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76" w:rsidRDefault="000368D5">
      <w:pPr>
        <w:spacing w:after="150"/>
      </w:pPr>
      <w:r>
        <w:rPr>
          <w:color w:val="000000"/>
        </w:rPr>
        <w:t> </w:t>
      </w:r>
    </w:p>
    <w:p w:rsidR="004D1C76" w:rsidRDefault="000368D5">
      <w:pPr>
        <w:spacing w:after="150"/>
      </w:pPr>
      <w:r>
        <w:rPr>
          <w:color w:val="000000"/>
        </w:rPr>
        <w:t xml:space="preserve">На основу члана 134. </w:t>
      </w:r>
      <w:proofErr w:type="gramStart"/>
      <w:r>
        <w:rPr>
          <w:color w:val="000000"/>
        </w:rPr>
        <w:t>став</w:t>
      </w:r>
      <w:proofErr w:type="gramEnd"/>
      <w:r>
        <w:rPr>
          <w:color w:val="000000"/>
        </w:rPr>
        <w:t xml:space="preserve"> 2. Закона о накнадама за коришћење јавних добара („Службени гласник РС”, бр. 95/18 и 49/19) и члана 42.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44/14 и 30/18 – др. закон),</w:t>
      </w:r>
    </w:p>
    <w:p w:rsidR="004D1C76" w:rsidRDefault="000368D5">
      <w:pPr>
        <w:spacing w:after="150"/>
      </w:pPr>
      <w:r>
        <w:rPr>
          <w:color w:val="000000"/>
        </w:rPr>
        <w:t>Влада доноси</w:t>
      </w:r>
    </w:p>
    <w:p w:rsidR="004D1C76" w:rsidRDefault="000368D5">
      <w:pPr>
        <w:spacing w:after="225"/>
        <w:jc w:val="center"/>
      </w:pPr>
      <w:r>
        <w:rPr>
          <w:b/>
          <w:color w:val="000000"/>
        </w:rPr>
        <w:t>УРЕДБУ</w:t>
      </w:r>
    </w:p>
    <w:p w:rsidR="004D1C76" w:rsidRDefault="000368D5">
      <w:pPr>
        <w:spacing w:after="225"/>
        <w:jc w:val="center"/>
      </w:pPr>
      <w:proofErr w:type="gramStart"/>
      <w:r>
        <w:rPr>
          <w:b/>
          <w:color w:val="000000"/>
        </w:rPr>
        <w:t>о</w:t>
      </w:r>
      <w:proofErr w:type="gramEnd"/>
      <w:r>
        <w:rPr>
          <w:b/>
          <w:color w:val="000000"/>
        </w:rPr>
        <w:t xml:space="preserve"> критеријумима за одређивање активности које утичу на животну средину према степену негативног утицаја на животну средину који настаје обављањем активности, износима накнада </w:t>
      </w:r>
      <w:r>
        <w:rPr>
          <w:rFonts w:ascii="Calibri"/>
          <w:b/>
          <w:color w:val="000000"/>
          <w:vertAlign w:val="superscript"/>
        </w:rPr>
        <w:t>*</w:t>
      </w:r>
    </w:p>
    <w:p w:rsidR="004D1C76" w:rsidRDefault="000368D5">
      <w:pPr>
        <w:spacing w:after="150"/>
      </w:pPr>
      <w:r>
        <w:br/>
      </w:r>
      <w:r>
        <w:rPr>
          <w:color w:val="000000"/>
        </w:rPr>
        <w:t xml:space="preserve"> *Службени гласник РС, број 89/2019</w:t>
      </w:r>
    </w:p>
    <w:p w:rsidR="004D1C76" w:rsidRDefault="000368D5">
      <w:pPr>
        <w:spacing w:after="120"/>
        <w:jc w:val="center"/>
      </w:pPr>
      <w:r>
        <w:rPr>
          <w:color w:val="000000"/>
        </w:rPr>
        <w:t xml:space="preserve">"Службени гласник РС", бр. 86 од 6. </w:t>
      </w:r>
      <w:proofErr w:type="gramStart"/>
      <w:r>
        <w:rPr>
          <w:color w:val="000000"/>
        </w:rPr>
        <w:t>децембра</w:t>
      </w:r>
      <w:proofErr w:type="gramEnd"/>
      <w:r>
        <w:rPr>
          <w:color w:val="000000"/>
        </w:rPr>
        <w:t xml:space="preserve"> 2019, 89 од 18. </w:t>
      </w:r>
      <w:proofErr w:type="gramStart"/>
      <w:r>
        <w:rPr>
          <w:color w:val="000000"/>
        </w:rPr>
        <w:t>децембра</w:t>
      </w:r>
      <w:proofErr w:type="gramEnd"/>
      <w:r>
        <w:rPr>
          <w:color w:val="000000"/>
        </w:rPr>
        <w:t xml:space="preserve"> 2019.</w:t>
      </w:r>
    </w:p>
    <w:p w:rsidR="004D1C76" w:rsidRDefault="000368D5">
      <w:pPr>
        <w:spacing w:after="120"/>
        <w:jc w:val="center"/>
      </w:pPr>
      <w:r>
        <w:rPr>
          <w:color w:val="000000"/>
        </w:rPr>
        <w:t>Члан 1.</w:t>
      </w:r>
    </w:p>
    <w:p w:rsidR="004D1C76" w:rsidRDefault="000368D5">
      <w:pPr>
        <w:spacing w:after="150"/>
      </w:pPr>
      <w:r>
        <w:rPr>
          <w:color w:val="000000"/>
        </w:rPr>
        <w:t>Овом уредбом утврђују се ближи критеријуми за одређивање активности које утичу на животну средину према степену негативног утицаја на животну средину који настаје обављањем активности, износи накнада за заштиту и унапређивање животне средине</w:t>
      </w:r>
      <w:r>
        <w:rPr>
          <w:b/>
          <w:color w:val="000000"/>
        </w:rPr>
        <w:t> </w:t>
      </w:r>
      <w:r>
        <w:rPr>
          <w:rFonts w:ascii="Calibri"/>
          <w:b/>
          <w:color w:val="000000"/>
          <w:vertAlign w:val="superscript"/>
        </w:rPr>
        <w:t>*</w:t>
      </w:r>
      <w:r>
        <w:rPr>
          <w:color w:val="000000"/>
        </w:rPr>
        <w:t>.</w:t>
      </w:r>
    </w:p>
    <w:p w:rsidR="004D1C76" w:rsidRDefault="000368D5">
      <w:pPr>
        <w:spacing w:after="150"/>
      </w:pPr>
      <w:r>
        <w:rPr>
          <w:color w:val="000000"/>
        </w:rPr>
        <w:t>*Службени гласник РС, број 89/2019</w:t>
      </w:r>
    </w:p>
    <w:p w:rsidR="004D1C76" w:rsidRDefault="000368D5">
      <w:pPr>
        <w:spacing w:after="120"/>
        <w:jc w:val="center"/>
      </w:pPr>
      <w:r>
        <w:rPr>
          <w:color w:val="000000"/>
        </w:rPr>
        <w:t>Члан 2.</w:t>
      </w:r>
    </w:p>
    <w:p w:rsidR="004D1C76" w:rsidRDefault="000368D5">
      <w:pPr>
        <w:spacing w:after="150"/>
      </w:pPr>
      <w:r>
        <w:rPr>
          <w:color w:val="000000"/>
        </w:rPr>
        <w:t>Критеријуми за одређивање негативног утицаја активности које утичу на животну средину правних лица и предузетника утврђују се у оквиру претежне делатности коју обавља обвезник накнаде.</w:t>
      </w:r>
    </w:p>
    <w:p w:rsidR="004D1C76" w:rsidRDefault="000368D5">
      <w:pPr>
        <w:spacing w:after="150"/>
      </w:pPr>
      <w:r>
        <w:rPr>
          <w:color w:val="000000"/>
        </w:rPr>
        <w:t>Под претежном делатношћу, у смислу ове уредбе, сматра се она делатност која је регистрована код Агенције за привредне регистре као и делатност чијим је обављањем правно лице и предузетник остварио највише прихода у години која претходи години за коју се врши утврђивање накнаде за заштиту и унапређивање животне средине.</w:t>
      </w:r>
    </w:p>
    <w:p w:rsidR="004D1C76" w:rsidRDefault="000368D5">
      <w:pPr>
        <w:spacing w:after="150"/>
      </w:pPr>
      <w:r>
        <w:rPr>
          <w:color w:val="000000"/>
        </w:rPr>
        <w:t>Према степену негативног утицаја на животну средину активности правних лица и предузетника деле се према делатности на оне које имају:</w:t>
      </w:r>
    </w:p>
    <w:p w:rsidR="004D1C76" w:rsidRDefault="000368D5">
      <w:pPr>
        <w:spacing w:after="150"/>
      </w:pPr>
      <w:r>
        <w:rPr>
          <w:color w:val="000000"/>
        </w:rPr>
        <w:t xml:space="preserve">1) </w:t>
      </w:r>
      <w:proofErr w:type="gramStart"/>
      <w:r>
        <w:rPr>
          <w:color w:val="000000"/>
        </w:rPr>
        <w:t>велики</w:t>
      </w:r>
      <w:proofErr w:type="gramEnd"/>
      <w:r>
        <w:rPr>
          <w:color w:val="000000"/>
        </w:rPr>
        <w:t xml:space="preserve"> утицај на животну средину;</w:t>
      </w:r>
    </w:p>
    <w:p w:rsidR="004D1C76" w:rsidRDefault="000368D5">
      <w:pPr>
        <w:spacing w:after="150"/>
      </w:pPr>
      <w:r>
        <w:rPr>
          <w:color w:val="000000"/>
        </w:rPr>
        <w:t xml:space="preserve">2) </w:t>
      </w:r>
      <w:proofErr w:type="gramStart"/>
      <w:r>
        <w:rPr>
          <w:color w:val="000000"/>
        </w:rPr>
        <w:t>средњи</w:t>
      </w:r>
      <w:proofErr w:type="gramEnd"/>
      <w:r>
        <w:rPr>
          <w:color w:val="000000"/>
        </w:rPr>
        <w:t xml:space="preserve"> утицај на животну средину;</w:t>
      </w:r>
    </w:p>
    <w:p w:rsidR="004D1C76" w:rsidRDefault="000368D5">
      <w:pPr>
        <w:spacing w:after="150"/>
      </w:pPr>
      <w:r>
        <w:rPr>
          <w:color w:val="000000"/>
        </w:rPr>
        <w:t xml:space="preserve">3) </w:t>
      </w:r>
      <w:proofErr w:type="gramStart"/>
      <w:r>
        <w:rPr>
          <w:color w:val="000000"/>
        </w:rPr>
        <w:t>мали</w:t>
      </w:r>
      <w:proofErr w:type="gramEnd"/>
      <w:r>
        <w:rPr>
          <w:color w:val="000000"/>
        </w:rPr>
        <w:t xml:space="preserve"> утицај на животну средину.</w:t>
      </w:r>
    </w:p>
    <w:p w:rsidR="004D1C76" w:rsidRDefault="000368D5">
      <w:pPr>
        <w:spacing w:after="150"/>
      </w:pPr>
      <w:r>
        <w:rPr>
          <w:color w:val="000000"/>
        </w:rPr>
        <w:t xml:space="preserve">Делатности разврстане према критеријумима из става 3. </w:t>
      </w:r>
      <w:proofErr w:type="gramStart"/>
      <w:r>
        <w:rPr>
          <w:color w:val="000000"/>
        </w:rPr>
        <w:t>овог</w:t>
      </w:r>
      <w:proofErr w:type="gramEnd"/>
      <w:r>
        <w:rPr>
          <w:color w:val="000000"/>
        </w:rPr>
        <w:t xml:space="preserve"> члана наведене су у Прилогу, који је одштампан уз ову уредбу и чини њен саставни део.</w:t>
      </w:r>
    </w:p>
    <w:p w:rsidR="004D1C76" w:rsidRDefault="000368D5">
      <w:pPr>
        <w:spacing w:after="150"/>
      </w:pPr>
      <w:r>
        <w:rPr>
          <w:color w:val="000000"/>
        </w:rPr>
        <w:lastRenderedPageBreak/>
        <w:t xml:space="preserve">У случају да једно правно лице или предузетник обавља активност на територији више јединица локалне самоуправе, накнаду за заштиту и унапређивање животне средине, обрачунату у складу са чланом 3. </w:t>
      </w:r>
      <w:proofErr w:type="gramStart"/>
      <w:r>
        <w:rPr>
          <w:color w:val="000000"/>
        </w:rPr>
        <w:t>ове</w:t>
      </w:r>
      <w:proofErr w:type="gramEnd"/>
      <w:r>
        <w:rPr>
          <w:color w:val="000000"/>
        </w:rPr>
        <w:t xml:space="preserve"> уредбе плаћа тако што се укупан износ тако обрачунате накнаде дели укупним бројем јединица локалне самоуправе на чијој територији обавља претежну делатност.</w:t>
      </w:r>
    </w:p>
    <w:p w:rsidR="004D1C76" w:rsidRDefault="000368D5">
      <w:pPr>
        <w:spacing w:after="150"/>
      </w:pPr>
      <w:r>
        <w:rPr>
          <w:color w:val="000000"/>
        </w:rPr>
        <w:t xml:space="preserve">Износ обрачунат у складу са ставом 5. </w:t>
      </w:r>
      <w:proofErr w:type="gramStart"/>
      <w:r>
        <w:rPr>
          <w:color w:val="000000"/>
        </w:rPr>
        <w:t>овог</w:t>
      </w:r>
      <w:proofErr w:type="gramEnd"/>
      <w:r>
        <w:rPr>
          <w:color w:val="000000"/>
        </w:rPr>
        <w:t xml:space="preserve"> члана, не може бити виши од 0,4% годишњег прихода обвезника накнаде у години која претходи години за коју се врши утврђивање накнаде за заштиту и унапређивање животне средине.</w:t>
      </w:r>
    </w:p>
    <w:p w:rsidR="004D1C76" w:rsidRDefault="000368D5">
      <w:pPr>
        <w:spacing w:after="120"/>
        <w:jc w:val="center"/>
      </w:pPr>
      <w:r>
        <w:rPr>
          <w:color w:val="000000"/>
        </w:rPr>
        <w:t>Члан 3.</w:t>
      </w:r>
    </w:p>
    <w:p w:rsidR="004D1C76" w:rsidRDefault="000368D5">
      <w:pPr>
        <w:spacing w:after="150"/>
      </w:pPr>
      <w:r>
        <w:rPr>
          <w:color w:val="000000"/>
        </w:rPr>
        <w:t>Износ накнаде за заштиту и унапређивање животне средине за правна лица и предузетнике чија активност у оквиру делатности има велики негативан утицај на животну средину износи за:</w:t>
      </w:r>
    </w:p>
    <w:p w:rsidR="004D1C76" w:rsidRDefault="000368D5">
      <w:pPr>
        <w:spacing w:after="150"/>
      </w:pPr>
      <w:r>
        <w:rPr>
          <w:color w:val="000000"/>
        </w:rPr>
        <w:t xml:space="preserve">1) </w:t>
      </w:r>
      <w:proofErr w:type="gramStart"/>
      <w:r>
        <w:rPr>
          <w:color w:val="000000"/>
        </w:rPr>
        <w:t>велика</w:t>
      </w:r>
      <w:proofErr w:type="gramEnd"/>
      <w:r>
        <w:rPr>
          <w:color w:val="000000"/>
        </w:rPr>
        <w:t xml:space="preserve"> правна лица 2.000.000,00 динара;</w:t>
      </w:r>
    </w:p>
    <w:p w:rsidR="004D1C76" w:rsidRDefault="000368D5">
      <w:pPr>
        <w:spacing w:after="150"/>
      </w:pPr>
      <w:r>
        <w:rPr>
          <w:color w:val="000000"/>
        </w:rPr>
        <w:t xml:space="preserve">2) </w:t>
      </w:r>
      <w:proofErr w:type="gramStart"/>
      <w:r>
        <w:rPr>
          <w:color w:val="000000"/>
        </w:rPr>
        <w:t>средња</w:t>
      </w:r>
      <w:proofErr w:type="gramEnd"/>
      <w:r>
        <w:rPr>
          <w:color w:val="000000"/>
        </w:rPr>
        <w:t xml:space="preserve"> правна лица 500.000,00 динара;</w:t>
      </w:r>
    </w:p>
    <w:p w:rsidR="004D1C76" w:rsidRDefault="000368D5">
      <w:pPr>
        <w:spacing w:after="150"/>
      </w:pPr>
      <w:r>
        <w:rPr>
          <w:color w:val="000000"/>
        </w:rPr>
        <w:t xml:space="preserve">3) </w:t>
      </w:r>
      <w:proofErr w:type="gramStart"/>
      <w:r>
        <w:rPr>
          <w:color w:val="000000"/>
        </w:rPr>
        <w:t>мала</w:t>
      </w:r>
      <w:proofErr w:type="gramEnd"/>
      <w:r>
        <w:rPr>
          <w:color w:val="000000"/>
        </w:rPr>
        <w:t xml:space="preserve"> правна лица 200.000,00 динара;</w:t>
      </w:r>
    </w:p>
    <w:p w:rsidR="004D1C76" w:rsidRDefault="000368D5">
      <w:pPr>
        <w:spacing w:after="150"/>
      </w:pPr>
      <w:r>
        <w:rPr>
          <w:color w:val="000000"/>
        </w:rPr>
        <w:t xml:space="preserve">4) </w:t>
      </w:r>
      <w:proofErr w:type="gramStart"/>
      <w:r>
        <w:rPr>
          <w:color w:val="000000"/>
        </w:rPr>
        <w:t>микро</w:t>
      </w:r>
      <w:proofErr w:type="gramEnd"/>
      <w:r>
        <w:rPr>
          <w:color w:val="000000"/>
        </w:rPr>
        <w:t xml:space="preserve"> правна лица и предузетника 20.000,00 динара.</w:t>
      </w:r>
    </w:p>
    <w:p w:rsidR="004D1C76" w:rsidRDefault="000368D5">
      <w:pPr>
        <w:spacing w:after="150"/>
      </w:pPr>
      <w:r>
        <w:rPr>
          <w:color w:val="000000"/>
        </w:rPr>
        <w:t>Износ накнаде за заштиту и унапређивање животне средине за правна лица и предузетнике чија активност у оквиру делатности има средњи негативни утицај на животну средину износи за:</w:t>
      </w:r>
    </w:p>
    <w:p w:rsidR="004D1C76" w:rsidRDefault="000368D5">
      <w:pPr>
        <w:spacing w:after="150"/>
      </w:pPr>
      <w:r>
        <w:rPr>
          <w:color w:val="000000"/>
        </w:rPr>
        <w:t xml:space="preserve">1) </w:t>
      </w:r>
      <w:proofErr w:type="gramStart"/>
      <w:r>
        <w:rPr>
          <w:color w:val="000000"/>
        </w:rPr>
        <w:t>велика</w:t>
      </w:r>
      <w:proofErr w:type="gramEnd"/>
      <w:r>
        <w:rPr>
          <w:color w:val="000000"/>
        </w:rPr>
        <w:t xml:space="preserve"> правна лица 1.000.000,00 динара;</w:t>
      </w:r>
    </w:p>
    <w:p w:rsidR="004D1C76" w:rsidRDefault="000368D5">
      <w:pPr>
        <w:spacing w:after="150"/>
      </w:pPr>
      <w:r>
        <w:rPr>
          <w:color w:val="000000"/>
        </w:rPr>
        <w:t xml:space="preserve">2) </w:t>
      </w:r>
      <w:proofErr w:type="gramStart"/>
      <w:r>
        <w:rPr>
          <w:color w:val="000000"/>
        </w:rPr>
        <w:t>средња</w:t>
      </w:r>
      <w:proofErr w:type="gramEnd"/>
      <w:r>
        <w:rPr>
          <w:color w:val="000000"/>
        </w:rPr>
        <w:t xml:space="preserve"> правна лица 250.000,00 динара;</w:t>
      </w:r>
    </w:p>
    <w:p w:rsidR="004D1C76" w:rsidRDefault="000368D5">
      <w:pPr>
        <w:spacing w:after="150"/>
      </w:pPr>
      <w:r>
        <w:rPr>
          <w:color w:val="000000"/>
        </w:rPr>
        <w:t xml:space="preserve">3) </w:t>
      </w:r>
      <w:proofErr w:type="gramStart"/>
      <w:r>
        <w:rPr>
          <w:color w:val="000000"/>
        </w:rPr>
        <w:t>мала</w:t>
      </w:r>
      <w:proofErr w:type="gramEnd"/>
      <w:r>
        <w:rPr>
          <w:color w:val="000000"/>
        </w:rPr>
        <w:t xml:space="preserve"> правна лица 100.000,00 динара;</w:t>
      </w:r>
    </w:p>
    <w:p w:rsidR="004D1C76" w:rsidRDefault="000368D5">
      <w:pPr>
        <w:spacing w:after="150"/>
      </w:pPr>
      <w:r>
        <w:rPr>
          <w:color w:val="000000"/>
        </w:rPr>
        <w:t xml:space="preserve">4) </w:t>
      </w:r>
      <w:proofErr w:type="gramStart"/>
      <w:r>
        <w:rPr>
          <w:color w:val="000000"/>
        </w:rPr>
        <w:t>микро</w:t>
      </w:r>
      <w:proofErr w:type="gramEnd"/>
      <w:r>
        <w:rPr>
          <w:color w:val="000000"/>
        </w:rPr>
        <w:t xml:space="preserve"> правна лица и предузетника 10.000,00 динара.</w:t>
      </w:r>
    </w:p>
    <w:p w:rsidR="004D1C76" w:rsidRDefault="000368D5">
      <w:pPr>
        <w:spacing w:after="150"/>
      </w:pPr>
      <w:r>
        <w:rPr>
          <w:color w:val="000000"/>
        </w:rPr>
        <w:t>Износ накнаде за заштиту и унапређивање животне средине за правна лица и предузетнике чија активност у оквиру делатности има мали негативан утицај на животну средину износи за:</w:t>
      </w:r>
    </w:p>
    <w:p w:rsidR="004D1C76" w:rsidRDefault="000368D5">
      <w:pPr>
        <w:spacing w:after="150"/>
      </w:pPr>
      <w:r>
        <w:rPr>
          <w:color w:val="000000"/>
        </w:rPr>
        <w:t xml:space="preserve">1) </w:t>
      </w:r>
      <w:proofErr w:type="gramStart"/>
      <w:r>
        <w:rPr>
          <w:color w:val="000000"/>
        </w:rPr>
        <w:t>велика</w:t>
      </w:r>
      <w:proofErr w:type="gramEnd"/>
      <w:r>
        <w:rPr>
          <w:color w:val="000000"/>
        </w:rPr>
        <w:t xml:space="preserve"> правна лица 500.000,00 динара;</w:t>
      </w:r>
    </w:p>
    <w:p w:rsidR="004D1C76" w:rsidRDefault="000368D5">
      <w:pPr>
        <w:spacing w:after="150"/>
      </w:pPr>
      <w:r>
        <w:rPr>
          <w:color w:val="000000"/>
        </w:rPr>
        <w:t xml:space="preserve">2) </w:t>
      </w:r>
      <w:proofErr w:type="gramStart"/>
      <w:r>
        <w:rPr>
          <w:color w:val="000000"/>
        </w:rPr>
        <w:t>средња</w:t>
      </w:r>
      <w:proofErr w:type="gramEnd"/>
      <w:r>
        <w:rPr>
          <w:color w:val="000000"/>
        </w:rPr>
        <w:t xml:space="preserve"> правна лица 125.000,00 динара;</w:t>
      </w:r>
    </w:p>
    <w:p w:rsidR="004D1C76" w:rsidRDefault="000368D5">
      <w:pPr>
        <w:spacing w:after="150"/>
      </w:pPr>
      <w:r>
        <w:rPr>
          <w:color w:val="000000"/>
        </w:rPr>
        <w:t xml:space="preserve">3) </w:t>
      </w:r>
      <w:proofErr w:type="gramStart"/>
      <w:r>
        <w:rPr>
          <w:color w:val="000000"/>
        </w:rPr>
        <w:t>мала</w:t>
      </w:r>
      <w:proofErr w:type="gramEnd"/>
      <w:r>
        <w:rPr>
          <w:color w:val="000000"/>
        </w:rPr>
        <w:t xml:space="preserve"> правна лица 50.000 динара;</w:t>
      </w:r>
    </w:p>
    <w:p w:rsidR="004D1C76" w:rsidRDefault="000368D5">
      <w:pPr>
        <w:spacing w:after="150"/>
      </w:pPr>
      <w:r>
        <w:rPr>
          <w:color w:val="000000"/>
        </w:rPr>
        <w:t xml:space="preserve">4) </w:t>
      </w:r>
      <w:proofErr w:type="gramStart"/>
      <w:r>
        <w:rPr>
          <w:color w:val="000000"/>
        </w:rPr>
        <w:t>микро</w:t>
      </w:r>
      <w:proofErr w:type="gramEnd"/>
      <w:r>
        <w:rPr>
          <w:color w:val="000000"/>
        </w:rPr>
        <w:t xml:space="preserve"> правна лица и предузетника 5.000,00 динара.</w:t>
      </w:r>
    </w:p>
    <w:p w:rsidR="004D1C76" w:rsidRDefault="000368D5">
      <w:pPr>
        <w:spacing w:after="150"/>
      </w:pPr>
      <w:r>
        <w:rPr>
          <w:color w:val="000000"/>
        </w:rPr>
        <w:t>Разврставање правних лица и предузетника на велика правна лица, средња правна лица, мала и микро правна лица у смислу ове уредбе врши се сходно закону којим се уређује рачуноводство.</w:t>
      </w:r>
    </w:p>
    <w:p w:rsidR="004D1C76" w:rsidRDefault="000368D5">
      <w:pPr>
        <w:spacing w:after="150"/>
      </w:pPr>
      <w:r>
        <w:rPr>
          <w:color w:val="000000"/>
        </w:rPr>
        <w:t xml:space="preserve">Износ накнаде из ст. 1–3. </w:t>
      </w:r>
      <w:proofErr w:type="gramStart"/>
      <w:r>
        <w:rPr>
          <w:color w:val="000000"/>
        </w:rPr>
        <w:t>овог</w:t>
      </w:r>
      <w:proofErr w:type="gramEnd"/>
      <w:r>
        <w:rPr>
          <w:color w:val="000000"/>
        </w:rPr>
        <w:t xml:space="preserve"> члана, утврђује се за календарску годину.</w:t>
      </w:r>
    </w:p>
    <w:p w:rsidR="004D1C76" w:rsidRDefault="000368D5">
      <w:pPr>
        <w:spacing w:after="150"/>
        <w:jc w:val="center"/>
      </w:pPr>
      <w:r>
        <w:rPr>
          <w:i/>
          <w:color w:val="000000"/>
        </w:rPr>
        <w:t>Члан 4.</w:t>
      </w:r>
    </w:p>
    <w:p w:rsidR="004D1C76" w:rsidRDefault="000368D5">
      <w:pPr>
        <w:spacing w:after="150"/>
        <w:jc w:val="center"/>
      </w:pPr>
      <w:r>
        <w:rPr>
          <w:i/>
          <w:color w:val="000000"/>
        </w:rPr>
        <w:t>Брисан је (види члан 3. Уредбе - 89/2019-20)</w:t>
      </w:r>
    </w:p>
    <w:p w:rsidR="004D1C76" w:rsidRDefault="000368D5">
      <w:pPr>
        <w:spacing w:after="120"/>
        <w:jc w:val="center"/>
      </w:pPr>
      <w:r>
        <w:rPr>
          <w:color w:val="000000"/>
        </w:rPr>
        <w:lastRenderedPageBreak/>
        <w:t>Члан 5.</w:t>
      </w:r>
    </w:p>
    <w:p w:rsidR="004D1C76" w:rsidRDefault="000368D5">
      <w:pPr>
        <w:spacing w:after="150"/>
      </w:pPr>
      <w:r>
        <w:rPr>
          <w:color w:val="000000"/>
        </w:rPr>
        <w:t xml:space="preserve">На обвезника накнаде за заштиту и унапређивање животне средине </w:t>
      </w:r>
      <w:r>
        <w:rPr>
          <w:b/>
          <w:color w:val="000000"/>
        </w:rPr>
        <w:t>у 2019. години</w:t>
      </w:r>
      <w:r>
        <w:rPr>
          <w:rFonts w:ascii="Calibri"/>
          <w:b/>
          <w:color w:val="000000"/>
          <w:vertAlign w:val="superscript"/>
        </w:rPr>
        <w:t>*</w:t>
      </w:r>
      <w:r>
        <w:rPr>
          <w:color w:val="000000"/>
        </w:rPr>
        <w:t xml:space="preserve"> не примењују се одредбе ове уредбе, ако применом одредаба Уредбе о критеријумима за одређивање активности које утичу на животну средину према количини загађења, односно степену негативног утицаја на животну средину који настаје обављањем активности, износима накнада, условима за ослобађање од плаћања накнаде или њено умањење, као и критеријумима који су од значаја за утицај физичких лица на животну средину</w:t>
      </w:r>
      <w:proofErr w:type="gramStart"/>
      <w:r>
        <w:rPr>
          <w:color w:val="000000"/>
        </w:rPr>
        <w:t>  (</w:t>
      </w:r>
      <w:proofErr w:type="gramEnd"/>
      <w:r>
        <w:rPr>
          <w:color w:val="000000"/>
        </w:rPr>
        <w:t xml:space="preserve">„Службени гласник РСˮ, бр. 29/19 и 55/19), сам обрачуна и на прописани уплатни рачун јавних прихода уплати накнаду за 2019. </w:t>
      </w:r>
      <w:proofErr w:type="gramStart"/>
      <w:r>
        <w:rPr>
          <w:color w:val="000000"/>
        </w:rPr>
        <w:t>годину</w:t>
      </w:r>
      <w:proofErr w:type="gramEnd"/>
      <w:r>
        <w:rPr>
          <w:color w:val="000000"/>
        </w:rPr>
        <w:t>, најкасније у року од 15 дана од дана ступања на снагу ове уредбе.</w:t>
      </w:r>
    </w:p>
    <w:p w:rsidR="004D1C76" w:rsidRDefault="000368D5">
      <w:pPr>
        <w:spacing w:after="150"/>
      </w:pPr>
      <w:r>
        <w:rPr>
          <w:color w:val="000000"/>
        </w:rPr>
        <w:t>*Службени гласник РС, број 89/2019</w:t>
      </w:r>
    </w:p>
    <w:p w:rsidR="004D1C76" w:rsidRDefault="000368D5">
      <w:pPr>
        <w:spacing w:after="120"/>
        <w:jc w:val="center"/>
      </w:pPr>
      <w:r>
        <w:rPr>
          <w:color w:val="000000"/>
        </w:rPr>
        <w:t>Члан 6.</w:t>
      </w:r>
    </w:p>
    <w:p w:rsidR="004D1C76" w:rsidRDefault="000368D5">
      <w:pPr>
        <w:spacing w:after="150"/>
      </w:pPr>
      <w:r>
        <w:rPr>
          <w:color w:val="000000"/>
        </w:rPr>
        <w:t xml:space="preserve">Износ накнаде за заштиту и унапређивање животне средине за период од дана ступања на снагу ове уредбе до 31. </w:t>
      </w:r>
      <w:proofErr w:type="gramStart"/>
      <w:r>
        <w:rPr>
          <w:color w:val="000000"/>
        </w:rPr>
        <w:t>децембра</w:t>
      </w:r>
      <w:proofErr w:type="gramEnd"/>
      <w:r>
        <w:rPr>
          <w:color w:val="000000"/>
        </w:rPr>
        <w:t xml:space="preserve"> 2019. </w:t>
      </w:r>
      <w:proofErr w:type="gramStart"/>
      <w:r>
        <w:rPr>
          <w:color w:val="000000"/>
        </w:rPr>
        <w:t>године</w:t>
      </w:r>
      <w:proofErr w:type="gramEnd"/>
      <w:r>
        <w:rPr>
          <w:color w:val="000000"/>
        </w:rPr>
        <w:t>, обрачунава се сразмерно том периоду.</w:t>
      </w:r>
    </w:p>
    <w:p w:rsidR="004D1C76" w:rsidRDefault="000368D5">
      <w:pPr>
        <w:spacing w:after="120"/>
        <w:jc w:val="center"/>
      </w:pPr>
      <w:r>
        <w:rPr>
          <w:color w:val="000000"/>
        </w:rPr>
        <w:t>Члан 7.</w:t>
      </w:r>
    </w:p>
    <w:p w:rsidR="004D1C76" w:rsidRDefault="000368D5">
      <w:pPr>
        <w:spacing w:after="150"/>
      </w:pPr>
      <w:r>
        <w:rPr>
          <w:color w:val="000000"/>
        </w:rPr>
        <w:t>Поступци утврђивања и наплате накнаде за заштиту и унапређивање животне средине који су започети до дана ступања на снагу ове уредбе, окончаће се по прописима по којима су започети.</w:t>
      </w:r>
    </w:p>
    <w:p w:rsidR="004D1C76" w:rsidRDefault="000368D5">
      <w:pPr>
        <w:spacing w:after="120"/>
        <w:jc w:val="center"/>
      </w:pPr>
      <w:r>
        <w:rPr>
          <w:color w:val="000000"/>
        </w:rPr>
        <w:t>Члан 8.</w:t>
      </w:r>
    </w:p>
    <w:p w:rsidR="004D1C76" w:rsidRDefault="000368D5">
      <w:pPr>
        <w:spacing w:after="150"/>
      </w:pPr>
      <w:r>
        <w:rPr>
          <w:color w:val="000000"/>
        </w:rPr>
        <w:t>Даном ступања на снагу ове уредбе престаје да важи Уредба о критеријумима за одређивање активности које утичу на животну средину према количини загађења, односно степену негативног утицаја на животну средину који настаје обављањем активности, износима накнада, условима за ослобађање од плаћања накнаде или њено умањење, као и критеријумима који су од значаја за утицај физичких лица на животну средину („Службени гласник РСˮ, бр. 29/19 и 55/19).</w:t>
      </w:r>
    </w:p>
    <w:p w:rsidR="004D1C76" w:rsidRDefault="000368D5">
      <w:pPr>
        <w:spacing w:after="120"/>
        <w:jc w:val="center"/>
      </w:pPr>
      <w:r>
        <w:rPr>
          <w:color w:val="000000"/>
        </w:rPr>
        <w:t>Члан 9.</w:t>
      </w:r>
    </w:p>
    <w:p w:rsidR="004D1C76" w:rsidRDefault="000368D5">
      <w:pPr>
        <w:spacing w:after="150"/>
      </w:pPr>
      <w:r>
        <w:rPr>
          <w:color w:val="000000"/>
        </w:rPr>
        <w:t>Ова уредба ступа на снагу наредног дана од дана објављивања у „Службеном гласнику Републике Србијеˮ</w:t>
      </w:r>
      <w:r>
        <w:rPr>
          <w:b/>
          <w:color w:val="000000"/>
        </w:rPr>
        <w:t> </w:t>
      </w:r>
      <w:r>
        <w:rPr>
          <w:rFonts w:ascii="Calibri"/>
          <w:b/>
          <w:color w:val="000000"/>
          <w:vertAlign w:val="superscript"/>
        </w:rPr>
        <w:t>*</w:t>
      </w:r>
      <w:r>
        <w:rPr>
          <w:color w:val="000000"/>
        </w:rPr>
        <w:t>.</w:t>
      </w:r>
    </w:p>
    <w:p w:rsidR="004D1C76" w:rsidRDefault="000368D5">
      <w:pPr>
        <w:spacing w:after="150"/>
      </w:pPr>
      <w:r>
        <w:rPr>
          <w:color w:val="000000"/>
        </w:rPr>
        <w:t>*Службени гласник РС, број 89/2019</w:t>
      </w:r>
    </w:p>
    <w:p w:rsidR="004D1C76" w:rsidRDefault="000368D5">
      <w:pPr>
        <w:spacing w:after="150"/>
        <w:jc w:val="right"/>
      </w:pPr>
      <w:r>
        <w:rPr>
          <w:color w:val="000000"/>
        </w:rPr>
        <w:t>05 број 110-12217/2019-1</w:t>
      </w:r>
    </w:p>
    <w:p w:rsidR="004D1C76" w:rsidRDefault="000368D5">
      <w:pPr>
        <w:spacing w:after="150"/>
        <w:jc w:val="right"/>
      </w:pPr>
      <w:r>
        <w:rPr>
          <w:color w:val="000000"/>
        </w:rPr>
        <w:t xml:space="preserve">У Београду, 4. </w:t>
      </w:r>
      <w:proofErr w:type="gramStart"/>
      <w:r>
        <w:rPr>
          <w:color w:val="000000"/>
        </w:rPr>
        <w:t>децембра</w:t>
      </w:r>
      <w:proofErr w:type="gramEnd"/>
      <w:r>
        <w:rPr>
          <w:color w:val="000000"/>
        </w:rPr>
        <w:t xml:space="preserve"> 2019. </w:t>
      </w:r>
      <w:proofErr w:type="gramStart"/>
      <w:r>
        <w:rPr>
          <w:color w:val="000000"/>
        </w:rPr>
        <w:t>године</w:t>
      </w:r>
      <w:proofErr w:type="gramEnd"/>
    </w:p>
    <w:p w:rsidR="004D1C76" w:rsidRDefault="000368D5">
      <w:pPr>
        <w:spacing w:after="150"/>
        <w:jc w:val="right"/>
      </w:pPr>
      <w:r>
        <w:rPr>
          <w:b/>
          <w:color w:val="000000"/>
        </w:rPr>
        <w:t>Влада</w:t>
      </w:r>
    </w:p>
    <w:p w:rsidR="004D1C76" w:rsidRDefault="000368D5">
      <w:pPr>
        <w:spacing w:after="150"/>
        <w:jc w:val="right"/>
      </w:pPr>
      <w:r>
        <w:rPr>
          <w:color w:val="000000"/>
        </w:rPr>
        <w:t>Председник,</w:t>
      </w:r>
    </w:p>
    <w:p w:rsidR="004D1C76" w:rsidRDefault="000368D5">
      <w:pPr>
        <w:spacing w:after="150"/>
        <w:jc w:val="right"/>
      </w:pPr>
      <w:r>
        <w:rPr>
          <w:b/>
          <w:color w:val="000000"/>
        </w:rPr>
        <w:t>Ана Брнабић,</w:t>
      </w:r>
      <w:r>
        <w:rPr>
          <w:color w:val="000000"/>
        </w:rPr>
        <w:t xml:space="preserve"> с.р.</w:t>
      </w:r>
    </w:p>
    <w:p w:rsidR="009E3BEE" w:rsidRDefault="009E3BEE">
      <w:pPr>
        <w:spacing w:after="150"/>
        <w:jc w:val="right"/>
        <w:rPr>
          <w:color w:val="000000"/>
        </w:rPr>
      </w:pPr>
    </w:p>
    <w:p w:rsidR="000648E7" w:rsidRDefault="000648E7">
      <w:pPr>
        <w:spacing w:after="150"/>
        <w:jc w:val="right"/>
        <w:rPr>
          <w:color w:val="000000"/>
        </w:rPr>
      </w:pPr>
    </w:p>
    <w:p w:rsidR="000648E7" w:rsidRDefault="000648E7">
      <w:pPr>
        <w:spacing w:after="150"/>
        <w:jc w:val="right"/>
        <w:rPr>
          <w:color w:val="000000"/>
        </w:rPr>
      </w:pPr>
    </w:p>
    <w:p w:rsidR="004D1C76" w:rsidRDefault="000368D5">
      <w:pPr>
        <w:spacing w:after="150"/>
        <w:jc w:val="right"/>
      </w:pPr>
      <w:r>
        <w:rPr>
          <w:color w:val="000000"/>
        </w:rPr>
        <w:lastRenderedPageBreak/>
        <w:t>ПРИЛОГ</w:t>
      </w:r>
    </w:p>
    <w:p w:rsidR="004D1C76" w:rsidRPr="000648E7" w:rsidRDefault="000368D5">
      <w:pPr>
        <w:spacing w:after="120"/>
        <w:jc w:val="center"/>
        <w:rPr>
          <w:color w:val="000000" w:themeColor="text1"/>
        </w:rPr>
      </w:pPr>
      <w:r w:rsidRPr="000648E7">
        <w:rPr>
          <w:color w:val="000000" w:themeColor="text1"/>
        </w:rPr>
        <w:t>I. ДЕЛАТНОСТ КОЈЕ ИМАЈУ ВЕЛИКИ УТИЦАЈ НА ЖИВОТНУ СРЕДИНУ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9"/>
        <w:gridCol w:w="33"/>
        <w:gridCol w:w="65"/>
        <w:gridCol w:w="37"/>
        <w:gridCol w:w="16"/>
        <w:gridCol w:w="32"/>
        <w:gridCol w:w="12"/>
        <w:gridCol w:w="75"/>
        <w:gridCol w:w="16"/>
        <w:gridCol w:w="16"/>
        <w:gridCol w:w="484"/>
        <w:gridCol w:w="54"/>
        <w:gridCol w:w="103"/>
        <w:gridCol w:w="206"/>
        <w:gridCol w:w="47"/>
        <w:gridCol w:w="89"/>
        <w:gridCol w:w="53"/>
        <w:gridCol w:w="55"/>
        <w:gridCol w:w="101"/>
        <w:gridCol w:w="40"/>
        <w:gridCol w:w="41"/>
        <w:gridCol w:w="62"/>
        <w:gridCol w:w="82"/>
        <w:gridCol w:w="176"/>
        <w:gridCol w:w="78"/>
        <w:gridCol w:w="81"/>
        <w:gridCol w:w="68"/>
        <w:gridCol w:w="265"/>
        <w:gridCol w:w="267"/>
        <w:gridCol w:w="29"/>
        <w:gridCol w:w="166"/>
        <w:gridCol w:w="13"/>
        <w:gridCol w:w="72"/>
        <w:gridCol w:w="66"/>
        <w:gridCol w:w="127"/>
        <w:gridCol w:w="250"/>
        <w:gridCol w:w="83"/>
        <w:gridCol w:w="497"/>
        <w:gridCol w:w="48"/>
        <w:gridCol w:w="103"/>
        <w:gridCol w:w="99"/>
        <w:gridCol w:w="17"/>
        <w:gridCol w:w="17"/>
        <w:gridCol w:w="47"/>
        <w:gridCol w:w="155"/>
        <w:gridCol w:w="166"/>
        <w:gridCol w:w="175"/>
        <w:gridCol w:w="352"/>
        <w:gridCol w:w="115"/>
        <w:gridCol w:w="379"/>
        <w:gridCol w:w="397"/>
        <w:gridCol w:w="148"/>
        <w:gridCol w:w="154"/>
        <w:gridCol w:w="2440"/>
      </w:tblGrid>
      <w:tr w:rsidR="004D1C76">
        <w:trPr>
          <w:trHeight w:val="45"/>
          <w:tblCellSpacing w:w="0" w:type="auto"/>
        </w:trPr>
        <w:tc>
          <w:tcPr>
            <w:tcW w:w="1065"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A</w:t>
            </w:r>
          </w:p>
        </w:tc>
        <w:tc>
          <w:tcPr>
            <w:tcW w:w="120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1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8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ПОЉОПРИВРЕДА, ШУМАРСТВО И РИБАРСТВО</w:t>
            </w:r>
          </w:p>
        </w:tc>
      </w:tr>
      <w:tr w:rsidR="004D1C76">
        <w:trPr>
          <w:trHeight w:val="45"/>
          <w:tblCellSpacing w:w="0" w:type="auto"/>
        </w:trPr>
        <w:tc>
          <w:tcPr>
            <w:tcW w:w="1065"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0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w:t>
            </w:r>
          </w:p>
        </w:tc>
        <w:tc>
          <w:tcPr>
            <w:tcW w:w="191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8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Пољопривредна производња, лов и услужне делатности</w:t>
            </w:r>
          </w:p>
        </w:tc>
      </w:tr>
      <w:tr w:rsidR="004D1C76">
        <w:trPr>
          <w:trHeight w:val="45"/>
          <w:tblCellSpacing w:w="0" w:type="auto"/>
        </w:trPr>
        <w:tc>
          <w:tcPr>
            <w:tcW w:w="1065"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0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1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w:t>
            </w:r>
          </w:p>
        </w:tc>
        <w:tc>
          <w:tcPr>
            <w:tcW w:w="238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животиња</w:t>
            </w:r>
          </w:p>
        </w:tc>
      </w:tr>
      <w:tr w:rsidR="004D1C76">
        <w:trPr>
          <w:trHeight w:val="45"/>
          <w:tblCellSpacing w:w="0" w:type="auto"/>
        </w:trPr>
        <w:tc>
          <w:tcPr>
            <w:tcW w:w="1065"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0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1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8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01.46</w:t>
            </w:r>
          </w:p>
        </w:tc>
        <w:tc>
          <w:tcPr>
            <w:tcW w:w="78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свиња – преко 2000 места за производњу свиња (преко 30 kg тежине)</w:t>
            </w:r>
          </w:p>
          <w:p w:rsidR="004D1C76" w:rsidRDefault="000368D5">
            <w:pPr>
              <w:spacing w:after="150"/>
            </w:pPr>
            <w:r>
              <w:rPr>
                <w:color w:val="000000"/>
              </w:rPr>
              <w:t>– преко 750 места за крмаче</w:t>
            </w:r>
          </w:p>
        </w:tc>
      </w:tr>
      <w:tr w:rsidR="004D1C76">
        <w:trPr>
          <w:trHeight w:val="45"/>
          <w:tblCellSpacing w:w="0" w:type="auto"/>
        </w:trPr>
        <w:tc>
          <w:tcPr>
            <w:tcW w:w="1065"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0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1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8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01.47</w:t>
            </w:r>
          </w:p>
        </w:tc>
        <w:tc>
          <w:tcPr>
            <w:tcW w:w="78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живине – преко 85.000 места за производњу бројлера</w:t>
            </w:r>
          </w:p>
          <w:p w:rsidR="004D1C76" w:rsidRDefault="000368D5">
            <w:pPr>
              <w:spacing w:after="150"/>
            </w:pPr>
            <w:r>
              <w:rPr>
                <w:color w:val="000000"/>
              </w:rPr>
              <w:t>– преко 40.000 места за живину у узгоју и експлоатацији</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B</w:t>
            </w:r>
          </w:p>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РУДАРСТВО</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05</w:t>
            </w:r>
          </w:p>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угља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05.1</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каменог угља и антрацита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05.10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каменог угља и антрацита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05.2</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лигнита и мрког угља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05.20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лигнита и мрког угља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06</w:t>
            </w:r>
          </w:p>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сирове нафте и природног гаса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06.1</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сирове нафте</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06.10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сирове нафте</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06.2</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Експлоатација </w:t>
            </w:r>
            <w:r>
              <w:rPr>
                <w:color w:val="000000"/>
              </w:rPr>
              <w:lastRenderedPageBreak/>
              <w:t>природног гаса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06.20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природног гаса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07</w:t>
            </w:r>
          </w:p>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руда метала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07.1</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руда гвожђа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07.10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руда гвожђа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07.2</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осталих руда метала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07.21</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руда урана и торијума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07.29</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руда обојених метала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w:t>
            </w:r>
          </w:p>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Остало рударство</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08.1</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камена, песка и глине</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08.11</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грађевинског и украсног камена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08.12</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шљунка, песка, глине и каолина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08.9</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осталих руда и камена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08.91</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минерала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08.92</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тресета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08.93</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Експлоатација натријум-хлорида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08.99</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Експлоатација осталих </w:t>
            </w:r>
            <w:r>
              <w:rPr>
                <w:color w:val="000000"/>
              </w:rPr>
              <w:lastRenderedPageBreak/>
              <w:t>неметаличних руда и минерала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09</w:t>
            </w:r>
          </w:p>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рударству</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09.1</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вези са нафтом и гасом</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09.10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вези са нафтом и гасом</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09.9</w:t>
            </w:r>
          </w:p>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вези са осталим рудама</w:t>
            </w:r>
          </w:p>
        </w:tc>
      </w:tr>
      <w:tr w:rsidR="004D1C76">
        <w:trPr>
          <w:trHeight w:val="45"/>
          <w:tblCellSpacing w:w="0" w:type="auto"/>
        </w:trPr>
        <w:tc>
          <w:tcPr>
            <w:tcW w:w="181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4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7"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47"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09.90</w:t>
            </w:r>
          </w:p>
        </w:tc>
        <w:tc>
          <w:tcPr>
            <w:tcW w:w="3248"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вези са осталим рудама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C</w:t>
            </w:r>
          </w:p>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ПРЕРАЂИВАЧКА ИНДУСТРИЈА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w:t>
            </w:r>
          </w:p>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прехрамбених производа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w:t>
            </w:r>
          </w:p>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меса и производа од меса – у кланицама капацитета већих од 50 t меса на дан</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10.11</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меса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10.12</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живинског меса,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10.13</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месних прерађевина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10.2</w:t>
            </w:r>
          </w:p>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рибе, љускара и мекушаца са производним капацитетом финалних производа већим од 75 t на дан</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10.20</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рибе, љускара и мекушаца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w:t>
            </w:r>
          </w:p>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воћа и поврћа – са производним капацитетом финалних производа већим од 300 t на дан (просечна тромесечна вредност)</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10.31</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кромпира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10.32</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сокова од воћа и поврћа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10.39</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прерада и конзервисање воћа и поврћа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10.4</w:t>
            </w:r>
          </w:p>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биљних и животињских уља и масти, са производним капацитетом финалних производа већим од 300 t на дан</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10.41</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уља и масти</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10.42</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маргарина и сличних јестивих масти</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10.5</w:t>
            </w:r>
          </w:p>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млечних производа, са производним капацитетом финалних производа већим од 200 t на дан (просечна тромесечна вредност)</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10.51</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млека и производња сирева</w:t>
            </w:r>
          </w:p>
        </w:tc>
      </w:tr>
      <w:tr w:rsidR="004D1C76">
        <w:trPr>
          <w:trHeight w:val="45"/>
          <w:tblCellSpacing w:w="0" w:type="auto"/>
        </w:trPr>
        <w:tc>
          <w:tcPr>
            <w:tcW w:w="112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1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04"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10.52</w:t>
            </w:r>
          </w:p>
        </w:tc>
        <w:tc>
          <w:tcPr>
            <w:tcW w:w="7728"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сладоледа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w:t>
            </w:r>
          </w:p>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текстила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13.1</w:t>
            </w:r>
          </w:p>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Припрема и предење (прање, бељење бојење итд.) текстилних влакана – чији производни капацитет прелази 10 t на дан</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13.10</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Припрема и предење текстилних влакана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13.2</w:t>
            </w:r>
          </w:p>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тканина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13.20</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тканина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13.3</w:t>
            </w:r>
          </w:p>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Довршавање текстила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13.30</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Довршавање текстила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w:t>
            </w:r>
          </w:p>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осталог текстила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13.91</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плетених и кукичаних материјала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13.92</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готових текстилних производа, осим одеће</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13.93</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Производња тепиха и прекривача за </w:t>
            </w:r>
            <w:r>
              <w:rPr>
                <w:color w:val="000000"/>
              </w:rPr>
              <w:lastRenderedPageBreak/>
              <w:t>под</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13.94</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ужади, канапа, плетеница и мрежа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13.95</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нетканог текстила и предмета, осим одеће</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13.96</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техничког и индустријског текстила</w:t>
            </w:r>
          </w:p>
        </w:tc>
      </w:tr>
      <w:tr w:rsidR="004D1C76">
        <w:trPr>
          <w:trHeight w:val="45"/>
          <w:tblCellSpacing w:w="0" w:type="auto"/>
        </w:trPr>
        <w:tc>
          <w:tcPr>
            <w:tcW w:w="29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65"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6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98"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13.99</w:t>
            </w:r>
          </w:p>
        </w:tc>
        <w:tc>
          <w:tcPr>
            <w:tcW w:w="787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текстилних предмета</w:t>
            </w:r>
          </w:p>
        </w:tc>
      </w:tr>
      <w:tr w:rsidR="004D1C76">
        <w:trPr>
          <w:trHeight w:val="45"/>
          <w:tblCellSpacing w:w="0" w:type="auto"/>
        </w:trPr>
        <w:tc>
          <w:tcPr>
            <w:tcW w:w="33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49"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w:t>
            </w:r>
          </w:p>
        </w:tc>
        <w:tc>
          <w:tcPr>
            <w:tcW w:w="2456"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699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коже и предмета од коже – производног капацитета изнад 12 t финалних производа на дан</w:t>
            </w:r>
          </w:p>
        </w:tc>
      </w:tr>
      <w:tr w:rsidR="004D1C76">
        <w:trPr>
          <w:trHeight w:val="45"/>
          <w:tblCellSpacing w:w="0" w:type="auto"/>
        </w:trPr>
        <w:tc>
          <w:tcPr>
            <w:tcW w:w="33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49"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56"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15.1</w:t>
            </w:r>
          </w:p>
        </w:tc>
        <w:tc>
          <w:tcPr>
            <w:tcW w:w="30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699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Штављење и дорада коже, производња торби и каишева</w:t>
            </w:r>
          </w:p>
        </w:tc>
      </w:tr>
      <w:tr w:rsidR="004D1C76">
        <w:trPr>
          <w:trHeight w:val="45"/>
          <w:tblCellSpacing w:w="0" w:type="auto"/>
        </w:trPr>
        <w:tc>
          <w:tcPr>
            <w:tcW w:w="33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49"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56"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15.11</w:t>
            </w:r>
          </w:p>
        </w:tc>
        <w:tc>
          <w:tcPr>
            <w:tcW w:w="699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Штављење и дорада коже, дорада и бојење крзна</w:t>
            </w:r>
          </w:p>
        </w:tc>
      </w:tr>
      <w:tr w:rsidR="004D1C76">
        <w:trPr>
          <w:trHeight w:val="45"/>
          <w:tblCellSpacing w:w="0" w:type="auto"/>
        </w:trPr>
        <w:tc>
          <w:tcPr>
            <w:tcW w:w="33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49"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56"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15.12</w:t>
            </w:r>
          </w:p>
        </w:tc>
        <w:tc>
          <w:tcPr>
            <w:tcW w:w="699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путних и ручних торби и каишева</w:t>
            </w:r>
          </w:p>
        </w:tc>
      </w:tr>
      <w:tr w:rsidR="004D1C76">
        <w:trPr>
          <w:trHeight w:val="45"/>
          <w:tblCellSpacing w:w="0" w:type="auto"/>
        </w:trPr>
        <w:tc>
          <w:tcPr>
            <w:tcW w:w="48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94"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w:t>
            </w:r>
          </w:p>
        </w:tc>
        <w:tc>
          <w:tcPr>
            <w:tcW w:w="3479"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337"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90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дрвета и производи од дрвета, осим намештаја</w:t>
            </w:r>
          </w:p>
        </w:tc>
      </w:tr>
      <w:tr w:rsidR="004D1C76">
        <w:trPr>
          <w:trHeight w:val="45"/>
          <w:tblCellSpacing w:w="0" w:type="auto"/>
        </w:trPr>
        <w:tc>
          <w:tcPr>
            <w:tcW w:w="48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94"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79"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16.1</w:t>
            </w:r>
          </w:p>
        </w:tc>
        <w:tc>
          <w:tcPr>
            <w:tcW w:w="4337"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90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Резање и обрада дрвета</w:t>
            </w:r>
          </w:p>
        </w:tc>
      </w:tr>
      <w:tr w:rsidR="004D1C76">
        <w:trPr>
          <w:trHeight w:val="45"/>
          <w:tblCellSpacing w:w="0" w:type="auto"/>
        </w:trPr>
        <w:tc>
          <w:tcPr>
            <w:tcW w:w="48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94"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79"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337"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16.10</w:t>
            </w:r>
          </w:p>
        </w:tc>
        <w:tc>
          <w:tcPr>
            <w:tcW w:w="3909"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Резање и обрада дрвета</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w:t>
            </w:r>
          </w:p>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папира и производа од папира, са производним капацитетом који прелази 20 t на дан</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17.1</w:t>
            </w:r>
          </w:p>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целулозе, папира и картона</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17.11</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влакана целулозе</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17.12</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папира и картона</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17.2</w:t>
            </w:r>
          </w:p>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предмета од папира и картона</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17.21</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таласастог папира, картона и амбалаже</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17.22</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предмета од папира за личну употребу</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17.23</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канцеларијских предмета од папира</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17.24</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тапета</w:t>
            </w:r>
          </w:p>
        </w:tc>
      </w:tr>
      <w:tr w:rsidR="004D1C76">
        <w:trPr>
          <w:trHeight w:val="45"/>
          <w:tblCellSpacing w:w="0" w:type="auto"/>
        </w:trPr>
        <w:tc>
          <w:tcPr>
            <w:tcW w:w="354"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1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64"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19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17.29</w:t>
            </w:r>
          </w:p>
        </w:tc>
        <w:tc>
          <w:tcPr>
            <w:tcW w:w="6669"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производа од папира и картона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w:t>
            </w:r>
          </w:p>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хемикалија и хемијских производа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основних хемикалија и пластичних маса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20.11</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индустријских гасова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20.12</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средстава за припремање боја и пигмената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20.13</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основних неорганских хемикалија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20.14</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основних органских хемикалија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20.15</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вештачких ђубрива и азотних једињења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20.16</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пластичних маса у примарним облицима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20.17</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синтетичког каучука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20.2</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пестицида и хемикалија за пољопривреду</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20.20</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пестицида и хемикалија за пољопривреду</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20.3</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боја, лакова и сличних премаза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20.30</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боја, лакова и сличних премаза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20.4</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детерџената, сапуна и тоалетних препарата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20.41</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детерџената, сапуна и средстава за чишћење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20.42</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парфема и тоалетних препарата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20.5</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хемијских производа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20.51</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експлозива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20.52</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средстава за лепљење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20.53</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етеричних уља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20.59</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хемијских производа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20.6</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вештачких влакана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20.60</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вештачких влакана</w:t>
            </w:r>
          </w:p>
        </w:tc>
      </w:tr>
      <w:tr w:rsidR="004D1C76">
        <w:trPr>
          <w:trHeight w:val="45"/>
          <w:tblCellSpacing w:w="0" w:type="auto"/>
        </w:trPr>
        <w:tc>
          <w:tcPr>
            <w:tcW w:w="5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21</w:t>
            </w:r>
          </w:p>
        </w:tc>
        <w:tc>
          <w:tcPr>
            <w:tcW w:w="370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основних фармацеут. производа и препарата</w:t>
            </w:r>
          </w:p>
        </w:tc>
      </w:tr>
      <w:tr w:rsidR="004D1C76">
        <w:trPr>
          <w:trHeight w:val="45"/>
          <w:tblCellSpacing w:w="0" w:type="auto"/>
        </w:trPr>
        <w:tc>
          <w:tcPr>
            <w:tcW w:w="5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21.1</w:t>
            </w:r>
          </w:p>
        </w:tc>
        <w:tc>
          <w:tcPr>
            <w:tcW w:w="461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основних фармацеутских производа</w:t>
            </w:r>
          </w:p>
        </w:tc>
      </w:tr>
      <w:tr w:rsidR="004D1C76">
        <w:trPr>
          <w:trHeight w:val="45"/>
          <w:tblCellSpacing w:w="0" w:type="auto"/>
        </w:trPr>
        <w:tc>
          <w:tcPr>
            <w:tcW w:w="5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21.10</w:t>
            </w:r>
          </w:p>
        </w:tc>
        <w:tc>
          <w:tcPr>
            <w:tcW w:w="3245"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основних фармацеутских производа</w:t>
            </w:r>
          </w:p>
        </w:tc>
      </w:tr>
      <w:tr w:rsidR="004D1C76">
        <w:trPr>
          <w:trHeight w:val="45"/>
          <w:tblCellSpacing w:w="0" w:type="auto"/>
        </w:trPr>
        <w:tc>
          <w:tcPr>
            <w:tcW w:w="5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21.2</w:t>
            </w:r>
          </w:p>
        </w:tc>
        <w:tc>
          <w:tcPr>
            <w:tcW w:w="461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фармацеутских препарата</w:t>
            </w:r>
          </w:p>
        </w:tc>
      </w:tr>
      <w:tr w:rsidR="004D1C76">
        <w:trPr>
          <w:trHeight w:val="45"/>
          <w:tblCellSpacing w:w="0" w:type="auto"/>
        </w:trPr>
        <w:tc>
          <w:tcPr>
            <w:tcW w:w="5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21.20</w:t>
            </w:r>
          </w:p>
        </w:tc>
        <w:tc>
          <w:tcPr>
            <w:tcW w:w="3245"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фармацеутских препарата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w:t>
            </w:r>
          </w:p>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гуме и пластике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22.1</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гуме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22.11</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гума за возила, протектирање гума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22.19</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производа од гуме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22.2</w:t>
            </w:r>
          </w:p>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пластике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22.21</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плоча, листова, цеви и профила</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22.22</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амбалаже од пластике</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22.23</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предмета од пластике за грађевинарство</w:t>
            </w:r>
          </w:p>
        </w:tc>
      </w:tr>
      <w:tr w:rsidR="004D1C76">
        <w:trPr>
          <w:trHeight w:val="45"/>
          <w:tblCellSpacing w:w="0" w:type="auto"/>
        </w:trPr>
        <w:tc>
          <w:tcPr>
            <w:tcW w:w="49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1" w:type="dxa"/>
            <w:gridSpan w:val="1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70"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22.29</w:t>
            </w:r>
          </w:p>
        </w:tc>
        <w:tc>
          <w:tcPr>
            <w:tcW w:w="358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производа од пластике</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w:t>
            </w:r>
          </w:p>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неметалних минерала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23.3</w:t>
            </w:r>
          </w:p>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грађевинских материјала од глине</w:t>
            </w:r>
          </w:p>
          <w:p w:rsidR="004D1C76" w:rsidRDefault="000368D5">
            <w:pPr>
              <w:spacing w:after="150"/>
            </w:pPr>
            <w:r>
              <w:rPr>
                <w:color w:val="000000"/>
              </w:rPr>
              <w:t>Постројења за производњу керамичких производа печењем са производним капацитетом који прелази 75 t дневно, и/или са капацитетом пећи који прелази 4 m</w:t>
            </w:r>
            <w:r>
              <w:rPr>
                <w:color w:val="000000"/>
                <w:vertAlign w:val="superscript"/>
              </w:rPr>
              <w:t>3</w:t>
            </w:r>
            <w:r>
              <w:rPr>
                <w:color w:val="000000"/>
              </w:rPr>
              <w:t xml:space="preserve"> са густином пуњења по пећи која прелази 300 kg/m</w:t>
            </w:r>
            <w:r>
              <w:rPr>
                <w:color w:val="000000"/>
                <w:vertAlign w:val="superscript"/>
              </w:rPr>
              <w:t>3</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23.31</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керамичких плочица и плоча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23.32</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опеке, црепа и грађевинских производа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w:t>
            </w:r>
          </w:p>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керамичких и порцеланских производа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23.41</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керамичких предмета за домаћинство</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23.42</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санитарних керамичких производа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23.43</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изолатора и изолац. прибора од керамике</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23.44</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техничких производа од керамике</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23.49</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керамичких производа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23.5</w:t>
            </w:r>
          </w:p>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цемента, креча и гипса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23.51</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цемента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23.52</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креча и гипса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w:t>
            </w:r>
          </w:p>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бетона, цемента и гипса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23.61</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бетона за грађевинарство</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23.62</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гипса за грађевинарство</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23.63</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свежег бетона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23.64</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малтера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23.65</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цемента с влакнима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23.69</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производа од бетона и гипса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23.7</w:t>
            </w:r>
          </w:p>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Сечење, обликовање и обрада камена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23.70</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Сечење, обликовање и обрада камена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23.9</w:t>
            </w:r>
          </w:p>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брусних и осталих неметалних производа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23.91</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брусних производа</w:t>
            </w:r>
          </w:p>
        </w:tc>
      </w:tr>
      <w:tr w:rsidR="004D1C76">
        <w:trPr>
          <w:trHeight w:val="45"/>
          <w:tblCellSpacing w:w="0" w:type="auto"/>
        </w:trPr>
        <w:tc>
          <w:tcPr>
            <w:tcW w:w="191"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7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8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21"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23.99</w:t>
            </w:r>
          </w:p>
        </w:tc>
        <w:tc>
          <w:tcPr>
            <w:tcW w:w="10236" w:type="dxa"/>
            <w:gridSpan w:val="2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неметалних минерала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w:t>
            </w:r>
          </w:p>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неметалних минерала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w:t>
            </w:r>
          </w:p>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стакла и производа од стакла капацитета од 20 t на дан</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23.11</w:t>
            </w:r>
          </w:p>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равног стакла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23.12</w:t>
            </w:r>
          </w:p>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Обликовање и обрада равног стакла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23.13</w:t>
            </w:r>
          </w:p>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шупљег стакла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23.14</w:t>
            </w:r>
          </w:p>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стаклених влакана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23.19</w:t>
            </w:r>
          </w:p>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 обрада осталог стакла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23.2</w:t>
            </w:r>
          </w:p>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ватросталних производа</w:t>
            </w:r>
          </w:p>
        </w:tc>
      </w:tr>
      <w:tr w:rsidR="004D1C76">
        <w:trPr>
          <w:trHeight w:val="45"/>
          <w:tblCellSpacing w:w="0" w:type="auto"/>
        </w:trPr>
        <w:tc>
          <w:tcPr>
            <w:tcW w:w="38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23.20</w:t>
            </w:r>
          </w:p>
        </w:tc>
        <w:tc>
          <w:tcPr>
            <w:tcW w:w="592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ватросталних производа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w:t>
            </w:r>
          </w:p>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основних метала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24.1</w:t>
            </w:r>
          </w:p>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сировог гвожђа, челика и феролегура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24.10</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Производња сировог гвожђа, челика и </w:t>
            </w:r>
            <w:r>
              <w:rPr>
                <w:color w:val="000000"/>
              </w:rPr>
              <w:lastRenderedPageBreak/>
              <w:t>феролегура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24.2</w:t>
            </w:r>
          </w:p>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челичних цеви, профила и фитинга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24.20</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челичних цеви, профила и фитинга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24.3</w:t>
            </w:r>
          </w:p>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примарне прераде челика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24.31</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Хладно ваљање шипки</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24.32</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Хладно ваљање пљоснатих производа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24.33</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Хладно обликовање профила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24.34</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Хладно вучење жице</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w:t>
            </w:r>
          </w:p>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племенитих и осталих обојених метала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24.41</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племенитих метала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24.42</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алуминијума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24.43</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олова, цинка и калаја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24.44</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бакра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24.45</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обојених метала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24.46</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нуклеарног горива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24.5</w:t>
            </w:r>
          </w:p>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Ливење метала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24.51</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Ливење гвожђа – капацитета преко 20 t на дан</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24.52</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Ливење челика – капацитета преко 20 t на дан</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24.53</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Ливење лаких метала</w:t>
            </w:r>
          </w:p>
        </w:tc>
      </w:tr>
      <w:tr w:rsidR="004D1C76">
        <w:trPr>
          <w:trHeight w:val="45"/>
          <w:tblCellSpacing w:w="0" w:type="auto"/>
        </w:trPr>
        <w:tc>
          <w:tcPr>
            <w:tcW w:w="398"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16"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80" w:type="dxa"/>
            <w:gridSpan w:val="1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9"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24.54</w:t>
            </w:r>
          </w:p>
        </w:tc>
        <w:tc>
          <w:tcPr>
            <w:tcW w:w="5717"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Ливење осталих обојених метала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w:t>
            </w:r>
          </w:p>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производа, осим машина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25.1</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конструкција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25.11</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конструкција и делова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25.12</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врата и прозора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25.2</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цистерни и контејнера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25.21</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котлова и радијатора за грејање</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25.29</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металних цистерни и контејнера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25.3</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парних котлова, осим за центр. грејање</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25.30</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парних котлова, осим за центр. грејање</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25.5</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Ковање, пресовање, штанцовање и ваљање метала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25.50</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Ковање, пресовање, штанцовање и ваљање метала – ковачнице са аутоматским чекићима чија енергија прелази 50 кј по једном чекићу, код којих употребљена топлотна снага прелази 20 mW</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25.6</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и превлачење метала и машинска обрада метала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25.61</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и превлачење метала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25.62</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Машинска обрада метала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25.7</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сечива, алата и металне робе</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25.71</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сечива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w:t>
            </w:r>
          </w:p>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металних производа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25.91</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челичних буради и сличне амбалаже</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25.92</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амбалаже од лаких метала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25.93</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жичаних производа, ланаца и опруга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25.94</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везних елемената и вијчаних производа</w:t>
            </w:r>
          </w:p>
        </w:tc>
      </w:tr>
      <w:tr w:rsidR="004D1C76">
        <w:trPr>
          <w:trHeight w:val="45"/>
          <w:tblCellSpacing w:w="0" w:type="auto"/>
        </w:trPr>
        <w:tc>
          <w:tcPr>
            <w:tcW w:w="227"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0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647"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25.99</w:t>
            </w:r>
          </w:p>
        </w:tc>
        <w:tc>
          <w:tcPr>
            <w:tcW w:w="9434" w:type="dxa"/>
            <w:gridSpan w:val="1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металних производа</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D</w:t>
            </w:r>
          </w:p>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СНAБДEВAЊЕ ЕЛЕКТРИЧНОМ ЕНЕРГИЈОМ, ГАСОМ И ПАРОМ</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w:t>
            </w:r>
          </w:p>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Снабдевање електричном енергијом, гасом и паром</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35.1</w:t>
            </w:r>
          </w:p>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пренос и дистрибуција електр. енергије</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35.11</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електричне енергије</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35.12</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Пренос електричне енергије</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35.13</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Дистрибуција електричне енергије</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35.14</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електричном енергијом</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35.2</w:t>
            </w:r>
          </w:p>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гаса и дистрибуција гасоводима</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35.21</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гаса</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35.22</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Дистрибуција гасовитих горива гасоводом</w:t>
            </w:r>
          </w:p>
        </w:tc>
      </w:tr>
      <w:tr w:rsidR="004D1C76">
        <w:trPr>
          <w:trHeight w:val="45"/>
          <w:tblCellSpacing w:w="0" w:type="auto"/>
        </w:trPr>
        <w:tc>
          <w:tcPr>
            <w:tcW w:w="1605"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35.23</w:t>
            </w:r>
          </w:p>
        </w:tc>
        <w:tc>
          <w:tcPr>
            <w:tcW w:w="4863"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гасовитим горивима преко гасоводне мреже</w:t>
            </w:r>
          </w:p>
        </w:tc>
      </w:tr>
    </w:tbl>
    <w:p w:rsidR="004D1C76" w:rsidRPr="000648E7" w:rsidRDefault="000368D5">
      <w:pPr>
        <w:spacing w:after="120"/>
        <w:jc w:val="center"/>
        <w:rPr>
          <w:color w:val="000000" w:themeColor="text1"/>
        </w:rPr>
      </w:pPr>
      <w:r w:rsidRPr="000648E7">
        <w:rPr>
          <w:color w:val="000000" w:themeColor="text1"/>
        </w:rPr>
        <w:t>II. ДЕЛАТНОСТ КОЈЕ ИМАЈУ СРЕДЊИ УТИЦАЈ НА ЖИВОТНУ СРЕДИНУ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
        <w:gridCol w:w="33"/>
        <w:gridCol w:w="62"/>
        <w:gridCol w:w="79"/>
        <w:gridCol w:w="44"/>
        <w:gridCol w:w="592"/>
        <w:gridCol w:w="82"/>
        <w:gridCol w:w="202"/>
        <w:gridCol w:w="24"/>
        <w:gridCol w:w="63"/>
        <w:gridCol w:w="47"/>
        <w:gridCol w:w="37"/>
        <w:gridCol w:w="68"/>
        <w:gridCol w:w="81"/>
        <w:gridCol w:w="87"/>
        <w:gridCol w:w="129"/>
        <w:gridCol w:w="35"/>
        <w:gridCol w:w="139"/>
        <w:gridCol w:w="245"/>
        <w:gridCol w:w="183"/>
        <w:gridCol w:w="42"/>
        <w:gridCol w:w="85"/>
        <w:gridCol w:w="86"/>
        <w:gridCol w:w="24"/>
        <w:gridCol w:w="81"/>
        <w:gridCol w:w="201"/>
        <w:gridCol w:w="234"/>
        <w:gridCol w:w="614"/>
        <w:gridCol w:w="119"/>
        <w:gridCol w:w="95"/>
        <w:gridCol w:w="121"/>
        <w:gridCol w:w="104"/>
        <w:gridCol w:w="167"/>
        <w:gridCol w:w="118"/>
        <w:gridCol w:w="40"/>
        <w:gridCol w:w="96"/>
        <w:gridCol w:w="138"/>
        <w:gridCol w:w="389"/>
        <w:gridCol w:w="421"/>
        <w:gridCol w:w="256"/>
        <w:gridCol w:w="366"/>
        <w:gridCol w:w="22"/>
        <w:gridCol w:w="147"/>
        <w:gridCol w:w="141"/>
        <w:gridCol w:w="2496"/>
      </w:tblGrid>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A</w:t>
            </w:r>
          </w:p>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ПОЉОПРИВРЕДА, ШУМАРСТВО И РИБАРСТВО</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w:t>
            </w:r>
          </w:p>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Пољопривредна производња, лов и услужне делатности</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w:t>
            </w:r>
          </w:p>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животиња</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01.41</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музних крава</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01.42</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других говеда и бивола капацитета 200 места за говеда и више</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01.43</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Брисана је (види члан 6. Уредбе 89/2019-20)</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01.44</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Брисана је (види члан 6. Уредбе 89/2019-20)</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01.45</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Брисана је (види члан 6. Уредбе 89/2019-20)</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01.46</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свиња – капацитета од 1.000 до 2.000 места за свиње</w:t>
            </w:r>
          </w:p>
          <w:p w:rsidR="004D1C76" w:rsidRDefault="000368D5">
            <w:pPr>
              <w:spacing w:after="150"/>
            </w:pPr>
            <w:r>
              <w:rPr>
                <w:color w:val="000000"/>
              </w:rPr>
              <w:t>од 450 до 750 места за крмаче</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01.47</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живине – до 85.000 места за производњу бројлера</w:t>
            </w:r>
          </w:p>
          <w:p w:rsidR="004D1C76" w:rsidRDefault="000368D5">
            <w:pPr>
              <w:spacing w:after="150"/>
            </w:pPr>
            <w:r>
              <w:rPr>
                <w:color w:val="000000"/>
              </w:rPr>
              <w:t>– до 40.000 места за живину у узгоју и експлоатацији</w:t>
            </w:r>
          </w:p>
          <w:p w:rsidR="004D1C76" w:rsidRDefault="000368D5">
            <w:pPr>
              <w:spacing w:after="150"/>
            </w:pPr>
            <w:r>
              <w:rPr>
                <w:color w:val="000000"/>
              </w:rPr>
              <w:t>– укључујући и ловну перад</w:t>
            </w:r>
          </w:p>
        </w:tc>
      </w:tr>
      <w:tr w:rsidR="004D1C76">
        <w:trPr>
          <w:trHeight w:val="45"/>
          <w:tblCellSpacing w:w="0" w:type="auto"/>
        </w:trPr>
        <w:tc>
          <w:tcPr>
            <w:tcW w:w="110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250"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82"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470"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01.49</w:t>
            </w:r>
          </w:p>
        </w:tc>
        <w:tc>
          <w:tcPr>
            <w:tcW w:w="7594"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Узгој осталих животиња</w:t>
            </w:r>
          </w:p>
          <w:p w:rsidR="004D1C76" w:rsidRDefault="000368D5">
            <w:pPr>
              <w:spacing w:after="150"/>
            </w:pPr>
            <w:r>
              <w:rPr>
                <w:color w:val="000000"/>
              </w:rPr>
              <w:t>– животиња са племенитим крзном капацитета 1.000 места за животиње са племенитим крзном</w:t>
            </w:r>
          </w:p>
        </w:tc>
      </w:tr>
      <w:tr w:rsidR="004D1C76">
        <w:trPr>
          <w:trHeight w:val="45"/>
          <w:tblCellSpacing w:w="0" w:type="auto"/>
        </w:trPr>
        <w:tc>
          <w:tcPr>
            <w:tcW w:w="326"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48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02</w:t>
            </w:r>
          </w:p>
        </w:tc>
        <w:tc>
          <w:tcPr>
            <w:tcW w:w="235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29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Шумарство и сеча дрвећа</w:t>
            </w:r>
          </w:p>
        </w:tc>
      </w:tr>
      <w:tr w:rsidR="004D1C76">
        <w:trPr>
          <w:trHeight w:val="45"/>
          <w:tblCellSpacing w:w="0" w:type="auto"/>
        </w:trPr>
        <w:tc>
          <w:tcPr>
            <w:tcW w:w="326"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48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5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02.1</w:t>
            </w:r>
          </w:p>
        </w:tc>
        <w:tc>
          <w:tcPr>
            <w:tcW w:w="293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29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Гајење шума и остале шумарске делатности</w:t>
            </w:r>
          </w:p>
        </w:tc>
      </w:tr>
      <w:tr w:rsidR="004D1C76">
        <w:trPr>
          <w:trHeight w:val="45"/>
          <w:tblCellSpacing w:w="0" w:type="auto"/>
        </w:trPr>
        <w:tc>
          <w:tcPr>
            <w:tcW w:w="326"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48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5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02.10</w:t>
            </w:r>
          </w:p>
        </w:tc>
        <w:tc>
          <w:tcPr>
            <w:tcW w:w="729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Гајење шума и остале шумарске делатности</w:t>
            </w:r>
          </w:p>
        </w:tc>
      </w:tr>
      <w:tr w:rsidR="004D1C76">
        <w:trPr>
          <w:trHeight w:val="45"/>
          <w:tblCellSpacing w:w="0" w:type="auto"/>
        </w:trPr>
        <w:tc>
          <w:tcPr>
            <w:tcW w:w="326"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48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5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02.2</w:t>
            </w:r>
          </w:p>
        </w:tc>
        <w:tc>
          <w:tcPr>
            <w:tcW w:w="293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729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Сеча дрвећа – подручје на коме се простире је веће од 10 ha и више</w:t>
            </w:r>
          </w:p>
        </w:tc>
      </w:tr>
      <w:tr w:rsidR="004D1C76">
        <w:trPr>
          <w:trHeight w:val="45"/>
          <w:tblCellSpacing w:w="0" w:type="auto"/>
        </w:trPr>
        <w:tc>
          <w:tcPr>
            <w:tcW w:w="326"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486"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57"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02.20</w:t>
            </w:r>
          </w:p>
        </w:tc>
        <w:tc>
          <w:tcPr>
            <w:tcW w:w="729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Сеча дрвећа</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03</w:t>
            </w:r>
          </w:p>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Рибарство и аквакултуре</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03.1</w:t>
            </w:r>
          </w:p>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Риболов</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03.11</w:t>
            </w:r>
          </w:p>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Морски риболов</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03.12</w:t>
            </w:r>
          </w:p>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Слатководни риболов</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03.2</w:t>
            </w:r>
          </w:p>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Аквакултуре</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w:t>
            </w:r>
            <w:r>
              <w:rPr>
                <w:i/>
                <w:color w:val="000000"/>
              </w:rPr>
              <w:t>3.21</w:t>
            </w:r>
          </w:p>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i/>
                <w:color w:val="000000"/>
              </w:rPr>
              <w:t xml:space="preserve">Брисана је (види члан 6. Уредбе </w:t>
            </w:r>
            <w:r>
              <w:rPr>
                <w:i/>
                <w:color w:val="000000"/>
              </w:rPr>
              <w:lastRenderedPageBreak/>
              <w:t>89/2019-20)</w:t>
            </w:r>
          </w:p>
        </w:tc>
      </w:tr>
      <w:tr w:rsidR="004D1C76">
        <w:trPr>
          <w:trHeight w:val="45"/>
          <w:tblCellSpacing w:w="0" w:type="auto"/>
        </w:trPr>
        <w:tc>
          <w:tcPr>
            <w:tcW w:w="293"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6"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8"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640"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03.22</w:t>
            </w:r>
          </w:p>
        </w:tc>
        <w:tc>
          <w:tcPr>
            <w:tcW w:w="8013"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Слатководне аквакултуре – за салмониде годишње производње 10 t и више</w:t>
            </w:r>
          </w:p>
          <w:p w:rsidR="004D1C76" w:rsidRDefault="000368D5">
            <w:pPr>
              <w:spacing w:after="150"/>
            </w:pPr>
            <w:r>
              <w:rPr>
                <w:color w:val="000000"/>
              </w:rPr>
              <w:t>– за циприниде површине 5 ha и веће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C</w:t>
            </w:r>
          </w:p>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ПРЕРАЂИВАЧКА ИНДУСТРИЈА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w:t>
            </w:r>
          </w:p>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прехрамбених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меса и производа од меса у кланицама капацитета до 50 t меса на дан</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меса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живинског меса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10.13</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месних прерађевина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10.2</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рибе, љускара и мекушаца са производним капацитетом финалних производа до 75 t на дан</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10.20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рибе, љускара и мекушаца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воћа и поврћа – са производним капацитетом финалних производа до 300 t на дан (просечна тромесечна вредност)</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и конзервисање кромпира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сокова од воћа и поврћа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10.39</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прерада и конзервисање воћа и поврћа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10.4</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биљних и животињских уља и масти са производним капацитетом финалних производа до 300 t на дан</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10.41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уља и масти</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10.42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маргарина и сличних јестивих масти</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10.5</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млечних производа са производним капацитетом финалних производа до 200 t на дан</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10.51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млека и производња сирева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10.52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сладоледа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10.6</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млинских и скробних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10.61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млинских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10.62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скроба и скробних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10.7</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пекарских производа и тестенине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10.71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хлеба, свежег пецива и колача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10.72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двопека, кекса, трајног пецива и колача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10.73</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макарона, резанаца и сличних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прехрамбених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шећера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чоколаде и кондиторских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10.83</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чаја и кафе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10.84</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зачина и других додатака храни</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10.85</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готових јела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10.86</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хранљивих препарата и дијететске хране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10.89</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прехрамбених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10.9</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готове хране за животиње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10.91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готове хране за домаће животиње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10.92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готове хране за кућне љубимце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w:t>
            </w:r>
          </w:p>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пића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пића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Дестилација, пречишћавање и мешање пића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вина од грожђа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11.03</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пића и осталих воћних вина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11.04</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недестилованих ферментисаних пића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11.05</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пива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11.06</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слада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11.07</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освежавајућих пића и флаширане воде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12</w:t>
            </w:r>
          </w:p>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дуванских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12.0</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дуванских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12.00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дуванских производа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w:t>
            </w:r>
          </w:p>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текстила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13.1</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b/>
                <w:color w:val="000000"/>
              </w:rPr>
              <w:t>Припрема и предење текстилних влакана – чији је производни капацитет мањи од 10 t на дан</w:t>
            </w:r>
            <w:r>
              <w:rPr>
                <w:rFonts w:ascii="Calibri"/>
                <w:b/>
                <w:color w:val="000000"/>
                <w:vertAlign w:val="superscript"/>
              </w:rPr>
              <w:t>*</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13.10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Припрема и предење текстилних влакана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13.2</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тканина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13.20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тканина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13.3</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Довршавање текстила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13.30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Довршавање текстила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осталог текстила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плетених и кукичаних материјала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готових текстилних производа, осим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13.93</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тепиха и прекривача за под</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13.94</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ужади, канапа, плетеница и мрежа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13.95</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нетканог текстила и предмета, осим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13.96</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техничког и индустријског текстила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13.99</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текстилних предмета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w:t>
            </w:r>
          </w:p>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одевних предмета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14.1</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одеће, осим крзнене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14.11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кожне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14.12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радне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14.13</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остале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14.14</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рубља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14.19</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одевних предмета и прибора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14.2</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крзна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14.20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крзна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14.3</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плетене и кукичане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14.31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плетених и кукичаних чарапа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14.39</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остале плетене и кукичане одеће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w:t>
            </w:r>
          </w:p>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коже и предмета од коже производног капацитета до 12 t финалних производа на дан</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15.1</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Штављење и дорада коже, производња торби и каишева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15.11</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Штављење и дорада коже, дорада и бојење крзна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15.12</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путних и ручних торби и каишева</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15.2</w:t>
            </w:r>
          </w:p>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обуће</w:t>
            </w:r>
          </w:p>
        </w:tc>
      </w:tr>
      <w:tr w:rsidR="004D1C76">
        <w:trPr>
          <w:trHeight w:val="45"/>
          <w:tblCellSpacing w:w="0" w:type="auto"/>
        </w:trPr>
        <w:tc>
          <w:tcPr>
            <w:tcW w:w="123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333"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13"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52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15.20</w:t>
            </w:r>
          </w:p>
        </w:tc>
        <w:tc>
          <w:tcPr>
            <w:tcW w:w="8204" w:type="dxa"/>
            <w:gridSpan w:val="1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обуће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Прерада дрвета и производи од дрвета, осим намештаја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Производња производа од дрвета, плуте, прућа </w:t>
            </w:r>
            <w:r>
              <w:rPr>
                <w:color w:val="000000"/>
              </w:rPr>
              <w:lastRenderedPageBreak/>
              <w:t>и сламе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16.21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фурнира и плоча од дрвета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16.22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паркета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16.23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остале грађевинске столарије и елемената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16.24</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дрвне амбалаже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16.29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дрвета, плуте, сламе и прућа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w:t>
            </w:r>
          </w:p>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неметалних минерала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стакла и производа од стакла капацитета до 20 t на дан</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23.11</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равног стакла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23.12</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Обликовање и обрада равног стакла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23.13</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шупљег стакла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23.14</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стаклених влакана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23.19</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 обрада осталог стакла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23.2</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ватросталних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23.20</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ватросталних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23.3</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грађевинских материјала од глине</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23.31</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керамичких плочица и плоча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23.32</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опеке, црепа и грађевинских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керамичких и порцеланских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23.41</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керамичких предмета за домаћинство</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23.42</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санитарних керамичких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23.43</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изолатора и изолац. прибора од керамике</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23.44</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техничких производа од керамике</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23.49</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керамичких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бетона, цемента и гипса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23.61</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бетона за грађевинарство</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23.62</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гипса за грађевинарство</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23.63</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свежег бетона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23.64</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малтера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23.65</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цемента с влакнима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23.69</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производа од бетона и гипса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23.7</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Сечење, обликовање и обрада камена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23.70</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Сечење, обликовање и обрада камена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23.9</w:t>
            </w:r>
          </w:p>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брусних и осталих неметалних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23.91</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брусних производа</w:t>
            </w:r>
          </w:p>
        </w:tc>
      </w:tr>
      <w:tr w:rsidR="004D1C76">
        <w:trPr>
          <w:trHeight w:val="45"/>
          <w:tblCellSpacing w:w="0" w:type="auto"/>
        </w:trPr>
        <w:tc>
          <w:tcPr>
            <w:tcW w:w="388"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72"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81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03"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23.99</w:t>
            </w:r>
          </w:p>
        </w:tc>
        <w:tc>
          <w:tcPr>
            <w:tcW w:w="59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производа од неметалних минерала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производа, осим машина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25.1</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конструкција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25.11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конструкција и делова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25.12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врата и прозора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металних цистерни и контејнера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25.21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котлова и радијатора за грејање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25.29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металних цистерни и контејнера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25.3</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парних котлова, осим за центр. грејање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25.30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парних котлова, осим за центр. грејање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25.4</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оружја и муниције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25.40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оружја и муниције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25.5</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Ковање, пресовање, штанцовање и ваљање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25.50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Ковање, пресовање, штанцовање и ваљање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25.6</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и превлачење метала и машинска обрада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25.61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и превлачење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25.62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Машинска обрада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25.7</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сечива, алата и металне робе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25.71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сечива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25.72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брава и окова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25.73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алата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металних производа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челичних буради и сличне амбалаже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амбалаже од лаких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жичаних производа, ланаца и опруга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25.94</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везних елемената и вијчаних производа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25.99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металних производа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рачунара, електронских и оптичких произв.</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26.1</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електронских елемената и плоча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26.11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електронских елемената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26.12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штампаних електронских плоча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рачунара и периферне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26.20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рачунара и периферне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26.3</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комуникационе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26.30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комуникационе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26.4</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електронских уређаја за широку потрошњу</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26.40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електронских уређаја за широку потрошњу</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26.5</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мерних инструмената и сатова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26.51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мерних инструмената и апарата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26.52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сатова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26.6</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електромедицинске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26.60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електромедицинске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26.7</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оптичких инструмената и фотогр.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26.70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оптичких инструмената и фотогр.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26.8</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магнетних и оптичких носилаца записа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26.80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магнетних и оптичких носилаца записа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електричне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27.1</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електромотора и опреме за дистрибуцију</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27.11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електромот. генератора и трансформатора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27.12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опреме за дистрибуцију електр. енергије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батерија и акумулатора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27.20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батерија и акумулатора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27.3</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жичане и кабловске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27.31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каблова од оптичких влакана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27.32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електронских и електр. каблова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27.33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опреме за повезивање жица и каблова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27.4</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опреме за осветљење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27.40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опреме за осветљење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27.5</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апарата за домаћинство</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27.51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електричних апарата за домаћинство</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27.52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неелектричних апарата за домаћинство</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27.9</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остале електричне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27.90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остале електричне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непоменутих машина и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28.1</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опште намене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28.11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мотора и турбина, осим за моторна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28.12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хидрауличних погонских уређаја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28.13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пумпи и компресора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28.14</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славина и вентила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28.15</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лежајева, зупчаника и зупчастих елемената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машина опште намене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индустријских пећи и горионика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опреме за подизање и преношење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канцеларијских машина и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28.24</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ручних погонских апарата са механизмима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28.25</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расхладне и вентилационе опреме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28.29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машина и апарата опште намене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28.3</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пољопривреду и шумарство</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28.30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пољопривреду и шумарство</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28.4</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обраду метала и алат. машина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28.41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обраду метала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28.49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алатних машина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Производња осталих машина за специјалне </w:t>
            </w:r>
            <w:r>
              <w:rPr>
                <w:color w:val="000000"/>
              </w:rPr>
              <w:lastRenderedPageBreak/>
              <w:t>намене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металургију</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руднике и грађевинарство</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28.93</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индустр. хране, пића и дувана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28.94</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индустр. текстила, одеће и коже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28.95</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индустрију папира и картона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28.96</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израду пластике и гуме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28.99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машина за остале специјалне намене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моторних возила и приколица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29.1</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моторних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29.10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моторних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каросерија за моторна возила и приколице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29.20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каросерија за моторна возила и приколице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29.3</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делова за моторна возила и моторе</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29.31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електричне опреме за моторна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29.32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Производња осталих делова за моторна </w:t>
            </w:r>
            <w:r>
              <w:rPr>
                <w:color w:val="000000"/>
              </w:rPr>
              <w:lastRenderedPageBreak/>
              <w:t>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w:t>
            </w:r>
          </w:p>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саобраћајних средстава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30.1</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бродова и чамаца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30.11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бродова и пловних објеката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30.12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Израда чамаца за спорт и разоноду</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30.2</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локомотива и шинских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30.20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локомотива и шинских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30.3</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ваздушних и свемирских летелица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30.30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ваздушних и свемирских летелица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30.4</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борбених војних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30.40</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борбених војних возила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30.9</w:t>
            </w:r>
          </w:p>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транспортних средстава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30.91</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мотоцикала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30.92</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бицикала и инвалидских колица</w:t>
            </w:r>
          </w:p>
        </w:tc>
      </w:tr>
      <w:tr w:rsidR="004D1C76">
        <w:trPr>
          <w:trHeight w:val="45"/>
          <w:tblCellSpacing w:w="0" w:type="auto"/>
        </w:trPr>
        <w:tc>
          <w:tcPr>
            <w:tcW w:w="4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31"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7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1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30.99</w:t>
            </w:r>
          </w:p>
        </w:tc>
        <w:tc>
          <w:tcPr>
            <w:tcW w:w="4212"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остале транспортне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31</w:t>
            </w:r>
          </w:p>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намештаја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31.0</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намештаја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31.01</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намештаја за пословне просторе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31.02</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кухињског намештаја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31.03</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мадраца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31.09</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осталог намештаја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w:t>
            </w:r>
          </w:p>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прерађивачке делатности</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32.1</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накита, бижутерије и сличних предмета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32.11</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Ковање новца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32.12</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накита и сродних предмета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32.13</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имитације накита и сродних производа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32.2</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музичких инструмената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32.20</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музичких инструмената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32.3</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спортске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32.30</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спортске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32.4</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игара и играчака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32.40</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игара и играчака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32.5</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медицинских и стоматолошких материјала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32.50</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медицинских и стоматолошких материјала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32.9</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прерађивачке делатности</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32.91</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метли и четки</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32.99</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осталих предмета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w:t>
            </w:r>
          </w:p>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и монтажа машина и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металних производа, машина и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33.11</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металних производа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33.12</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машина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33.13</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електронске и оптичке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33.14</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електричне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33.15</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и одржавање бродова и чамаца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33.16</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и одржавање летелица</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33.17</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и одржавање друге транспортне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33.19</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остале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33.2</w:t>
            </w:r>
          </w:p>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Монтажа индустријских машина и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33.20</w:t>
            </w:r>
          </w:p>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Монтажа индустријских машина и опреме</w:t>
            </w:r>
          </w:p>
        </w:tc>
      </w:tr>
      <w:tr w:rsidR="004D1C76">
        <w:trPr>
          <w:trHeight w:val="45"/>
          <w:tblCellSpacing w:w="0" w:type="auto"/>
        </w:trPr>
        <w:tc>
          <w:tcPr>
            <w:tcW w:w="511"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333"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0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611"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45"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r>
      <w:tr w:rsidR="004D1C76">
        <w:trPr>
          <w:trHeight w:val="45"/>
          <w:tblCellSpacing w:w="0" w:type="auto"/>
        </w:trPr>
        <w:tc>
          <w:tcPr>
            <w:tcW w:w="160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D</w:t>
            </w:r>
          </w:p>
        </w:tc>
        <w:tc>
          <w:tcPr>
            <w:tcW w:w="17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СНAБДEВAЊЕ ЕЛЕКТРИЧНОМ ЕНЕРГИЈОМ, ГАСОМ И ПАРОМ</w:t>
            </w:r>
          </w:p>
        </w:tc>
      </w:tr>
      <w:tr w:rsidR="004D1C76">
        <w:trPr>
          <w:trHeight w:val="45"/>
          <w:tblCellSpacing w:w="0" w:type="auto"/>
        </w:trPr>
        <w:tc>
          <w:tcPr>
            <w:tcW w:w="160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w:t>
            </w:r>
          </w:p>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Снабдевање електричном </w:t>
            </w:r>
            <w:r>
              <w:rPr>
                <w:color w:val="000000"/>
              </w:rPr>
              <w:lastRenderedPageBreak/>
              <w:t>енергијом, гасом и паром</w:t>
            </w:r>
          </w:p>
        </w:tc>
      </w:tr>
      <w:tr w:rsidR="004D1C76">
        <w:trPr>
          <w:trHeight w:val="45"/>
          <w:tblCellSpacing w:w="0" w:type="auto"/>
        </w:trPr>
        <w:tc>
          <w:tcPr>
            <w:tcW w:w="160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35.3</w:t>
            </w:r>
          </w:p>
        </w:tc>
        <w:tc>
          <w:tcPr>
            <w:tcW w:w="343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86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Снабдевање паром и климатизација</w:t>
            </w:r>
          </w:p>
        </w:tc>
      </w:tr>
      <w:tr w:rsidR="004D1C76">
        <w:trPr>
          <w:trHeight w:val="45"/>
          <w:tblCellSpacing w:w="0" w:type="auto"/>
        </w:trPr>
        <w:tc>
          <w:tcPr>
            <w:tcW w:w="1605" w:type="dxa"/>
            <w:gridSpan w:val="8"/>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73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757"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3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35.30</w:t>
            </w:r>
          </w:p>
        </w:tc>
        <w:tc>
          <w:tcPr>
            <w:tcW w:w="486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Снабдевање паром и климатизација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E</w:t>
            </w:r>
          </w:p>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СНАБДЕВАЊЕ ВОДОМ И УПРАВЉАЊЕ ОТПАДНИМ ВОДАМА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36</w:t>
            </w:r>
          </w:p>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пречишћавање и дистрибуција воде</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36.0</w:t>
            </w:r>
          </w:p>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пречишћавање и дистрибуција воде</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36.00</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пречишћавање и дистрибуција воде</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37</w:t>
            </w:r>
          </w:p>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Уклањање отпадних вода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37.0</w:t>
            </w:r>
          </w:p>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Уклањање отпадних вода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37.00</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Уклањање отпадних вода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w:t>
            </w:r>
          </w:p>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третман и одлагање отпада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38.1</w:t>
            </w:r>
          </w:p>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отпада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38.11</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отпада који није опасан</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38.12</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Сакупљање опасног отпада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38.2</w:t>
            </w:r>
          </w:p>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Третман и одлагање отпада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38.21</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Третман и одлагање отпада који није опасан</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38.22</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Третман и одлагање опасног отпада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38.3</w:t>
            </w:r>
          </w:p>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Поновна употреба материјала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38.31</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Демонтажа олупина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38.32</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Поновна употреба разврстаних материјала</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39</w:t>
            </w:r>
          </w:p>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Санација, рекултивација и управљање отпадом</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39.0</w:t>
            </w:r>
          </w:p>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Санација, рекултивација и управљање отпадом</w:t>
            </w:r>
          </w:p>
        </w:tc>
      </w:tr>
      <w:tr w:rsidR="004D1C76">
        <w:trPr>
          <w:trHeight w:val="45"/>
          <w:tblCellSpacing w:w="0" w:type="auto"/>
        </w:trPr>
        <w:tc>
          <w:tcPr>
            <w:tcW w:w="1861" w:type="dxa"/>
            <w:gridSpan w:val="1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06"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40"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6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39.00</w:t>
            </w:r>
          </w:p>
        </w:tc>
        <w:tc>
          <w:tcPr>
            <w:tcW w:w="293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Санација, рекултивација и управљање отпадом</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F</w:t>
            </w:r>
          </w:p>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ГРАЂЕВИНАРСТВО</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41</w:t>
            </w:r>
          </w:p>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зграда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41.1</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Разрада грађевинских пројеката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41.10</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Разрада грађевинских пројеката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41.2</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стамбених и нестамбених зграда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41.20</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стамбених и нестамбених зграда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w:t>
            </w:r>
          </w:p>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осталих грађевина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42.1</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путева и железничких пруга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42.11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путева и аутопутева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42.12</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железничких пруга и подземних железница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42.13</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мостова и тунела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42.2</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Изградња цевовода, електр. и </w:t>
            </w:r>
            <w:r>
              <w:rPr>
                <w:color w:val="000000"/>
              </w:rPr>
              <w:lastRenderedPageBreak/>
              <w:t>комуникационих водова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42.21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цевовода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42.22</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електричних и телекомуникационих водова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42.9</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осталих грађевина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42.91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хидротехничких објеката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42.99</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Изградња осталих непоменутих грађевина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w:t>
            </w:r>
          </w:p>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Специјализовани грађевински радови</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43.1</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Рушење и припремање градилишта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43.11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Рушење објеката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43.12</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Припремање градилишта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43.13</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Испитивање терена бушењем и сондирањем</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43.2</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Инсталациони радови у грађевинарству</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43.21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Постављање електричних инсталација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43.22</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Постављање водоводних и климатизационих система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43.29</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инсталациони радови у грађевинарству</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43.3</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Завршни грађевинско-занатски </w:t>
            </w:r>
            <w:r>
              <w:rPr>
                <w:color w:val="000000"/>
              </w:rPr>
              <w:lastRenderedPageBreak/>
              <w:t>радови</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43.31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Малтерисање</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43.32</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Уградња столарије</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43.33</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Постављање подних и зидних облога</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43.34</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Бојење и застакљивање</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43.39</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завршни радови</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43.9</w:t>
            </w:r>
          </w:p>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специфични грађевински радови</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43.91</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Кровни радови</w:t>
            </w:r>
          </w:p>
        </w:tc>
      </w:tr>
      <w:tr w:rsidR="004D1C76">
        <w:trPr>
          <w:trHeight w:val="45"/>
          <w:tblCellSpacing w:w="0" w:type="auto"/>
        </w:trPr>
        <w:tc>
          <w:tcPr>
            <w:tcW w:w="1739"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59" w:type="dxa"/>
            <w:gridSpan w:val="11"/>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65"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7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43.99</w:t>
            </w:r>
          </w:p>
        </w:tc>
        <w:tc>
          <w:tcPr>
            <w:tcW w:w="3267"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непоменути специфични грађевински радови</w:t>
            </w:r>
          </w:p>
        </w:tc>
      </w:tr>
      <w:tr w:rsidR="004D1C76">
        <w:trPr>
          <w:trHeight w:val="45"/>
          <w:tblCellSpacing w:w="0" w:type="auto"/>
        </w:trPr>
        <w:tc>
          <w:tcPr>
            <w:tcW w:w="1990"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H</w:t>
            </w:r>
          </w:p>
        </w:tc>
        <w:tc>
          <w:tcPr>
            <w:tcW w:w="215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1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6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77"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САОБРАЋАЈ И СКЛАДИШТЕЊЕ</w:t>
            </w:r>
          </w:p>
        </w:tc>
      </w:tr>
      <w:tr w:rsidR="004D1C76">
        <w:trPr>
          <w:trHeight w:val="45"/>
          <w:tblCellSpacing w:w="0" w:type="auto"/>
        </w:trPr>
        <w:tc>
          <w:tcPr>
            <w:tcW w:w="1990"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5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w:t>
            </w:r>
          </w:p>
        </w:tc>
        <w:tc>
          <w:tcPr>
            <w:tcW w:w="341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6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77"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Копнени саобраћај и цевоводни транспорт</w:t>
            </w:r>
          </w:p>
        </w:tc>
      </w:tr>
      <w:tr w:rsidR="004D1C76">
        <w:trPr>
          <w:trHeight w:val="45"/>
          <w:tblCellSpacing w:w="0" w:type="auto"/>
        </w:trPr>
        <w:tc>
          <w:tcPr>
            <w:tcW w:w="1990"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5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1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49.4</w:t>
            </w:r>
          </w:p>
        </w:tc>
        <w:tc>
          <w:tcPr>
            <w:tcW w:w="426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577"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Друмски превоз терета и услуге пресељења</w:t>
            </w:r>
          </w:p>
        </w:tc>
      </w:tr>
      <w:tr w:rsidR="004D1C76">
        <w:trPr>
          <w:trHeight w:val="45"/>
          <w:tblCellSpacing w:w="0" w:type="auto"/>
        </w:trPr>
        <w:tc>
          <w:tcPr>
            <w:tcW w:w="1990"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5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1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6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49.41</w:t>
            </w:r>
          </w:p>
        </w:tc>
        <w:tc>
          <w:tcPr>
            <w:tcW w:w="2577"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Друмски превоз терета</w:t>
            </w:r>
          </w:p>
        </w:tc>
      </w:tr>
      <w:tr w:rsidR="004D1C76">
        <w:trPr>
          <w:trHeight w:val="45"/>
          <w:tblCellSpacing w:w="0" w:type="auto"/>
        </w:trPr>
        <w:tc>
          <w:tcPr>
            <w:tcW w:w="1990" w:type="dxa"/>
            <w:gridSpan w:val="1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155" w:type="dxa"/>
            <w:gridSpan w:val="10"/>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418" w:type="dxa"/>
            <w:gridSpan w:val="1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260"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49.42</w:t>
            </w:r>
          </w:p>
        </w:tc>
        <w:tc>
          <w:tcPr>
            <w:tcW w:w="2577"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пресељења</w:t>
            </w:r>
          </w:p>
        </w:tc>
      </w:tr>
    </w:tbl>
    <w:p w:rsidR="004D1C76" w:rsidRDefault="000368D5">
      <w:pPr>
        <w:spacing w:after="150"/>
      </w:pPr>
      <w:r>
        <w:br/>
      </w:r>
      <w:r>
        <w:rPr>
          <w:color w:val="000000"/>
        </w:rPr>
        <w:t xml:space="preserve"> *Службени гласник РС, број 89/2019</w:t>
      </w:r>
    </w:p>
    <w:p w:rsidR="004D1C76" w:rsidRDefault="000368D5">
      <w:pPr>
        <w:spacing w:after="120"/>
        <w:jc w:val="center"/>
      </w:pPr>
      <w:r>
        <w:rPr>
          <w:color w:val="000000"/>
        </w:rPr>
        <w:t> </w:t>
      </w:r>
    </w:p>
    <w:p w:rsidR="004D1C76" w:rsidRPr="000368D5" w:rsidRDefault="000368D5">
      <w:pPr>
        <w:spacing w:after="120"/>
        <w:jc w:val="center"/>
        <w:rPr>
          <w:color w:val="FF0000"/>
        </w:rPr>
      </w:pPr>
      <w:r w:rsidRPr="000368D5">
        <w:rPr>
          <w:color w:val="FF0000"/>
        </w:rPr>
        <w:t> </w:t>
      </w:r>
    </w:p>
    <w:p w:rsidR="004D1C76" w:rsidRPr="000648E7" w:rsidRDefault="000368D5">
      <w:pPr>
        <w:spacing w:after="120"/>
        <w:jc w:val="center"/>
        <w:rPr>
          <w:color w:val="000000" w:themeColor="text1"/>
        </w:rPr>
      </w:pPr>
      <w:bookmarkStart w:id="0" w:name="_GoBack"/>
      <w:r w:rsidRPr="000648E7">
        <w:rPr>
          <w:color w:val="000000" w:themeColor="text1"/>
        </w:rPr>
        <w:t>III. ДЕЛАТНОСТ КОЈЕ ИМАЈУ МАЛИ УТИЦАЈ НА ЖИВОТНУ СРЕДИНУ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71"/>
        <w:gridCol w:w="49"/>
        <w:gridCol w:w="61"/>
        <w:gridCol w:w="13"/>
        <w:gridCol w:w="63"/>
        <w:gridCol w:w="17"/>
        <w:gridCol w:w="863"/>
        <w:gridCol w:w="16"/>
        <w:gridCol w:w="90"/>
        <w:gridCol w:w="87"/>
        <w:gridCol w:w="81"/>
        <w:gridCol w:w="45"/>
        <w:gridCol w:w="1252"/>
        <w:gridCol w:w="108"/>
        <w:gridCol w:w="21"/>
        <w:gridCol w:w="123"/>
        <w:gridCol w:w="207"/>
        <w:gridCol w:w="186"/>
        <w:gridCol w:w="1290"/>
        <w:gridCol w:w="153"/>
        <w:gridCol w:w="126"/>
        <w:gridCol w:w="57"/>
        <w:gridCol w:w="352"/>
        <w:gridCol w:w="334"/>
        <w:gridCol w:w="2263"/>
      </w:tblGrid>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bookmarkEnd w:id="0"/>
          <w:p w:rsidR="004D1C76" w:rsidRDefault="000368D5">
            <w:pPr>
              <w:spacing w:after="150"/>
            </w:pPr>
            <w:r>
              <w:rPr>
                <w:color w:val="000000"/>
              </w:rPr>
              <w:t>СЕКТОР G</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И МАЛО И ПОПРАВКА МОТОРНИХ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и мало и поправка моторних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моторним возилима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аутомобилима и лаким моторним возилима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45.19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осталим моторним возилима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Одржавање и поправка моторних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45.20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Одржавање и поправка моторних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45.3</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деловима и прибором за моторна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45.31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деловима и опремом за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45.32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деловима и опремом за возила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45.4</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мотоциклима, деловима и поправка мотоцик.</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45.40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мотоциклима, деловима и поправка мотоцик.</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осим трговине моторним возилима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за накнаду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пољопривредних сировина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горива, руда и метала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грађевинског материјала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Посредовање у продаји машина и индустријске </w:t>
            </w:r>
            <w:r>
              <w:rPr>
                <w:color w:val="000000"/>
              </w:rPr>
              <w:lastRenderedPageBreak/>
              <w:t>опреме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намештаја и металне робе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текстила, одеће, крзна и обуће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46.17</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хране, пића и дувана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46.18</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Специјализовано посредовање у продаји производа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46.19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Посредовање у продаји разноврсних производа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пољопривредним сировинама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46.21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житом, сировим дуваном и семењем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46.22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цвећем и садницама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46.23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животињама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46.24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сировом и довршеном кожом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храном, пићима и дуваном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воћем и поврћем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месом и производима од меса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млечним производима и мастима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Трговина на велико </w:t>
            </w:r>
            <w:r>
              <w:rPr>
                <w:color w:val="000000"/>
              </w:rPr>
              <w:lastRenderedPageBreak/>
              <w:t>пићима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дуванским 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шећером, чоколадом и слаткишима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46.37</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кафом, чајевима, какаом и зачинима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46.38</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осталом храном, укључујући рибу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46.39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Неспецијализована трговина на велико храном и пићима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предметима за домаћинство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текстилом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одећом и обућом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електр. апаратима за домаћинство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порцуланом и стакленом робом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парфимеријским 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фармацеутским 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46.47</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намештајем и теписима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46.48</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сатовима и накитом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46.49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Трговина на велико </w:t>
            </w:r>
            <w:r>
              <w:rPr>
                <w:color w:val="000000"/>
              </w:rPr>
              <w:lastRenderedPageBreak/>
              <w:t>осталим 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46.5</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информационо-комуникац.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46.51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рачунарима и софтверима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46.52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електронским деловима и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осталим машинама и прибором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пољопривредним машинама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алатним машинама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рударским и грађ. машинама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машинама за текстилну индустрију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канцеларијским намештајем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осталим канцеларијским машинама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46.69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осталим машинама и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специјализована трговина на велико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чврстим и течним горивима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Трговина на велико металима и металним </w:t>
            </w:r>
            <w:r>
              <w:rPr>
                <w:color w:val="000000"/>
              </w:rPr>
              <w:lastRenderedPageBreak/>
              <w:t>рудама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дрветом и грађ. материјалом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металном робом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хемијским 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осталим полупроизводима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46.77</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велико отпацима и остацима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46.9</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Неспецијализована трговина на велико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46.90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Неспецијализована трговина на велико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осим трговине моторним возилима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у неспецијализованим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Трговина на мало у неспец. </w:t>
            </w:r>
            <w:proofErr w:type="gramStart"/>
            <w:r>
              <w:rPr>
                <w:color w:val="000000"/>
              </w:rPr>
              <w:t>продавн</w:t>
            </w:r>
            <w:proofErr w:type="gramEnd"/>
            <w:r>
              <w:rPr>
                <w:color w:val="000000"/>
              </w:rPr>
              <w:t>. претежно храном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47.19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трговина на мало у неспецијализ.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храном, пићима и дуваном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воћем и поврћем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месом и производима од меса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рибом, љускарима и мекушцима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Трговина на мало </w:t>
            </w:r>
            <w:r>
              <w:rPr>
                <w:color w:val="000000"/>
              </w:rPr>
              <w:lastRenderedPageBreak/>
              <w:t>хлебом, колачима и слаткишима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пићима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производима од дувана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47.29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трговина на мало храном у спец.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47.3</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моторним горивима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47.30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моторним горивима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47.4</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информационо-комуникац.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47.41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рачунарима и софтвером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47.42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телекомуникационом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47.43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аудио и видео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47.5</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осталом опремом за домаћинство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47.51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текстилом у спец.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47.52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металном робом, бојама и стаклом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47.53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теписима, зидним и подним облогама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47.54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електр. апаратима за домаћинство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47.59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Трговина на мало намештајем и осталим </w:t>
            </w:r>
            <w:r>
              <w:rPr>
                <w:color w:val="000000"/>
              </w:rPr>
              <w:lastRenderedPageBreak/>
              <w:t>предметима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47.6</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предметима за културу и рекреацију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47.61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књигама у спец.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47.62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новинама и канцелар. материјалом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47.63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музичким и видео записима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47.64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спортском опремом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47.65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играма и играчкама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осталом робом у спец.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одећом у спец.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обућом и предметима од коже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фармацеутским произв. у апотекама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медицинским и ортопед. помагалима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козметичким и тоалетним произв.</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47.76</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цвећем, садницама и семењем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47.77</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сатовима и накитом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47.78</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трговина на мало новим производима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47.79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половном робом у продавницама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47.8</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на тезгама и пијацама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47.81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храном, пићима на пијацама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47.82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текстилом и обућом на пијацама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47.89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осталом робом на тезгама и пијацама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47.9</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ван продавница, тезги и пијаца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47.91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Трговина на мало посредством поште или интернета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47.99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трговина на мало изван продавница и пијаца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H</w:t>
            </w:r>
          </w:p>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САОБРАЋАЈ И СКЛАДИШТЕЊЕ</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w:t>
            </w:r>
          </w:p>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Копнени саобраћај и цевоводни транспорт</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49.1</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Железнички превоз путника, даљински и регионални</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49.10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Железнички превоз путника, даљински и регионални</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49.2</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Железнички превоз терета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49.20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Железнички превоз терета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49.3</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копнени превоз путника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49.31</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Градски и приградски копнени превоз путника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49.32</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Такси превоз</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49.39</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превоз путника у копненом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49.5</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Цевоводни транспорт</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49.50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Цевоводни транспорт</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w:t>
            </w:r>
          </w:p>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Водни саобраћај</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50.1</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Поморски и приобални превоз путника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50.10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Поморски и приобални превоз путника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50.2</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Поморски и приобални превоз терета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50.20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Поморски и приобални превоз терета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50.3</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Превоз путника унутрашњим пловним путевима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50.30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Превоз путника унутрашњим пловним путевима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50.4</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Превоз терета унутрашњим пловним путевима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50.40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Превоз терета унутрашњим </w:t>
            </w:r>
            <w:r>
              <w:rPr>
                <w:color w:val="000000"/>
              </w:rPr>
              <w:lastRenderedPageBreak/>
              <w:t>пловним путевима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51</w:t>
            </w:r>
          </w:p>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Ваздушни саобраћај</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51.1</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Ваздушни превоз путника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51.10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Ваздушни превоз путника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51.2</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Ваздушни превоз терета и васионски саобраћај</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51.21</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Ваздушни превоз терета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51.22</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Васионски саобраћај</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w:t>
            </w:r>
          </w:p>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Складиштење и пратеће активности у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52.1</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Складиштење</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52.10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Складиштење</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52.2</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Пратеће активности у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52.21</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копненом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52.22</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водном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52.23</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Услужне делатности у ваздушном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52.24</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Манипулација теретом</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52.29</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пратеће делатности у саобраћају</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53</w:t>
            </w:r>
          </w:p>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Поштанске активности</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53.1</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Поштанске активности јавног сервиса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53.10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Поштанске активности јавног сервиса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53.2</w:t>
            </w:r>
          </w:p>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Поштанске активности комерцијалног сервиса</w:t>
            </w:r>
          </w:p>
        </w:tc>
      </w:tr>
      <w:tr w:rsidR="004D1C76">
        <w:trPr>
          <w:trHeight w:val="45"/>
          <w:tblCellSpacing w:w="0" w:type="auto"/>
        </w:trPr>
        <w:tc>
          <w:tcPr>
            <w:tcW w:w="1933"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94"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321"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3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53.20</w:t>
            </w:r>
          </w:p>
        </w:tc>
        <w:tc>
          <w:tcPr>
            <w:tcW w:w="2913"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Поштанске активности комерцијалног сервиса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I</w:t>
            </w:r>
          </w:p>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СМЕШТАЈА И ИСХРАНЕ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Смештај</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Хотели и сличан смештај</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55.10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Хотели и сличан смештај</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55.2</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Одмаралишта и слични објекти за краћи боравак</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55.20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Одмаралишта и слични објекти за краћи боравак</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55.3</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кампова и ауто-кампова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55.30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кампова и ауто-кампова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55.9</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смештај</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55.90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смештај</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припремања и послуживања хране и пића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Делатности ресторана и покретних угоститељ. објекта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56.10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Делатности ресторана и покретних угоститељ. објекта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56.2</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Кетеринг и услуге припремања и послуживања хране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56.21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Кетеринг</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56.29</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услуге припремања и послуживања хране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56.3</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припремања и послуживања пића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56.30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припремања и послуживања пића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J</w:t>
            </w:r>
          </w:p>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ИНФОРМИСАЊЕ И 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Издавачке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књига и часописа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58.11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књига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58.12</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именика и адресара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58.13</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новина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58.14</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часописа и периодичних издања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58.19</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издавачка делатност</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58.2</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софтвера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58.21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рачунарских игара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58.29</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Издавање осталих софтвера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Кинематографска, телевизијска и музичка продукција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Кинематографска и телевизијска продукција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59.11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Производња кинематографских дела </w:t>
            </w:r>
            <w:r>
              <w:rPr>
                <w:color w:val="000000"/>
              </w:rPr>
              <w:lastRenderedPageBreak/>
              <w:t>и ТВ 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59.12</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Делатности након снимања кинематограф. дела и ТВ 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59.13</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Дистрибуција кинематографских дела и ТВ 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59.14</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приказивања кинематографских дела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59.2</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Снимање и издавање звучних записа и музике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59.20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Снимање и издавање звучних записа и музике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60</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Програмске активности и емитовање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60.1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Емитовање радио-програма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60.10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Емитовање радио-програма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60.2</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 емитовање телевизијског 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60.20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Производња и емитовање телевизијског програма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Кабловске 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61.10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Кабловске 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61.2</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Бежичне 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61.20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Бежичне 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61.3</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Сателитске 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61.30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Сателитске телекомуникације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61.9</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телекомуникационе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61.90</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телекомуникационе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62</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Рачунарско програмирање и консултантске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62.0</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Рачунарско програмирање и консултантске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62.01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Рачунарско програмирање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62.02</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Консултантске делат. у информационим технологијама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62.03</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Управљање рачунарском опремом</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62.09</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услуге информационе технологије</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w:t>
            </w:r>
          </w:p>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Информационе услужне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63.1</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података, хостинг и с тим повезане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63.11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података, хостинг и сл.</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63.12</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Веб портали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63.9</w:t>
            </w:r>
          </w:p>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информационе услужне делатности</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63.91</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Делатности новинских агенција</w:t>
            </w:r>
          </w:p>
        </w:tc>
      </w:tr>
      <w:tr w:rsidR="004D1C76">
        <w:trPr>
          <w:trHeight w:val="45"/>
          <w:tblCellSpacing w:w="0" w:type="auto"/>
        </w:trPr>
        <w:tc>
          <w:tcPr>
            <w:tcW w:w="1550" w:type="dxa"/>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026"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212"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003" w:type="dxa"/>
            <w:gridSpan w:val="7"/>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63.99</w:t>
            </w:r>
          </w:p>
        </w:tc>
        <w:tc>
          <w:tcPr>
            <w:tcW w:w="3609"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Информационе услужне </w:t>
            </w:r>
            <w:r>
              <w:rPr>
                <w:color w:val="000000"/>
              </w:rPr>
              <w:lastRenderedPageBreak/>
              <w:t>делатности</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lastRenderedPageBreak/>
              <w:t>СЕКТОР K</w:t>
            </w:r>
          </w:p>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ФИНАНСИЈСКЕ ДЕЛАТНОСТИ И ДЕЛАТНОСТ ОСИГУРАЊА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w:t>
            </w:r>
          </w:p>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Финансијске услуге, осим осигурања и пенз. фондова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64.1</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Монетарно посредовање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64.11</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Централна банка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64.19</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Остало монетарно посредовање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64.2</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холдинг компанија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64.20</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холдинг компанија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64.3</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Поверенички фондови и инвестициони фондови</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64.30</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Поверенички фондови и инвестициони фондови</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64.9</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Остале финанс. </w:t>
            </w:r>
            <w:proofErr w:type="gramStart"/>
            <w:r>
              <w:rPr>
                <w:color w:val="000000"/>
              </w:rPr>
              <w:t>услуге</w:t>
            </w:r>
            <w:proofErr w:type="gramEnd"/>
            <w:r>
              <w:rPr>
                <w:color w:val="000000"/>
              </w:rPr>
              <w:t>, осим осигурања и пенз. фондова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64.91</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Финансијски лизинг</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64.92</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услуге кредитирања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64.99</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Остале финанс. </w:t>
            </w:r>
            <w:proofErr w:type="gramStart"/>
            <w:r>
              <w:rPr>
                <w:color w:val="000000"/>
              </w:rPr>
              <w:t>услуге</w:t>
            </w:r>
            <w:proofErr w:type="gramEnd"/>
            <w:r>
              <w:rPr>
                <w:color w:val="000000"/>
              </w:rPr>
              <w:t>, осим осигурања и пенз. фондова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w:t>
            </w:r>
          </w:p>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Осигурање, реосигурање и пензијски фондови</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65.1</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Осигурање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65.11</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Животно осигурање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65.12</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Неживотно осигурање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65.2</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Реосигурање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65.20</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Реосигурање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65.3</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Пензијски фондови</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65.30</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Пензијски фондови</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w:t>
            </w:r>
          </w:p>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Помоћне делатности у финанс. услугама и осигурању</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66.1</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Помоћне делатности у пружању финансијских услуга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66.11</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Финансијске и робне берзе</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66.12</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Брокерски послови с хартијама и берзанском робом</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66.19</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помоћне делатности у финанс. услугама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66.2</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Помоћне делат. у осигурању и пензијским фондовима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66.21</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Обрада одштетних захтева и процењивање ризика и штета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66.22</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заступника и посредника у осигурању</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66.29</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Остале помоћне делат. </w:t>
            </w:r>
            <w:proofErr w:type="gramStart"/>
            <w:r>
              <w:rPr>
                <w:color w:val="000000"/>
              </w:rPr>
              <w:t>у</w:t>
            </w:r>
            <w:proofErr w:type="gramEnd"/>
            <w:r>
              <w:rPr>
                <w:color w:val="000000"/>
              </w:rPr>
              <w:t xml:space="preserve"> осигурању и пенз. фондовима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66.3</w:t>
            </w:r>
          </w:p>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Управљање фондовима</w:t>
            </w:r>
          </w:p>
        </w:tc>
      </w:tr>
      <w:tr w:rsidR="004D1C76">
        <w:trPr>
          <w:trHeight w:val="45"/>
          <w:tblCellSpacing w:w="0" w:type="auto"/>
        </w:trPr>
        <w:tc>
          <w:tcPr>
            <w:tcW w:w="1670" w:type="dxa"/>
            <w:gridSpan w:val="2"/>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89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998"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3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66.30</w:t>
            </w:r>
          </w:p>
        </w:tc>
        <w:tc>
          <w:tcPr>
            <w:tcW w:w="410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Управљање фондовима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L</w:t>
            </w:r>
          </w:p>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ПОСЛОВАЊЕ НЕКРЕТНИНАМА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w:t>
            </w:r>
          </w:p>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Пословање некретнинама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68.1</w:t>
            </w:r>
          </w:p>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Куповина и продаја властитих некретнина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68.10</w:t>
            </w:r>
          </w:p>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Куповина и продаја </w:t>
            </w:r>
            <w:r>
              <w:rPr>
                <w:color w:val="000000"/>
              </w:rPr>
              <w:lastRenderedPageBreak/>
              <w:t>властитих некретнина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68.2</w:t>
            </w:r>
          </w:p>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некретнина и управљање њима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68.20</w:t>
            </w:r>
          </w:p>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некретнина и управљање њима</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68.3</w:t>
            </w:r>
          </w:p>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Пословање некретнинама за накнаду</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68.31</w:t>
            </w:r>
          </w:p>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агенција за некретнине</w:t>
            </w:r>
          </w:p>
        </w:tc>
      </w:tr>
      <w:tr w:rsidR="004D1C76">
        <w:trPr>
          <w:trHeight w:val="45"/>
          <w:tblCellSpacing w:w="0" w:type="auto"/>
        </w:trPr>
        <w:tc>
          <w:tcPr>
            <w:tcW w:w="1820"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2262" w:type="dxa"/>
            <w:gridSpan w:val="9"/>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86"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4469"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68.32</w:t>
            </w:r>
          </w:p>
        </w:tc>
        <w:tc>
          <w:tcPr>
            <w:tcW w:w="2263" w:type="dxa"/>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Управљање некретнинама за накнаду</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M</w:t>
            </w:r>
          </w:p>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СТРУЧНЕ, НАУЧНЕ, ИНОВАЦИОНЕ И ТЕХНИЧКЕ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69</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Правни и рачуноводствени послови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69.1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Правни послови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69.10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Правни послови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69.2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Рачуноводствени, књигов. и ревизорски послови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69.20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Рачуноводствени, књигов. и ревизорски послови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70</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Управљачке делатности и саветовање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70.1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Управљање економским субјектом</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70.10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Управљање економским субјектом</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70.2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Менаџерски консултантски послови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70.21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комуникација и односа с јавношћу</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70.22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Консултантске активности у вези с пословањем</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71</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Архитектонске и инжењерске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71.1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Архитектонске и инжењерске делатности и саветовање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71.11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Архитектонска делатност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71.12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Инжењерске делатности и техничко саветовање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71.2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Техничко испитивање и анализе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71.20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Техничко испитивање и анализе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72</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Научно истраживање и развој</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72.1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и развој у природним и техн. наукама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72.11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и развој у биотехнологији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72.19</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и развој у осталим природним наукама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72.2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и развој у друштвеним и хуман. наукама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72.20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и развој у друштвеним и хуман. наукама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73</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Рекламирање и истраживање тржишта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73.1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Рекламирање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73.11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рекламних агенција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73.12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Медијско представљање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73.2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тржишта и испитивање јавног мњења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73.20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Истраживање тржишта и испитивање јавног мњења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стручне, научне и техничке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Специјализоване дизајнерске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74.10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Специјализоване дизајнерске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Фотографске услуге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Фотографске услуге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74.3</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Превођење и услуге тумача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74.30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Превођење и услуге тумача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74.9</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стручне, научне и техничке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74.90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стручне, научне и техничке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75</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Ветеринарска делатност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75.0</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Ветеринарска делатност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75.00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Ветеринарска делатност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N</w:t>
            </w:r>
          </w:p>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АДМИНИСТРАТИВНЕ И ПОМОЋНЕ УСЛУЖНЕ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моторних возила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77.11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аутомобила и моторних возила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77.12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камиона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предмета за личну употребу</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77.21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опреме за рекреацију и спорт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77.22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видео-касета и компакт-дискова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77.29</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осталих предмета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машина и материјалних добара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пољопривредних машина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машина за грађевинарство</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77.33</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канцеларијских машина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77.34</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опреме за водени транспорт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77.35</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опреме за ваздушни транспорт</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77.39</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Изнајмљивање и лизинг осталих машина и опреме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77.4</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Лизинг интелектуалне својине и сличних производа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77.40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Лизинг интелектуалне својине и сличних производа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Делатности запошљавања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агенција за запошљавање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78.10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агенција за запошљавање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агенција за привремено запошљавање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агенција за привремено запошљавање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78.3</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Остало уступање људских ресурса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78.30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Остало уступање људских ресурса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79</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путн. агенција, тур-оператора и резервације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79.1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путничких агенција и тур-оператора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79.11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путничких агенција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79.12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тур-оператора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79.9</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услуге резервације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79.90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услуге резервације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Заштитне и истражне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приватног обезбеђења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80.10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приватног обезбеђења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система обезбеђења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система обезбеђења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80.3</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Истражне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80.30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Истражне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одржавања објеката и околине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одржавања објеката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81.10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одржавања објеката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чишћења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81.21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редовног чишћења зграда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81.22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осталог чишћења зграда и опреме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81.29</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осталог чишћења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81.3</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уређења и одржавања околине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81.30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уређења и одржавања околине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w:t>
            </w:r>
          </w:p>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Канцеларијско-административне и помоћне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82.1</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Канцеларијско-административне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82.11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Комбиноване канцеларијско-административне услуге</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82.19</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Фотокопирање и друга канцеларијска подршка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82.2</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позивних центара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82.20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позивних центара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82.3</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Организовање састанака и сајмова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82.30</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Организовање састанака и сајмова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82.9</w:t>
            </w:r>
          </w:p>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Пословне, помоћне, услужне и остале делатности</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82.91</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агенција за наплату потраживања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82.92</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Услуге паковања</w:t>
            </w:r>
          </w:p>
        </w:tc>
      </w:tr>
      <w:tr w:rsidR="004D1C76">
        <w:trPr>
          <w:trHeight w:val="45"/>
          <w:tblCellSpacing w:w="0" w:type="auto"/>
        </w:trPr>
        <w:tc>
          <w:tcPr>
            <w:tcW w:w="1950"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50"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93"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85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82.99</w:t>
            </w:r>
          </w:p>
        </w:tc>
        <w:tc>
          <w:tcPr>
            <w:tcW w:w="3552" w:type="dxa"/>
            <w:gridSpan w:val="3"/>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услужне активности подршке пословању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O</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ДРЖАВНА УПРАВА И ОБАВЕЗНО СОЦИЈАЛНО ОСИГУРАЊЕ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Јавна управа и одбрана и обавезно социјално осигурање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Државна управа, економска и социјална политика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државних органа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84.12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Уређивање субјеката који пружају друштвене услуге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84.13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Уређење пословања у области економије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Помоћне активности за функционисање државе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84.21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Спољни послови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84.22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Послови одбране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84.23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Судске и правосудне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84.24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Обезбеђивање јавног реда и безбедности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84.25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ватрогасних јединица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84.3</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Обавезно социјално осигурање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84.30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Обавезно социјално осигурање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P</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Предшколско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85.10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Предшколско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Основно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85.20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Основно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85.3</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Средње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85.31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Средње опште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85.32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Средње стручно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85.4</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Високо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85.41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Образовање после средњег које није високо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85.42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Високо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85.5</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85.51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Спортско и рекреативно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85.52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Уметничко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85.53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школа за возаче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85.59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Остало образовање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85.6</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Помоћне образовне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85.60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Помоћне образовне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Q</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ЗДРАВСТВЕНА И СОЦИЈАЛНА ЗАШТИТА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Здравствене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болница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86.10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болница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Медицинска и стоматолошка пракса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86.21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Општа медицинска пракса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86.22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Специјалистичка медицинска пракса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86.23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Стоматолошка пракса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86.9</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здравствена заштита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86.90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здравствена заштита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Социјална заштита са смештајем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 xml:space="preserve">Делатност смештајних установа с медицинском </w:t>
            </w:r>
            <w:r>
              <w:rPr>
                <w:color w:val="000000"/>
              </w:rPr>
              <w:lastRenderedPageBreak/>
              <w:t>негом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87.10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смештајних установа с медицинском негом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Социјално старање у смештајним установама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87.20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Социјално старање у смештајним установама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87.3</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Рад установа за лица с посебним потребама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87.30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Рад установа за лица с посебним потребама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87.9</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облици социјалне заштите са смештајем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87.90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Остали облици социјалне заштите са смештајем</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88</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Социјална заштита без смештаја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88.1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Социјална заштита без смештаја за стара лица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88.10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Социјална заштита без смештаја за стара лица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88.9</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социјална заштита без смештаја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88.91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дневне бриге о деци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88.99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Остала непоменута социјална заштита без смештаја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R</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УМЕТНОСТ, ЗАБАВА И РЕКРЕАЦИЈА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90</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Стваралачке, уметничке и забавне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90.0</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Стваралачке, уметничке и забавне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90.01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Извођачка уметност</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90.02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Друге уметничке делатности у оквиру извођачке уметности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90.03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Уметничко стваралаштво</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90.04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Рад уметничких установа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91</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библиотека, архива, музеја и галерија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91.0</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Рад библиотека, архива, музеја, галерија и збирки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91.01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библиотека и архива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91.02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музеја, галерија и збирки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91.03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Заштита и одржавање непокретних културних добара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91.04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ботаничких и зоолошких вртова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92</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Коцкање и клађење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92.0</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Коцкање и клађење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92.00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Коцкање и клађење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Спортске, забавне и рекреативне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Спортске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спортских објеката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93.12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спортских клубова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93.13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фитнес клубова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93.19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спортске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забавне и рекреативне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93.21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забавних и тематских паркова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93.29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забавне и рекреативне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S</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УСЛУЖНЕ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удружења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пословних и професионалних организација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пословних удружења и послодаваца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94.12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струковних удружења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синдиката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94.20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синдиката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94.9</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осталих организација на бази учлањења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94.91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верских организација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94.92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политичких организација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94.99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осталих организација на бази учлањења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рачунара и предмета за личну употребу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рачунара и комуникационе опреме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95.11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рачунара и периферне опреме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95.12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комуникационе опреме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предмета за личну употребу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електронских апарата за широку употребу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апарата за домаћинство и кућне опреме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обуће и предмета од коже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Одржавање и поправка намештаја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95.25</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сатова и накита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95.29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Поправка осталих личних предмета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личне услужне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96.0</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личне услужне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96.01</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Прање и хемијско чишћење текстилних производа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96.02</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фризерских и козметичких салона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96.03</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Погребне и сродне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96.04</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неге и одржавања тела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96.09</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Остале непоменуте личне услужне делатности</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T</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ДОМАЋИНСТВА КАО ПОСЛОДАВЦА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97</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запошљавају послугу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97.0</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запошљавају послугу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97.00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запошљавају послугу</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98</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производе робу и услуге за себе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98.1</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производе робу за себе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98.10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производе робу за себе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98.2</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обезбеђују услуге за себе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98.20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Домаћинстава која обезбеђују услуге за себе</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СЕКТОР U</w:t>
            </w:r>
          </w:p>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ЕКСТЕРИТОРИЈАЛНИХ ОРГАНИЗАЦИЈА И ТЕЛА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99</w:t>
            </w:r>
          </w:p>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екстериторијалних организација и тела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99.0</w:t>
            </w:r>
          </w:p>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екстериторијалних организација и тела</w:t>
            </w:r>
          </w:p>
        </w:tc>
      </w:tr>
      <w:tr w:rsidR="004D1C76">
        <w:trPr>
          <w:trHeight w:val="45"/>
          <w:tblCellSpacing w:w="0" w:type="auto"/>
        </w:trPr>
        <w:tc>
          <w:tcPr>
            <w:tcW w:w="1844" w:type="dxa"/>
            <w:gridSpan w:val="4"/>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1920"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045" w:type="dxa"/>
            <w:gridSpan w:val="6"/>
            <w:tcBorders>
              <w:top w:val="single" w:sz="8" w:space="0" w:color="000000"/>
              <w:left w:val="single" w:sz="8" w:space="0" w:color="000000"/>
              <w:bottom w:val="single" w:sz="8" w:space="0" w:color="000000"/>
              <w:right w:val="single" w:sz="8" w:space="0" w:color="000000"/>
            </w:tcBorders>
            <w:vAlign w:val="center"/>
          </w:tcPr>
          <w:p w:rsidR="004D1C76" w:rsidRDefault="004D1C76"/>
        </w:tc>
        <w:tc>
          <w:tcPr>
            <w:tcW w:w="3795"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99.00</w:t>
            </w:r>
          </w:p>
        </w:tc>
        <w:tc>
          <w:tcPr>
            <w:tcW w:w="3796" w:type="dxa"/>
            <w:gridSpan w:val="5"/>
            <w:tcBorders>
              <w:top w:val="single" w:sz="8" w:space="0" w:color="000000"/>
              <w:left w:val="single" w:sz="8" w:space="0" w:color="000000"/>
              <w:bottom w:val="single" w:sz="8" w:space="0" w:color="000000"/>
              <w:right w:val="single" w:sz="8" w:space="0" w:color="000000"/>
            </w:tcBorders>
            <w:vAlign w:val="center"/>
          </w:tcPr>
          <w:p w:rsidR="004D1C76" w:rsidRDefault="000368D5">
            <w:pPr>
              <w:spacing w:after="150"/>
            </w:pPr>
            <w:r>
              <w:rPr>
                <w:color w:val="000000"/>
              </w:rPr>
              <w:t>Делатност екстериторијалних организација и тела</w:t>
            </w:r>
          </w:p>
        </w:tc>
      </w:tr>
    </w:tbl>
    <w:p w:rsidR="000368D5" w:rsidRDefault="000368D5"/>
    <w:sectPr w:rsidR="000368D5" w:rsidSect="009E3BEE">
      <w:pgSz w:w="11907" w:h="16839" w:code="9"/>
      <w:pgMar w:top="709"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2"/>
  </w:compat>
  <w:rsids>
    <w:rsidRoot w:val="004D1C76"/>
    <w:rsid w:val="000368D5"/>
    <w:rsid w:val="000648E7"/>
    <w:rsid w:val="000F5580"/>
    <w:rsid w:val="004D1C76"/>
    <w:rsid w:val="00710B9A"/>
    <w:rsid w:val="009A3944"/>
    <w:rsid w:val="009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5BF18-222F-4F4F-85FF-61FC7E97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3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66</Pages>
  <Words>8369</Words>
  <Characters>47707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cp:lastModifiedBy>
  <cp:revision>7</cp:revision>
  <cp:lastPrinted>2020-06-29T09:56:00Z</cp:lastPrinted>
  <dcterms:created xsi:type="dcterms:W3CDTF">2020-06-29T09:50:00Z</dcterms:created>
  <dcterms:modified xsi:type="dcterms:W3CDTF">2020-07-06T08:58:00Z</dcterms:modified>
</cp:coreProperties>
</file>