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E1B" w:rsidRPr="00545CA5" w:rsidRDefault="00254E1B" w:rsidP="00254E1B">
      <w:pPr>
        <w:pStyle w:val="Default"/>
        <w:ind w:right="-392"/>
        <w:rPr>
          <w:rFonts w:cs="Arial"/>
          <w:szCs w:val="20"/>
        </w:rPr>
      </w:pPr>
    </w:p>
    <w:p w:rsidR="00254E1B" w:rsidRPr="00545CA5" w:rsidRDefault="00254E1B" w:rsidP="00254E1B">
      <w:pPr>
        <w:suppressAutoHyphens w:val="0"/>
        <w:autoSpaceDE w:val="0"/>
        <w:autoSpaceDN w:val="0"/>
        <w:adjustRightInd w:val="0"/>
        <w:jc w:val="center"/>
        <w:rPr>
          <w:rFonts w:eastAsia="Calibri"/>
          <w:b/>
          <w:bCs/>
          <w:shadow/>
          <w:color w:val="000000"/>
          <w:sz w:val="40"/>
          <w:szCs w:val="20"/>
          <w:lang w:val="sr-Cyrl-CS" w:eastAsia="en-US"/>
        </w:rPr>
      </w:pPr>
      <w:r w:rsidRPr="00545CA5">
        <w:rPr>
          <w:rFonts w:eastAsia="Calibri"/>
          <w:b/>
          <w:bCs/>
          <w:shadow/>
          <w:color w:val="000000"/>
          <w:sz w:val="40"/>
          <w:szCs w:val="20"/>
          <w:lang w:val="sr-Cyrl-CS" w:eastAsia="en-US"/>
        </w:rPr>
        <w:t>ОПШТИНСКА УПРАВА МАЛО ЦРНИЋЕ</w:t>
      </w:r>
    </w:p>
    <w:p w:rsidR="00254E1B" w:rsidRDefault="00254E1B" w:rsidP="00254E1B">
      <w:pPr>
        <w:suppressAutoHyphens w:val="0"/>
        <w:autoSpaceDE w:val="0"/>
        <w:autoSpaceDN w:val="0"/>
        <w:adjustRightInd w:val="0"/>
        <w:jc w:val="center"/>
        <w:rPr>
          <w:rFonts w:eastAsia="Calibri"/>
          <w:b/>
          <w:bCs/>
          <w:shadow/>
          <w:color w:val="000000"/>
          <w:sz w:val="28"/>
          <w:szCs w:val="20"/>
          <w:lang w:val="sr-Cyrl-CS" w:eastAsia="en-US"/>
        </w:rPr>
      </w:pPr>
      <w:r w:rsidRPr="00545CA5">
        <w:rPr>
          <w:rFonts w:eastAsia="Calibri"/>
          <w:b/>
          <w:bCs/>
          <w:shadow/>
          <w:color w:val="000000"/>
          <w:sz w:val="28"/>
          <w:szCs w:val="20"/>
          <w:lang w:val="sr-Cyrl-CS" w:eastAsia="en-US"/>
        </w:rPr>
        <w:t xml:space="preserve">Ул. </w:t>
      </w:r>
      <w:r>
        <w:rPr>
          <w:rFonts w:eastAsia="Calibri"/>
          <w:b/>
          <w:bCs/>
          <w:shadow/>
          <w:color w:val="000000"/>
          <w:sz w:val="28"/>
          <w:szCs w:val="20"/>
          <w:lang w:val="sr-Cyrl-CS" w:eastAsia="en-US"/>
        </w:rPr>
        <w:t>Бајлонијева бр. 119</w:t>
      </w:r>
    </w:p>
    <w:p w:rsidR="00254E1B" w:rsidRPr="00545CA5" w:rsidRDefault="00254E1B" w:rsidP="00254E1B">
      <w:pPr>
        <w:suppressAutoHyphens w:val="0"/>
        <w:autoSpaceDE w:val="0"/>
        <w:autoSpaceDN w:val="0"/>
        <w:adjustRightInd w:val="0"/>
        <w:jc w:val="center"/>
        <w:rPr>
          <w:rFonts w:eastAsia="Calibri"/>
          <w:b/>
          <w:bCs/>
          <w:shadow/>
          <w:color w:val="000000"/>
          <w:sz w:val="28"/>
          <w:szCs w:val="20"/>
          <w:lang w:val="sr-Cyrl-CS" w:eastAsia="en-US"/>
        </w:rPr>
      </w:pPr>
      <w:r>
        <w:rPr>
          <w:rFonts w:eastAsia="Calibri"/>
          <w:b/>
          <w:bCs/>
          <w:shadow/>
          <w:color w:val="000000"/>
          <w:sz w:val="28"/>
          <w:szCs w:val="20"/>
          <w:lang w:val="sr-Cyrl-CS" w:eastAsia="en-US"/>
        </w:rPr>
        <w:t>12311 Мало Црниће</w:t>
      </w:r>
    </w:p>
    <w:p w:rsidR="00254E1B" w:rsidRPr="00545CA5" w:rsidRDefault="00254E1B" w:rsidP="00254E1B">
      <w:pPr>
        <w:suppressAutoHyphens w:val="0"/>
        <w:rPr>
          <w:rFonts w:eastAsia="Calibri"/>
          <w:sz w:val="20"/>
          <w:szCs w:val="20"/>
          <w:lang w:val="en-US" w:eastAsia="en-US"/>
        </w:rPr>
      </w:pPr>
    </w:p>
    <w:p w:rsidR="00254E1B" w:rsidRPr="00545CA5" w:rsidRDefault="00254E1B" w:rsidP="00254E1B">
      <w:pPr>
        <w:suppressAutoHyphens w:val="0"/>
        <w:rPr>
          <w:rFonts w:eastAsia="Calibri"/>
          <w:sz w:val="20"/>
          <w:szCs w:val="20"/>
          <w:lang w:val="en-US" w:eastAsia="en-US"/>
        </w:rPr>
      </w:pPr>
    </w:p>
    <w:p w:rsidR="00254E1B" w:rsidRPr="00545CA5" w:rsidRDefault="00254E1B" w:rsidP="00254E1B">
      <w:pPr>
        <w:suppressAutoHyphens w:val="0"/>
        <w:rPr>
          <w:rFonts w:eastAsia="Calibri"/>
          <w:sz w:val="20"/>
          <w:szCs w:val="20"/>
          <w:lang w:val="en-US" w:eastAsia="en-US"/>
        </w:rPr>
      </w:pPr>
    </w:p>
    <w:p w:rsidR="00254E1B" w:rsidRPr="00545CA5" w:rsidRDefault="00254E1B" w:rsidP="00254E1B">
      <w:pPr>
        <w:suppressAutoHyphens w:val="0"/>
        <w:rPr>
          <w:rFonts w:eastAsia="Calibri"/>
          <w:sz w:val="20"/>
          <w:szCs w:val="20"/>
          <w:lang w:val="en-US" w:eastAsia="en-US"/>
        </w:rPr>
      </w:pPr>
    </w:p>
    <w:p w:rsidR="00254E1B" w:rsidRPr="00545CA5" w:rsidRDefault="00254E1B" w:rsidP="00254E1B">
      <w:pPr>
        <w:suppressAutoHyphens w:val="0"/>
        <w:rPr>
          <w:rFonts w:eastAsia="Calibri"/>
          <w:sz w:val="20"/>
          <w:szCs w:val="20"/>
          <w:lang w:val="en-US" w:eastAsia="en-US"/>
        </w:rPr>
      </w:pPr>
    </w:p>
    <w:p w:rsidR="00254E1B" w:rsidRPr="00545CA5" w:rsidRDefault="00254E1B" w:rsidP="00254E1B">
      <w:pPr>
        <w:shd w:val="clear" w:color="auto" w:fill="CCC0D9"/>
        <w:suppressAutoHyphens w:val="0"/>
        <w:jc w:val="center"/>
        <w:rPr>
          <w:rFonts w:eastAsia="Calibri"/>
          <w:b/>
          <w:sz w:val="52"/>
          <w:szCs w:val="52"/>
          <w:lang w:val="en-US" w:eastAsia="en-US"/>
        </w:rPr>
      </w:pPr>
      <w:r w:rsidRPr="00545CA5">
        <w:rPr>
          <w:rFonts w:eastAsia="Calibri"/>
          <w:b/>
          <w:bCs/>
          <w:shadow/>
          <w:color w:val="000000"/>
          <w:sz w:val="52"/>
          <w:szCs w:val="52"/>
          <w:lang w:val="sr-Cyrl-CS" w:eastAsia="en-US"/>
        </w:rPr>
        <w:t>КОНКУРСНА ДОКУМЕНТАЦИЈА</w:t>
      </w:r>
      <w:r w:rsidRPr="00545CA5">
        <w:rPr>
          <w:rFonts w:eastAsia="Calibri"/>
          <w:b/>
          <w:bCs/>
          <w:i/>
          <w:shadow/>
          <w:color w:val="000000"/>
          <w:sz w:val="52"/>
          <w:szCs w:val="52"/>
          <w:lang w:val="sr-Cyrl-CS" w:eastAsia="en-US"/>
        </w:rPr>
        <w:t xml:space="preserve"> </w:t>
      </w:r>
    </w:p>
    <w:p w:rsidR="00254E1B" w:rsidRPr="00545CA5" w:rsidRDefault="00254E1B" w:rsidP="00254E1B">
      <w:pPr>
        <w:suppressAutoHyphens w:val="0"/>
        <w:autoSpaceDE w:val="0"/>
        <w:autoSpaceDN w:val="0"/>
        <w:adjustRightInd w:val="0"/>
        <w:jc w:val="center"/>
        <w:rPr>
          <w:rFonts w:eastAsia="Calibri"/>
          <w:b/>
          <w:bCs/>
          <w:shadow/>
          <w:color w:val="000000"/>
          <w:sz w:val="20"/>
          <w:szCs w:val="20"/>
          <w:lang w:val="sr-Cyrl-CS" w:eastAsia="en-US"/>
        </w:rPr>
      </w:pPr>
    </w:p>
    <w:p w:rsidR="00254E1B" w:rsidRPr="00545CA5" w:rsidRDefault="00254E1B" w:rsidP="00254E1B">
      <w:pPr>
        <w:suppressAutoHyphens w:val="0"/>
        <w:autoSpaceDE w:val="0"/>
        <w:autoSpaceDN w:val="0"/>
        <w:adjustRightInd w:val="0"/>
        <w:jc w:val="center"/>
        <w:rPr>
          <w:rFonts w:eastAsia="Calibri"/>
          <w:bCs/>
          <w:shadow/>
          <w:color w:val="000000"/>
          <w:sz w:val="36"/>
          <w:szCs w:val="36"/>
          <w:lang w:val="sr-Cyrl-CS" w:eastAsia="en-US"/>
        </w:rPr>
      </w:pPr>
      <w:r w:rsidRPr="00545CA5">
        <w:rPr>
          <w:rFonts w:eastAsia="Calibri"/>
          <w:bCs/>
          <w:shadow/>
          <w:color w:val="000000"/>
          <w:sz w:val="36"/>
          <w:szCs w:val="36"/>
          <w:lang w:val="sr-Cyrl-CS" w:eastAsia="en-US"/>
        </w:rPr>
        <w:t>За</w:t>
      </w:r>
    </w:p>
    <w:p w:rsidR="00254E1B" w:rsidRPr="00545CA5" w:rsidRDefault="00254E1B" w:rsidP="00254E1B">
      <w:pPr>
        <w:suppressAutoHyphens w:val="0"/>
        <w:autoSpaceDE w:val="0"/>
        <w:autoSpaceDN w:val="0"/>
        <w:adjustRightInd w:val="0"/>
        <w:jc w:val="center"/>
        <w:rPr>
          <w:rFonts w:eastAsia="Calibri"/>
          <w:bCs/>
          <w:shadow/>
          <w:color w:val="000000"/>
          <w:sz w:val="36"/>
          <w:szCs w:val="36"/>
          <w:lang w:val="sr-Cyrl-CS" w:eastAsia="en-US"/>
        </w:rPr>
      </w:pPr>
      <w:r>
        <w:rPr>
          <w:rFonts w:eastAsia="Calibri"/>
          <w:bCs/>
          <w:shadow/>
          <w:color w:val="000000"/>
          <w:sz w:val="36"/>
          <w:szCs w:val="36"/>
          <w:lang w:val="sr-Cyrl-CS" w:eastAsia="en-US"/>
        </w:rPr>
        <w:t>п</w:t>
      </w:r>
      <w:r w:rsidRPr="00545CA5">
        <w:rPr>
          <w:rFonts w:eastAsia="Calibri"/>
          <w:bCs/>
          <w:shadow/>
          <w:color w:val="000000"/>
          <w:sz w:val="36"/>
          <w:szCs w:val="36"/>
          <w:lang w:val="sr-Cyrl-CS" w:eastAsia="en-US"/>
        </w:rPr>
        <w:t xml:space="preserve">одношење понуда за јавну набавку </w:t>
      </w:r>
      <w:r>
        <w:rPr>
          <w:rFonts w:eastAsia="Calibri"/>
          <w:bCs/>
          <w:shadow/>
          <w:color w:val="000000"/>
          <w:sz w:val="36"/>
          <w:szCs w:val="36"/>
          <w:lang w:val="sr-Cyrl-CS" w:eastAsia="en-US"/>
        </w:rPr>
        <w:t xml:space="preserve"> мале вредности</w:t>
      </w:r>
      <w:r w:rsidRPr="00545CA5">
        <w:rPr>
          <w:rFonts w:eastAsia="Calibri"/>
          <w:bCs/>
          <w:shadow/>
          <w:color w:val="000000"/>
          <w:sz w:val="36"/>
          <w:szCs w:val="36"/>
          <w:lang w:val="sr-Cyrl-CS" w:eastAsia="en-US"/>
        </w:rPr>
        <w:t xml:space="preserve">    </w:t>
      </w:r>
    </w:p>
    <w:p w:rsidR="00254E1B" w:rsidRPr="00545CA5" w:rsidRDefault="00254E1B" w:rsidP="00254E1B">
      <w:pPr>
        <w:suppressAutoHyphens w:val="0"/>
        <w:autoSpaceDE w:val="0"/>
        <w:autoSpaceDN w:val="0"/>
        <w:adjustRightInd w:val="0"/>
        <w:jc w:val="center"/>
        <w:rPr>
          <w:rFonts w:eastAsia="Calibri"/>
          <w:b/>
          <w:bCs/>
          <w:shadow/>
          <w:color w:val="FF0000"/>
          <w:sz w:val="36"/>
          <w:szCs w:val="36"/>
          <w:lang w:val="sr-Cyrl-CS" w:eastAsia="en-US"/>
        </w:rPr>
      </w:pPr>
    </w:p>
    <w:p w:rsidR="00254E1B" w:rsidRPr="00545CA5" w:rsidRDefault="00254E1B" w:rsidP="00254E1B">
      <w:pPr>
        <w:suppressAutoHyphens w:val="0"/>
        <w:autoSpaceDE w:val="0"/>
        <w:autoSpaceDN w:val="0"/>
        <w:adjustRightInd w:val="0"/>
        <w:jc w:val="center"/>
        <w:rPr>
          <w:rFonts w:eastAsia="Calibri"/>
          <w:b/>
          <w:bCs/>
          <w:shadow/>
          <w:color w:val="FF0000"/>
          <w:sz w:val="36"/>
          <w:szCs w:val="36"/>
          <w:lang w:val="sr-Cyrl-CS" w:eastAsia="en-US"/>
        </w:rPr>
      </w:pPr>
    </w:p>
    <w:p w:rsidR="00254E1B" w:rsidRPr="00A15F28" w:rsidRDefault="00254E1B" w:rsidP="00254E1B">
      <w:pPr>
        <w:suppressAutoHyphens w:val="0"/>
        <w:autoSpaceDE w:val="0"/>
        <w:autoSpaceDN w:val="0"/>
        <w:adjustRightInd w:val="0"/>
        <w:jc w:val="center"/>
        <w:rPr>
          <w:rFonts w:eastAsia="Calibri"/>
          <w:b/>
          <w:bCs/>
          <w:shadow/>
          <w:color w:val="FF0000"/>
          <w:sz w:val="36"/>
          <w:szCs w:val="36"/>
          <w:lang w:val="en-US" w:eastAsia="en-US"/>
        </w:rPr>
      </w:pPr>
      <w:r w:rsidRPr="00A15F28">
        <w:rPr>
          <w:rFonts w:eastAsia="Calibri"/>
          <w:b/>
          <w:bCs/>
          <w:shadow/>
          <w:color w:val="FF0000"/>
          <w:sz w:val="36"/>
          <w:szCs w:val="36"/>
          <w:lang w:val="sr-Cyrl-CS" w:eastAsia="en-US"/>
        </w:rPr>
        <w:t xml:space="preserve">ЈН бр. </w:t>
      </w:r>
      <w:r>
        <w:rPr>
          <w:rFonts w:eastAsia="Calibri"/>
          <w:b/>
          <w:bCs/>
          <w:shadow/>
          <w:color w:val="FF0000"/>
          <w:sz w:val="36"/>
          <w:szCs w:val="36"/>
          <w:lang w:val="sr-Cyrl-RS" w:eastAsia="en-US"/>
        </w:rPr>
        <w:t>67</w:t>
      </w:r>
      <w:r w:rsidRPr="00A15F28">
        <w:rPr>
          <w:rFonts w:eastAsia="Calibri"/>
          <w:b/>
          <w:bCs/>
          <w:shadow/>
          <w:color w:val="FF0000"/>
          <w:sz w:val="36"/>
          <w:szCs w:val="36"/>
          <w:lang w:val="en-US" w:eastAsia="en-US"/>
        </w:rPr>
        <w:t>/2019</w:t>
      </w:r>
    </w:p>
    <w:p w:rsidR="00254E1B" w:rsidRPr="00545CA5" w:rsidRDefault="00254E1B" w:rsidP="00254E1B">
      <w:pPr>
        <w:suppressAutoHyphens w:val="0"/>
        <w:autoSpaceDE w:val="0"/>
        <w:autoSpaceDN w:val="0"/>
        <w:adjustRightInd w:val="0"/>
        <w:jc w:val="center"/>
        <w:rPr>
          <w:rFonts w:eastAsia="Calibri"/>
          <w:bCs/>
          <w:shadow/>
          <w:color w:val="000000"/>
          <w:sz w:val="36"/>
          <w:szCs w:val="36"/>
          <w:lang w:val="sr-Cyrl-CS" w:eastAsia="en-US"/>
        </w:rPr>
      </w:pPr>
    </w:p>
    <w:p w:rsidR="00254E1B" w:rsidRPr="00545CA5" w:rsidRDefault="00254E1B" w:rsidP="00254E1B">
      <w:pPr>
        <w:suppressAutoHyphens w:val="0"/>
        <w:autoSpaceDE w:val="0"/>
        <w:autoSpaceDN w:val="0"/>
        <w:adjustRightInd w:val="0"/>
        <w:jc w:val="center"/>
        <w:rPr>
          <w:rFonts w:eastAsia="Calibri"/>
          <w:bCs/>
          <w:shadow/>
          <w:color w:val="000000"/>
          <w:sz w:val="36"/>
          <w:szCs w:val="36"/>
          <w:lang w:val="sr-Cyrl-CS" w:eastAsia="en-US"/>
        </w:rPr>
      </w:pPr>
    </w:p>
    <w:p w:rsidR="00254E1B" w:rsidRPr="00545CA5" w:rsidRDefault="00254E1B" w:rsidP="00054E73">
      <w:pPr>
        <w:suppressAutoHyphens w:val="0"/>
        <w:ind w:left="-709" w:right="-731"/>
        <w:jc w:val="center"/>
        <w:rPr>
          <w:rFonts w:eastAsia="Calibri"/>
          <w:bCs/>
          <w:shadow/>
          <w:color w:val="000000"/>
          <w:sz w:val="40"/>
          <w:szCs w:val="20"/>
          <w:lang w:val="sr-Cyrl-CS" w:eastAsia="en-US"/>
        </w:rPr>
      </w:pPr>
      <w:r w:rsidRPr="00545CA5">
        <w:rPr>
          <w:rFonts w:eastAsia="Calibri"/>
          <w:b/>
          <w:bCs/>
          <w:shadow/>
          <w:color w:val="000000"/>
          <w:sz w:val="40"/>
          <w:szCs w:val="20"/>
          <w:lang w:val="sr-Cyrl-CS" w:eastAsia="en-US"/>
        </w:rPr>
        <w:t>„</w:t>
      </w:r>
      <w:r w:rsidR="00A35D62">
        <w:rPr>
          <w:rFonts w:eastAsia="Calibri"/>
          <w:b/>
          <w:bCs/>
          <w:shadow/>
          <w:color w:val="000000"/>
          <w:sz w:val="40"/>
          <w:szCs w:val="20"/>
          <w:lang w:val="sr-Cyrl-CS" w:eastAsia="en-US"/>
        </w:rPr>
        <w:t>УСЛУГЕ</w:t>
      </w:r>
      <w:r>
        <w:rPr>
          <w:rFonts w:eastAsia="Calibri"/>
          <w:b/>
          <w:bCs/>
          <w:shadow/>
          <w:color w:val="000000"/>
          <w:sz w:val="40"/>
          <w:szCs w:val="20"/>
          <w:lang w:val="sr-Cyrl-CS" w:eastAsia="en-US"/>
        </w:rPr>
        <w:t xml:space="preserve"> СТРУЧНОГ НАДЗОРА НАД ИЗВОЂЕЊЕМ РАДОВА НА ЗАМЕНИ СТОЛАРИЈЕ НА УПРАВНОЈ ЗГРАДИ МЛИНА У МАЛОМ ЦРНИЋУ“</w:t>
      </w:r>
    </w:p>
    <w:p w:rsidR="00254E1B" w:rsidRPr="00545CA5" w:rsidRDefault="00254E1B" w:rsidP="00254E1B">
      <w:pPr>
        <w:suppressAutoHyphens w:val="0"/>
        <w:autoSpaceDE w:val="0"/>
        <w:autoSpaceDN w:val="0"/>
        <w:adjustRightInd w:val="0"/>
        <w:jc w:val="center"/>
        <w:rPr>
          <w:rFonts w:eastAsia="Calibri"/>
          <w:bCs/>
          <w:shadow/>
          <w:color w:val="000000"/>
          <w:sz w:val="40"/>
          <w:szCs w:val="20"/>
          <w:lang w:val="sr-Cyrl-CS" w:eastAsia="en-US"/>
        </w:rPr>
      </w:pPr>
    </w:p>
    <w:p w:rsidR="00254E1B" w:rsidRPr="00545CA5" w:rsidRDefault="00254E1B" w:rsidP="00254E1B">
      <w:pPr>
        <w:suppressAutoHyphens w:val="0"/>
        <w:jc w:val="center"/>
        <w:rPr>
          <w:rFonts w:eastAsia="Calibri"/>
          <w:b/>
          <w:i/>
          <w:sz w:val="20"/>
          <w:szCs w:val="20"/>
          <w:lang w:val="sr-Cyrl-CS" w:eastAsia="en-US"/>
        </w:rPr>
      </w:pPr>
    </w:p>
    <w:p w:rsidR="00254E1B" w:rsidRPr="00545CA5" w:rsidRDefault="00254E1B" w:rsidP="00254E1B">
      <w:pPr>
        <w:shd w:val="clear" w:color="auto" w:fill="E5B8B7"/>
        <w:suppressAutoHyphens w:val="0"/>
        <w:rPr>
          <w:rFonts w:eastAsia="Calibri"/>
          <w:lang w:val="ru-RU" w:eastAsia="en-US"/>
        </w:rPr>
      </w:pPr>
    </w:p>
    <w:p w:rsidR="00254E1B" w:rsidRPr="00545CA5" w:rsidRDefault="00254E1B" w:rsidP="00254E1B">
      <w:pPr>
        <w:shd w:val="clear" w:color="auto" w:fill="E5B8B7"/>
        <w:suppressAutoHyphens w:val="0"/>
        <w:jc w:val="center"/>
        <w:rPr>
          <w:rFonts w:eastAsia="Calibri"/>
          <w:b/>
          <w:iCs/>
          <w:lang w:val="ru-RU" w:eastAsia="en-US"/>
        </w:rPr>
      </w:pPr>
      <w:r w:rsidRPr="00545CA5">
        <w:rPr>
          <w:rFonts w:eastAsia="Calibri"/>
          <w:b/>
          <w:iCs/>
          <w:lang w:val="ru-RU" w:eastAsia="en-US"/>
        </w:rPr>
        <w:t>Крајњи рок за пријем  понуда:</w:t>
      </w:r>
    </w:p>
    <w:p w:rsidR="00254E1B" w:rsidRPr="00545CA5" w:rsidRDefault="00254E1B" w:rsidP="00254E1B">
      <w:pPr>
        <w:shd w:val="clear" w:color="auto" w:fill="E5B8B7"/>
        <w:suppressAutoHyphens w:val="0"/>
        <w:jc w:val="center"/>
        <w:rPr>
          <w:rFonts w:eastAsia="Calibri"/>
          <w:b/>
          <w:iCs/>
          <w:lang w:val="ru-RU" w:eastAsia="en-US"/>
        </w:rPr>
      </w:pPr>
    </w:p>
    <w:p w:rsidR="00254E1B" w:rsidRPr="00545CA5" w:rsidRDefault="00254E1B" w:rsidP="00254E1B">
      <w:pPr>
        <w:shd w:val="clear" w:color="auto" w:fill="E5B8B7"/>
        <w:suppressAutoHyphens w:val="0"/>
        <w:jc w:val="center"/>
        <w:rPr>
          <w:rFonts w:eastAsia="Calibri"/>
          <w:b/>
          <w:iCs/>
          <w:lang w:val="ru-RU" w:eastAsia="en-US"/>
        </w:rPr>
      </w:pPr>
      <w:r w:rsidRPr="00545CA5">
        <w:rPr>
          <w:rFonts w:eastAsia="Calibri"/>
          <w:b/>
          <w:iCs/>
          <w:lang w:val="ru-RU" w:eastAsia="en-US"/>
        </w:rPr>
        <w:t>дана:</w:t>
      </w:r>
      <w:r>
        <w:rPr>
          <w:rFonts w:eastAsia="Calibri"/>
          <w:b/>
          <w:iCs/>
          <w:lang w:val="ru-RU" w:eastAsia="en-US"/>
        </w:rPr>
        <w:t xml:space="preserve"> </w:t>
      </w:r>
      <w:r w:rsidR="003A3348">
        <w:rPr>
          <w:rFonts w:eastAsia="Calibri"/>
          <w:b/>
          <w:iCs/>
          <w:color w:val="FF0000"/>
          <w:lang w:val="ru-RU" w:eastAsia="en-US"/>
        </w:rPr>
        <w:t>10</w:t>
      </w:r>
      <w:r>
        <w:rPr>
          <w:rFonts w:eastAsia="Calibri"/>
          <w:b/>
          <w:iCs/>
          <w:color w:val="FF0000"/>
          <w:lang w:val="ru-RU" w:eastAsia="en-US"/>
        </w:rPr>
        <w:t>.01.2020</w:t>
      </w:r>
      <w:r w:rsidRPr="00A15F28">
        <w:rPr>
          <w:rFonts w:eastAsia="Calibri"/>
          <w:b/>
          <w:iCs/>
          <w:color w:val="FF0000"/>
          <w:lang w:val="ru-RU" w:eastAsia="en-US"/>
        </w:rPr>
        <w:t>.</w:t>
      </w:r>
      <w:r>
        <w:rPr>
          <w:rFonts w:eastAsia="Calibri"/>
          <w:b/>
          <w:iCs/>
          <w:lang w:val="ru-RU" w:eastAsia="en-US"/>
        </w:rPr>
        <w:t xml:space="preserve"> године  до </w:t>
      </w:r>
      <w:r>
        <w:rPr>
          <w:rFonts w:eastAsia="Calibri"/>
          <w:b/>
          <w:iCs/>
          <w:color w:val="FF0000"/>
          <w:lang w:val="ru-RU" w:eastAsia="en-US"/>
        </w:rPr>
        <w:t>12</w:t>
      </w:r>
      <w:r w:rsidRPr="00A15F28">
        <w:rPr>
          <w:rFonts w:eastAsia="Calibri"/>
          <w:b/>
          <w:iCs/>
          <w:color w:val="FF0000"/>
          <w:lang w:val="ru-RU" w:eastAsia="en-US"/>
        </w:rPr>
        <w:t>:00</w:t>
      </w:r>
      <w:r w:rsidRPr="00545CA5">
        <w:rPr>
          <w:rFonts w:eastAsia="Calibri"/>
          <w:b/>
          <w:iCs/>
          <w:lang w:val="ru-RU" w:eastAsia="en-US"/>
        </w:rPr>
        <w:t xml:space="preserve"> часова</w:t>
      </w:r>
    </w:p>
    <w:p w:rsidR="00254E1B" w:rsidRPr="00545CA5" w:rsidRDefault="00254E1B" w:rsidP="00254E1B">
      <w:pPr>
        <w:shd w:val="clear" w:color="auto" w:fill="E5B8B7"/>
        <w:suppressAutoHyphens w:val="0"/>
        <w:jc w:val="center"/>
        <w:rPr>
          <w:rFonts w:eastAsia="Calibri"/>
          <w:b/>
          <w:iCs/>
          <w:lang w:val="ru-RU" w:eastAsia="en-US"/>
        </w:rPr>
      </w:pPr>
    </w:p>
    <w:p w:rsidR="00254E1B" w:rsidRPr="00545CA5" w:rsidRDefault="00254E1B" w:rsidP="00254E1B">
      <w:pPr>
        <w:shd w:val="clear" w:color="auto" w:fill="E5B8B7"/>
        <w:suppressAutoHyphens w:val="0"/>
        <w:jc w:val="center"/>
        <w:rPr>
          <w:rFonts w:eastAsia="Calibri"/>
          <w:b/>
          <w:iCs/>
          <w:lang w:val="ru-RU" w:eastAsia="en-US"/>
        </w:rPr>
      </w:pPr>
      <w:r w:rsidRPr="00545CA5">
        <w:rPr>
          <w:rFonts w:eastAsia="Calibri"/>
          <w:b/>
          <w:iCs/>
          <w:lang w:val="ru-RU" w:eastAsia="en-US"/>
        </w:rPr>
        <w:t xml:space="preserve">Јавно отварање понуда: дана </w:t>
      </w:r>
      <w:r w:rsidR="003A3348">
        <w:rPr>
          <w:rFonts w:eastAsia="Calibri"/>
          <w:b/>
          <w:iCs/>
          <w:color w:val="FF0000"/>
          <w:lang w:val="ru-RU" w:eastAsia="en-US"/>
        </w:rPr>
        <w:t>10</w:t>
      </w:r>
      <w:r>
        <w:rPr>
          <w:rFonts w:eastAsia="Calibri"/>
          <w:b/>
          <w:iCs/>
          <w:color w:val="FF0000"/>
          <w:lang w:val="ru-RU" w:eastAsia="en-US"/>
        </w:rPr>
        <w:t>.01.2020</w:t>
      </w:r>
      <w:r w:rsidRPr="00A15F28">
        <w:rPr>
          <w:rFonts w:eastAsia="Calibri"/>
          <w:b/>
          <w:iCs/>
          <w:color w:val="FF0000"/>
          <w:lang w:val="ru-RU" w:eastAsia="en-US"/>
        </w:rPr>
        <w:t>.</w:t>
      </w:r>
      <w:r>
        <w:rPr>
          <w:rFonts w:eastAsia="Calibri"/>
          <w:b/>
          <w:iCs/>
          <w:lang w:val="ru-RU" w:eastAsia="en-US"/>
        </w:rPr>
        <w:t xml:space="preserve"> године у </w:t>
      </w:r>
      <w:r>
        <w:rPr>
          <w:rFonts w:eastAsia="Calibri"/>
          <w:b/>
          <w:iCs/>
          <w:color w:val="FF0000"/>
          <w:lang w:val="ru-RU" w:eastAsia="en-US"/>
        </w:rPr>
        <w:t>12</w:t>
      </w:r>
      <w:r w:rsidRPr="00A15F28">
        <w:rPr>
          <w:rFonts w:eastAsia="Calibri"/>
          <w:b/>
          <w:iCs/>
          <w:color w:val="FF0000"/>
          <w:lang w:val="ru-RU" w:eastAsia="en-US"/>
        </w:rPr>
        <w:t>:30</w:t>
      </w:r>
      <w:r w:rsidRPr="00545CA5">
        <w:rPr>
          <w:rFonts w:eastAsia="Calibri"/>
          <w:b/>
          <w:iCs/>
          <w:lang w:val="ru-RU" w:eastAsia="en-US"/>
        </w:rPr>
        <w:t xml:space="preserve"> часова</w:t>
      </w:r>
    </w:p>
    <w:p w:rsidR="00254E1B" w:rsidRPr="00545CA5" w:rsidRDefault="00254E1B" w:rsidP="00254E1B">
      <w:pPr>
        <w:shd w:val="clear" w:color="auto" w:fill="E5B8B7"/>
        <w:suppressAutoHyphens w:val="0"/>
        <w:jc w:val="center"/>
        <w:rPr>
          <w:rFonts w:eastAsia="Calibri"/>
          <w:b/>
          <w:iCs/>
          <w:sz w:val="20"/>
          <w:szCs w:val="20"/>
          <w:lang w:val="ru-RU" w:eastAsia="en-US"/>
        </w:rPr>
      </w:pPr>
    </w:p>
    <w:p w:rsidR="00254E1B" w:rsidRDefault="00254E1B" w:rsidP="00254E1B">
      <w:pPr>
        <w:suppressAutoHyphens w:val="0"/>
        <w:jc w:val="center"/>
        <w:rPr>
          <w:rFonts w:eastAsia="Calibri"/>
          <w:b/>
          <w:i/>
          <w:sz w:val="20"/>
          <w:szCs w:val="20"/>
          <w:lang w:val="sr-Cyrl-CS" w:eastAsia="en-US"/>
        </w:rPr>
      </w:pPr>
    </w:p>
    <w:p w:rsidR="00254E1B" w:rsidRDefault="00254E1B" w:rsidP="00254E1B">
      <w:pPr>
        <w:suppressAutoHyphens w:val="0"/>
        <w:jc w:val="center"/>
        <w:rPr>
          <w:rFonts w:eastAsia="Calibri"/>
          <w:b/>
          <w:i/>
          <w:sz w:val="20"/>
          <w:szCs w:val="20"/>
          <w:lang w:val="sr-Cyrl-CS" w:eastAsia="en-US"/>
        </w:rPr>
      </w:pPr>
    </w:p>
    <w:p w:rsidR="00254E1B" w:rsidRPr="00545CA5" w:rsidRDefault="00254E1B" w:rsidP="00254E1B">
      <w:pPr>
        <w:suppressAutoHyphens w:val="0"/>
        <w:jc w:val="center"/>
        <w:rPr>
          <w:rFonts w:eastAsia="Calibri"/>
          <w:b/>
          <w:i/>
          <w:sz w:val="20"/>
          <w:szCs w:val="20"/>
          <w:lang w:val="sr-Cyrl-CS" w:eastAsia="en-US"/>
        </w:rPr>
      </w:pPr>
    </w:p>
    <w:p w:rsidR="00254E1B" w:rsidRPr="00545CA5" w:rsidRDefault="00254E1B" w:rsidP="00254E1B">
      <w:pPr>
        <w:suppressAutoHyphens w:val="0"/>
        <w:jc w:val="center"/>
        <w:rPr>
          <w:rFonts w:eastAsia="Calibri"/>
          <w:b/>
          <w:i/>
          <w:sz w:val="20"/>
          <w:szCs w:val="20"/>
          <w:lang w:val="sr-Cyrl-CS" w:eastAsia="en-US"/>
        </w:rPr>
      </w:pPr>
    </w:p>
    <w:p w:rsidR="00254E1B" w:rsidRDefault="00254E1B" w:rsidP="00254E1B">
      <w:pPr>
        <w:suppressAutoHyphens w:val="0"/>
        <w:jc w:val="center"/>
        <w:rPr>
          <w:bCs/>
          <w:shadow/>
          <w:color w:val="000000"/>
          <w:sz w:val="36"/>
          <w:szCs w:val="36"/>
          <w:lang w:val="sr-Cyrl-CS" w:eastAsia="en-US"/>
        </w:rPr>
      </w:pPr>
    </w:p>
    <w:p w:rsidR="00254E1B" w:rsidRPr="00545CA5" w:rsidRDefault="00254E1B" w:rsidP="00254E1B">
      <w:pPr>
        <w:suppressAutoHyphens w:val="0"/>
        <w:jc w:val="center"/>
        <w:rPr>
          <w:rFonts w:eastAsia="Calibri"/>
          <w:i/>
          <w:sz w:val="36"/>
          <w:szCs w:val="36"/>
          <w:lang w:val="sr-Cyrl-CS" w:eastAsia="en-US"/>
        </w:rPr>
      </w:pPr>
    </w:p>
    <w:p w:rsidR="00254E1B" w:rsidRPr="00545CA5" w:rsidRDefault="00254E1B" w:rsidP="00254E1B">
      <w:pPr>
        <w:suppressAutoHyphens w:val="0"/>
        <w:jc w:val="center"/>
        <w:rPr>
          <w:rFonts w:ascii="Calibri" w:eastAsia="Calibri" w:hAnsi="Calibri" w:cs="Arial"/>
          <w:b/>
          <w:bCs/>
          <w:i/>
          <w:shadow/>
          <w:color w:val="000000"/>
          <w:sz w:val="32"/>
          <w:szCs w:val="32"/>
          <w:lang w:val="en-US" w:eastAsia="en-US"/>
        </w:rPr>
      </w:pPr>
    </w:p>
    <w:p w:rsidR="00254E1B" w:rsidRDefault="00254E1B" w:rsidP="00254E1B">
      <w:pPr>
        <w:suppressAutoHyphens w:val="0"/>
        <w:jc w:val="center"/>
        <w:rPr>
          <w:rFonts w:eastAsia="Calibri"/>
          <w:b/>
          <w:bCs/>
          <w:i/>
          <w:shadow/>
          <w:color w:val="000000"/>
          <w:lang w:val="sr-Cyrl-CS" w:eastAsia="en-US"/>
        </w:rPr>
      </w:pPr>
    </w:p>
    <w:p w:rsidR="00254E1B" w:rsidRDefault="00254E1B" w:rsidP="00254E1B">
      <w:pPr>
        <w:suppressAutoHyphens w:val="0"/>
        <w:jc w:val="center"/>
        <w:rPr>
          <w:rFonts w:eastAsia="Calibri"/>
          <w:b/>
          <w:bCs/>
          <w:i/>
          <w:shadow/>
          <w:color w:val="000000"/>
          <w:lang w:val="sr-Cyrl-CS" w:eastAsia="en-US"/>
        </w:rPr>
      </w:pPr>
    </w:p>
    <w:p w:rsidR="00254E1B" w:rsidRDefault="00254E1B" w:rsidP="00254E1B">
      <w:pPr>
        <w:suppressAutoHyphens w:val="0"/>
        <w:jc w:val="center"/>
        <w:rPr>
          <w:rFonts w:eastAsia="Calibri"/>
          <w:b/>
          <w:bCs/>
          <w:i/>
          <w:shadow/>
          <w:color w:val="000000"/>
          <w:lang w:val="sr-Cyrl-CS" w:eastAsia="en-US"/>
        </w:rPr>
      </w:pPr>
    </w:p>
    <w:p w:rsidR="003A3348" w:rsidRDefault="003A3348" w:rsidP="00254E1B">
      <w:pPr>
        <w:suppressAutoHyphens w:val="0"/>
        <w:jc w:val="center"/>
        <w:rPr>
          <w:rFonts w:eastAsia="Calibri"/>
          <w:b/>
          <w:bCs/>
          <w:i/>
          <w:shadow/>
          <w:color w:val="000000"/>
          <w:lang w:val="sr-Cyrl-CS" w:eastAsia="en-US"/>
        </w:rPr>
      </w:pPr>
    </w:p>
    <w:p w:rsidR="00254E1B" w:rsidRPr="00EF3E36" w:rsidRDefault="00254E1B" w:rsidP="00254E1B">
      <w:pPr>
        <w:suppressAutoHyphens w:val="0"/>
        <w:jc w:val="center"/>
        <w:rPr>
          <w:rFonts w:eastAsia="Calibri"/>
          <w:b/>
          <w:i/>
          <w:lang w:val="sr-Cyrl-CS" w:eastAsia="en-US"/>
        </w:rPr>
      </w:pPr>
      <w:r>
        <w:rPr>
          <w:rFonts w:eastAsia="Calibri"/>
          <w:b/>
          <w:bCs/>
          <w:i/>
          <w:shadow/>
          <w:color w:val="000000"/>
          <w:lang w:val="sr-Cyrl-CS" w:eastAsia="en-US"/>
        </w:rPr>
        <w:t>МАЛО ЦРНИЋЕ,  децембар</w:t>
      </w:r>
      <w:r w:rsidRPr="00EF3E36">
        <w:rPr>
          <w:rFonts w:eastAsia="Calibri"/>
          <w:b/>
          <w:bCs/>
          <w:i/>
          <w:shadow/>
          <w:color w:val="000000"/>
          <w:lang w:val="sr-Cyrl-CS" w:eastAsia="en-US"/>
        </w:rPr>
        <w:t xml:space="preserve">  2019. године</w:t>
      </w:r>
    </w:p>
    <w:p w:rsidR="000061BD" w:rsidRPr="003A3348" w:rsidRDefault="000061BD" w:rsidP="004044DB">
      <w:pPr>
        <w:pStyle w:val="Default"/>
        <w:ind w:right="-22" w:firstLine="720"/>
        <w:jc w:val="both"/>
        <w:rPr>
          <w:rFonts w:ascii="Times New Roman" w:hAnsi="Times New Roman"/>
        </w:rPr>
      </w:pPr>
      <w:r w:rsidRPr="003A3348">
        <w:rPr>
          <w:rFonts w:ascii="Times New Roman" w:hAnsi="Times New Roman"/>
          <w:lang w:val="sr-Cyrl-CS"/>
        </w:rPr>
        <w:lastRenderedPageBreak/>
        <w:t xml:space="preserve">На основу члана </w:t>
      </w:r>
      <w:r w:rsidRPr="003A3348">
        <w:rPr>
          <w:rFonts w:ascii="Times New Roman" w:hAnsi="Times New Roman"/>
        </w:rPr>
        <w:t>39</w:t>
      </w:r>
      <w:r w:rsidRPr="003A3348">
        <w:rPr>
          <w:rFonts w:ascii="Times New Roman" w:hAnsi="Times New Roman"/>
          <w:lang w:val="sr-Cyrl-CS"/>
        </w:rPr>
        <w:t>. и 61. Закона о јавним набавкама (</w:t>
      </w:r>
      <w:r w:rsidR="00C77456" w:rsidRPr="003A3348">
        <w:rPr>
          <w:rFonts w:ascii="Times New Roman" w:hAnsi="Times New Roman"/>
          <w:lang w:val="sr-Cyrl-CS"/>
        </w:rPr>
        <w:t>„Службени гласник РС“ бр. 124/</w:t>
      </w:r>
      <w:r w:rsidRPr="003A3348">
        <w:rPr>
          <w:rFonts w:ascii="Times New Roman" w:hAnsi="Times New Roman"/>
          <w:lang w:val="sr-Cyrl-CS"/>
        </w:rPr>
        <w:t>12</w:t>
      </w:r>
      <w:r w:rsidR="00086922" w:rsidRPr="003A3348">
        <w:rPr>
          <w:rFonts w:ascii="Times New Roman" w:hAnsi="Times New Roman"/>
          <w:lang w:val="sr-Cyrl-CS"/>
        </w:rPr>
        <w:t xml:space="preserve">, </w:t>
      </w:r>
      <w:r w:rsidR="00C77456" w:rsidRPr="003A3348">
        <w:rPr>
          <w:rFonts w:ascii="Times New Roman" w:hAnsi="Times New Roman"/>
          <w:lang w:val="sr-Cyrl-CS"/>
        </w:rPr>
        <w:t>14/</w:t>
      </w:r>
      <w:r w:rsidR="002731A9" w:rsidRPr="003A3348">
        <w:rPr>
          <w:rFonts w:ascii="Times New Roman" w:hAnsi="Times New Roman"/>
          <w:lang w:val="sr-Cyrl-CS"/>
        </w:rPr>
        <w:t>15</w:t>
      </w:r>
      <w:r w:rsidR="00086922" w:rsidRPr="003A3348">
        <w:rPr>
          <w:rFonts w:ascii="Times New Roman" w:hAnsi="Times New Roman"/>
          <w:lang w:val="sr-Cyrl-CS"/>
        </w:rPr>
        <w:t xml:space="preserve"> и </w:t>
      </w:r>
      <w:r w:rsidR="00C77456" w:rsidRPr="003A3348">
        <w:rPr>
          <w:rFonts w:ascii="Times New Roman" w:hAnsi="Times New Roman"/>
          <w:lang w:val="sr-Cyrl-CS"/>
        </w:rPr>
        <w:t>68/15</w:t>
      </w:r>
      <w:r w:rsidRPr="003A3348">
        <w:rPr>
          <w:rFonts w:ascii="Times New Roman" w:hAnsi="Times New Roman"/>
          <w:lang w:val="sr-Cyrl-CS"/>
        </w:rPr>
        <w:t>)</w:t>
      </w:r>
      <w:r w:rsidR="001C6B07" w:rsidRPr="003A3348">
        <w:rPr>
          <w:rFonts w:ascii="Times New Roman" w:hAnsi="Times New Roman"/>
          <w:lang w:val="sr-Cyrl-CS"/>
        </w:rPr>
        <w:t xml:space="preserve">, </w:t>
      </w:r>
      <w:r w:rsidRPr="003A3348">
        <w:rPr>
          <w:rFonts w:ascii="Times New Roman" w:hAnsi="Times New Roman"/>
          <w:lang w:val="sr-Cyrl-CS"/>
        </w:rPr>
        <w:t xml:space="preserve">члана 6. Правилника о обавезним елементима конкурсне документације у поступцима јавних набавки и начину доказивања испуњености услова </w:t>
      </w:r>
      <w:r w:rsidR="00366076" w:rsidRPr="003A3348">
        <w:rPr>
          <w:rFonts w:ascii="Times New Roman" w:hAnsi="Times New Roman"/>
          <w:lang w:val="sr-Cyrl-CS"/>
        </w:rPr>
        <w:t>(„Служ</w:t>
      </w:r>
      <w:r w:rsidR="002E5C8F" w:rsidRPr="003A3348">
        <w:rPr>
          <w:rFonts w:ascii="Times New Roman" w:hAnsi="Times New Roman"/>
          <w:lang w:val="sr-Cyrl-CS"/>
        </w:rPr>
        <w:t xml:space="preserve">бени гласник РС“ бр. </w:t>
      </w:r>
      <w:r w:rsidR="002E5C8F" w:rsidRPr="003A3348">
        <w:rPr>
          <w:rFonts w:ascii="Times New Roman" w:hAnsi="Times New Roman"/>
        </w:rPr>
        <w:t>86/15</w:t>
      </w:r>
      <w:r w:rsidR="004044DB" w:rsidRPr="003A3348">
        <w:rPr>
          <w:rFonts w:ascii="Times New Roman" w:hAnsi="Times New Roman"/>
        </w:rPr>
        <w:t xml:space="preserve"> и 41/2019</w:t>
      </w:r>
      <w:r w:rsidRPr="003A3348">
        <w:rPr>
          <w:rFonts w:ascii="Times New Roman" w:hAnsi="Times New Roman"/>
          <w:lang w:val="sr-Cyrl-CS"/>
        </w:rPr>
        <w:t>), Одлуке о покретању</w:t>
      </w:r>
      <w:r w:rsidR="00C91318" w:rsidRPr="003A3348">
        <w:rPr>
          <w:rFonts w:ascii="Times New Roman" w:hAnsi="Times New Roman"/>
          <w:lang w:val="sr-Cyrl-CS"/>
        </w:rPr>
        <w:t xml:space="preserve"> по</w:t>
      </w:r>
      <w:r w:rsidR="00A74F10" w:rsidRPr="003A3348">
        <w:rPr>
          <w:rFonts w:ascii="Times New Roman" w:hAnsi="Times New Roman"/>
          <w:lang w:val="sr-Cyrl-CS"/>
        </w:rPr>
        <w:t>ступка јавне набавке број 404-</w:t>
      </w:r>
      <w:r w:rsidR="004044DB" w:rsidRPr="003A3348">
        <w:rPr>
          <w:rFonts w:ascii="Times New Roman" w:hAnsi="Times New Roman"/>
          <w:lang w:val="sr-Cyrl-CS"/>
        </w:rPr>
        <w:t>330/2019</w:t>
      </w:r>
      <w:r w:rsidR="00A12BE8" w:rsidRPr="003A3348">
        <w:rPr>
          <w:rFonts w:ascii="Times New Roman" w:hAnsi="Times New Roman"/>
          <w:lang w:val="sr-Cyrl-CS"/>
        </w:rPr>
        <w:t>-1</w:t>
      </w:r>
      <w:r w:rsidR="00E45152" w:rsidRPr="003A3348">
        <w:rPr>
          <w:rFonts w:ascii="Times New Roman" w:hAnsi="Times New Roman"/>
          <w:lang w:val="sr-Cyrl-CS"/>
        </w:rPr>
        <w:t xml:space="preserve"> </w:t>
      </w:r>
      <w:r w:rsidR="005218D9" w:rsidRPr="003A3348">
        <w:rPr>
          <w:rFonts w:ascii="Times New Roman" w:hAnsi="Times New Roman"/>
          <w:lang w:val="sr-Cyrl-CS"/>
        </w:rPr>
        <w:t xml:space="preserve"> </w:t>
      </w:r>
      <w:r w:rsidRPr="003A3348">
        <w:rPr>
          <w:rFonts w:ascii="Times New Roman" w:hAnsi="Times New Roman"/>
          <w:lang w:val="sr-Cyrl-CS"/>
        </w:rPr>
        <w:t xml:space="preserve">од </w:t>
      </w:r>
      <w:r w:rsidR="005218D9" w:rsidRPr="003A3348">
        <w:rPr>
          <w:rFonts w:ascii="Times New Roman" w:hAnsi="Times New Roman"/>
          <w:lang w:val="sr-Cyrl-CS"/>
        </w:rPr>
        <w:t xml:space="preserve"> </w:t>
      </w:r>
      <w:r w:rsidR="0079290F" w:rsidRPr="003A3348">
        <w:rPr>
          <w:rFonts w:ascii="Times New Roman" w:hAnsi="Times New Roman"/>
        </w:rPr>
        <w:t>3</w:t>
      </w:r>
      <w:r w:rsidR="00AA446D">
        <w:rPr>
          <w:rFonts w:ascii="Times New Roman" w:hAnsi="Times New Roman"/>
          <w:lang w:val="sr-Cyrl-RS"/>
        </w:rPr>
        <w:t>1</w:t>
      </w:r>
      <w:r w:rsidR="004044DB" w:rsidRPr="003A3348">
        <w:rPr>
          <w:rFonts w:ascii="Times New Roman" w:hAnsi="Times New Roman"/>
        </w:rPr>
        <w:t>.12</w:t>
      </w:r>
      <w:r w:rsidR="004044DB" w:rsidRPr="003A3348">
        <w:rPr>
          <w:rFonts w:ascii="Times New Roman" w:hAnsi="Times New Roman"/>
          <w:lang w:val="sr-Cyrl-CS"/>
        </w:rPr>
        <w:t>.2019</w:t>
      </w:r>
      <w:r w:rsidRPr="003A3348">
        <w:rPr>
          <w:rFonts w:ascii="Times New Roman" w:hAnsi="Times New Roman"/>
          <w:lang w:val="sr-Cyrl-CS"/>
        </w:rPr>
        <w:t>. године</w:t>
      </w:r>
      <w:r w:rsidRPr="003A3348">
        <w:rPr>
          <w:rFonts w:ascii="Times New Roman" w:hAnsi="Times New Roman"/>
        </w:rPr>
        <w:t xml:space="preserve"> и </w:t>
      </w:r>
      <w:r w:rsidRPr="003A3348">
        <w:rPr>
          <w:rFonts w:ascii="Times New Roman" w:hAnsi="Times New Roman"/>
          <w:lang w:val="sr-Cyrl-CS"/>
        </w:rPr>
        <w:t xml:space="preserve">Решења о </w:t>
      </w:r>
      <w:r w:rsidR="004044DB" w:rsidRPr="003A3348">
        <w:rPr>
          <w:rFonts w:ascii="Times New Roman" w:hAnsi="Times New Roman"/>
        </w:rPr>
        <w:t xml:space="preserve">образовању комисије за јавну набавку број: </w:t>
      </w:r>
      <w:r w:rsidR="004044DB" w:rsidRPr="003A3348">
        <w:rPr>
          <w:rFonts w:ascii="Times New Roman" w:hAnsi="Times New Roman"/>
          <w:lang w:val="sr-Cyrl-RS"/>
        </w:rPr>
        <w:t>404-330</w:t>
      </w:r>
      <w:r w:rsidR="004044DB" w:rsidRPr="003A3348">
        <w:rPr>
          <w:rFonts w:ascii="Times New Roman" w:hAnsi="Times New Roman"/>
        </w:rPr>
        <w:t>/2019-2</w:t>
      </w:r>
      <w:r w:rsidR="00AA446D">
        <w:rPr>
          <w:rFonts w:ascii="Times New Roman" w:hAnsi="Times New Roman"/>
        </w:rPr>
        <w:t xml:space="preserve"> од 31</w:t>
      </w:r>
      <w:r w:rsidR="004044DB" w:rsidRPr="003A3348">
        <w:rPr>
          <w:rFonts w:ascii="Times New Roman" w:hAnsi="Times New Roman"/>
        </w:rPr>
        <w:t>.12.2019. године припремљена је</w:t>
      </w:r>
    </w:p>
    <w:p w:rsidR="00062683" w:rsidRPr="009B66F5" w:rsidRDefault="00062683" w:rsidP="000061BD">
      <w:pPr>
        <w:pStyle w:val="Default"/>
        <w:ind w:right="-392" w:firstLine="720"/>
        <w:jc w:val="both"/>
        <w:rPr>
          <w:rFonts w:ascii="Times New Roman" w:hAnsi="Times New Roman"/>
          <w:b/>
          <w:bCs/>
          <w:sz w:val="28"/>
          <w:szCs w:val="28"/>
          <w:lang w:val="sr-Cyrl-CS"/>
        </w:rPr>
      </w:pPr>
    </w:p>
    <w:p w:rsidR="00720BC9" w:rsidRDefault="00720BC9" w:rsidP="00720BC9">
      <w:pPr>
        <w:pStyle w:val="Default"/>
        <w:autoSpaceDE/>
        <w:autoSpaceDN/>
        <w:adjustRightInd/>
        <w:rPr>
          <w:rFonts w:ascii="Times New Roman" w:hAnsi="Times New Roman"/>
          <w:b/>
          <w:i/>
          <w:lang w:val="sr-Cyrl-CS"/>
        </w:rPr>
      </w:pPr>
    </w:p>
    <w:p w:rsidR="00B80382" w:rsidRDefault="00B80382" w:rsidP="00720BC9">
      <w:pPr>
        <w:pStyle w:val="Default"/>
        <w:autoSpaceDE/>
        <w:autoSpaceDN/>
        <w:adjustRightInd/>
        <w:rPr>
          <w:rFonts w:ascii="Times New Roman" w:hAnsi="Times New Roman"/>
          <w:b/>
          <w:i/>
          <w:lang w:val="sr-Cyrl-CS"/>
        </w:rPr>
      </w:pPr>
    </w:p>
    <w:p w:rsidR="00720BC9" w:rsidRDefault="00720BC9" w:rsidP="00720BC9">
      <w:pPr>
        <w:jc w:val="both"/>
        <w:rPr>
          <w:rFonts w:eastAsia="TimesNewRomanPSMT"/>
        </w:rPr>
      </w:pPr>
    </w:p>
    <w:p w:rsidR="00A35D62" w:rsidRPr="00A35D62" w:rsidRDefault="00A35D62" w:rsidP="00A35D62">
      <w:pPr>
        <w:suppressAutoHyphens w:val="0"/>
        <w:jc w:val="center"/>
        <w:rPr>
          <w:rFonts w:eastAsia="Calibri"/>
          <w:b/>
          <w:sz w:val="28"/>
          <w:szCs w:val="28"/>
          <w:lang w:val="sr-Latn-CS" w:eastAsia="en-US"/>
        </w:rPr>
      </w:pPr>
      <w:r w:rsidRPr="00A35D62">
        <w:rPr>
          <w:rFonts w:eastAsia="Calibri"/>
          <w:b/>
          <w:sz w:val="28"/>
          <w:szCs w:val="28"/>
          <w:lang w:val="sr-Latn-CS" w:eastAsia="en-US"/>
        </w:rPr>
        <w:t>КОНКУРСНА ДОКУМЕНТАЦИЈА</w:t>
      </w:r>
    </w:p>
    <w:p w:rsidR="00A35D62" w:rsidRPr="00A35D62" w:rsidRDefault="00A35D62" w:rsidP="00A35D62">
      <w:pPr>
        <w:suppressAutoHyphens w:val="0"/>
        <w:jc w:val="center"/>
        <w:rPr>
          <w:rFonts w:eastAsia="Calibri"/>
          <w:b/>
          <w:color w:val="FF0000"/>
          <w:sz w:val="28"/>
          <w:szCs w:val="28"/>
          <w:lang w:val="sr-Latn-CS" w:eastAsia="en-US"/>
        </w:rPr>
      </w:pPr>
      <w:r w:rsidRPr="00A35D62">
        <w:rPr>
          <w:rFonts w:eastAsia="Calibri"/>
          <w:b/>
          <w:color w:val="FF0000"/>
          <w:sz w:val="28"/>
          <w:szCs w:val="28"/>
          <w:lang w:val="sr-Latn-CS" w:eastAsia="en-US"/>
        </w:rPr>
        <w:t xml:space="preserve">за </w:t>
      </w:r>
    </w:p>
    <w:p w:rsidR="00A35D62" w:rsidRPr="00A35D62" w:rsidRDefault="00A35D62" w:rsidP="00A35D62">
      <w:pPr>
        <w:suppressAutoHyphens w:val="0"/>
        <w:jc w:val="center"/>
        <w:rPr>
          <w:rFonts w:eastAsia="Calibri"/>
          <w:b/>
          <w:color w:val="FF0000"/>
          <w:sz w:val="28"/>
          <w:szCs w:val="28"/>
          <w:lang w:val="sr-Cyrl-CS" w:eastAsia="en-US"/>
        </w:rPr>
      </w:pPr>
      <w:r>
        <w:rPr>
          <w:rFonts w:eastAsia="Calibri"/>
          <w:b/>
          <w:color w:val="FF0000"/>
          <w:sz w:val="28"/>
          <w:szCs w:val="28"/>
          <w:lang w:val="sr-Cyrl-CS" w:eastAsia="en-US"/>
        </w:rPr>
        <w:t>ЈН бр. 67</w:t>
      </w:r>
      <w:r w:rsidRPr="00A35D62">
        <w:rPr>
          <w:rFonts w:eastAsia="Calibri"/>
          <w:b/>
          <w:color w:val="FF0000"/>
          <w:sz w:val="28"/>
          <w:szCs w:val="28"/>
          <w:lang w:val="sr-Cyrl-CS" w:eastAsia="en-US"/>
        </w:rPr>
        <w:t>/2019</w:t>
      </w:r>
    </w:p>
    <w:p w:rsidR="008939FC" w:rsidRDefault="008939FC" w:rsidP="00122684">
      <w:pPr>
        <w:autoSpaceDE w:val="0"/>
        <w:autoSpaceDN w:val="0"/>
        <w:adjustRightInd w:val="0"/>
        <w:ind w:left="-709" w:right="-448"/>
        <w:jc w:val="center"/>
        <w:rPr>
          <w:rFonts w:eastAsia="Calibri"/>
          <w:b/>
          <w:lang w:val="en-US" w:eastAsia="en-US"/>
        </w:rPr>
      </w:pPr>
    </w:p>
    <w:p w:rsidR="00A35D62" w:rsidRPr="00A35D62" w:rsidRDefault="00A12BE8" w:rsidP="00A35D62">
      <w:pPr>
        <w:jc w:val="center"/>
        <w:rPr>
          <w:rFonts w:ascii="Calibri" w:eastAsia="Calibri" w:hAnsi="Calibri"/>
          <w:b/>
          <w:bCs/>
          <w:color w:val="000000"/>
          <w:sz w:val="28"/>
          <w:szCs w:val="28"/>
          <w:lang w:val="sr-Cyrl-CS" w:eastAsia="en-US"/>
        </w:rPr>
      </w:pPr>
      <w:r>
        <w:rPr>
          <w:bCs/>
          <w:color w:val="FF0000"/>
        </w:rPr>
        <w:t xml:space="preserve"> </w:t>
      </w:r>
    </w:p>
    <w:p w:rsidR="00A12BE8" w:rsidRPr="00122684" w:rsidRDefault="00A35D62" w:rsidP="00A35D62">
      <w:pPr>
        <w:shd w:val="clear" w:color="auto" w:fill="CCC0D9"/>
        <w:jc w:val="center"/>
      </w:pPr>
      <w:r w:rsidRPr="00A35D62">
        <w:rPr>
          <w:rFonts w:eastAsia="Calibri"/>
          <w:b/>
          <w:color w:val="FF0000"/>
          <w:lang w:val="sr-Cyrl-CS" w:eastAsia="en-US"/>
        </w:rPr>
        <w:t>Услуге стручног надзора над извођењем радова на</w:t>
      </w:r>
      <w:r>
        <w:rPr>
          <w:rFonts w:eastAsia="Calibri"/>
          <w:b/>
          <w:color w:val="FF0000"/>
          <w:lang w:val="sr-Cyrl-CS" w:eastAsia="en-US"/>
        </w:rPr>
        <w:t xml:space="preserve"> замени столарије на управној згради млина у Малом Црнићу</w:t>
      </w:r>
    </w:p>
    <w:p w:rsidR="00720BC9" w:rsidRDefault="00720BC9" w:rsidP="00720BC9">
      <w:pPr>
        <w:jc w:val="both"/>
        <w:rPr>
          <w:rFonts w:eastAsia="TimesNewRomanPSMT"/>
        </w:rPr>
      </w:pPr>
    </w:p>
    <w:p w:rsidR="00062683" w:rsidRDefault="00062683" w:rsidP="00720BC9">
      <w:pPr>
        <w:jc w:val="both"/>
        <w:rPr>
          <w:rFonts w:eastAsia="TimesNewRomanPSMT"/>
        </w:rPr>
      </w:pPr>
    </w:p>
    <w:p w:rsidR="00122684" w:rsidRDefault="00122684" w:rsidP="00720BC9">
      <w:pPr>
        <w:jc w:val="both"/>
        <w:rPr>
          <w:rFonts w:eastAsia="TimesNewRomanPSMT"/>
        </w:rPr>
      </w:pPr>
    </w:p>
    <w:p w:rsidR="00122684" w:rsidRDefault="00122684" w:rsidP="00720BC9">
      <w:pPr>
        <w:jc w:val="both"/>
        <w:rPr>
          <w:rFonts w:eastAsia="TimesNewRomanPSMT"/>
        </w:rPr>
      </w:pPr>
    </w:p>
    <w:p w:rsidR="00122684" w:rsidRDefault="00122684" w:rsidP="00720BC9">
      <w:pPr>
        <w:jc w:val="both"/>
        <w:rPr>
          <w:rFonts w:eastAsia="TimesNewRomanPSMT"/>
        </w:rPr>
      </w:pPr>
    </w:p>
    <w:p w:rsidR="00122684" w:rsidRDefault="00122684" w:rsidP="00720BC9">
      <w:pPr>
        <w:jc w:val="both"/>
        <w:rPr>
          <w:rFonts w:eastAsia="TimesNewRomanPSMT"/>
        </w:rPr>
      </w:pPr>
    </w:p>
    <w:p w:rsidR="00C41664" w:rsidRDefault="00C41664" w:rsidP="00720BC9">
      <w:pPr>
        <w:jc w:val="both"/>
        <w:rPr>
          <w:rFonts w:eastAsia="TimesNewRomanPSMT"/>
        </w:rPr>
      </w:pPr>
    </w:p>
    <w:p w:rsidR="007F45B2" w:rsidRPr="007F45B2" w:rsidRDefault="007F45B2" w:rsidP="007F45B2">
      <w:pPr>
        <w:rPr>
          <w:rFonts w:eastAsia="TimesNewRomanPSMT"/>
        </w:rPr>
      </w:pPr>
      <w:r w:rsidRPr="007F45B2">
        <w:rPr>
          <w:rFonts w:eastAsia="TimesNewRomanPSMT"/>
        </w:rPr>
        <w:t xml:space="preserve">Конкурсна документација садржи: </w:t>
      </w:r>
    </w:p>
    <w:tbl>
      <w:tblPr>
        <w:tblW w:w="9272" w:type="dxa"/>
        <w:tblInd w:w="-15" w:type="dxa"/>
        <w:tblLayout w:type="fixed"/>
        <w:tblLook w:val="0000" w:firstRow="0" w:lastRow="0" w:firstColumn="0" w:lastColumn="0" w:noHBand="0" w:noVBand="0"/>
      </w:tblPr>
      <w:tblGrid>
        <w:gridCol w:w="1399"/>
        <w:gridCol w:w="6644"/>
        <w:gridCol w:w="1229"/>
      </w:tblGrid>
      <w:tr w:rsidR="007F45B2" w:rsidRPr="007F45B2" w:rsidTr="00C5336E">
        <w:tc>
          <w:tcPr>
            <w:tcW w:w="1399" w:type="dxa"/>
            <w:tcBorders>
              <w:top w:val="single" w:sz="4" w:space="0" w:color="000000"/>
              <w:left w:val="single" w:sz="4" w:space="0" w:color="000000"/>
              <w:bottom w:val="single" w:sz="4" w:space="0" w:color="000000"/>
            </w:tcBorders>
            <w:shd w:val="clear" w:color="auto" w:fill="BFBFBF"/>
          </w:tcPr>
          <w:p w:rsidR="007F45B2" w:rsidRPr="007F45B2" w:rsidRDefault="007F45B2" w:rsidP="007F45B2">
            <w:pPr>
              <w:jc w:val="both"/>
              <w:rPr>
                <w:rFonts w:eastAsia="TimesNewRomanPSMT"/>
                <w:b/>
                <w:i/>
                <w:lang w:val="en-US"/>
              </w:rPr>
            </w:pPr>
            <w:r w:rsidRPr="007F45B2">
              <w:rPr>
                <w:rFonts w:eastAsia="TimesNewRomanPSMT"/>
                <w:b/>
                <w:i/>
                <w:lang w:val="sr-Cyrl-CS"/>
              </w:rPr>
              <w:t>Поглавље</w:t>
            </w:r>
          </w:p>
        </w:tc>
        <w:tc>
          <w:tcPr>
            <w:tcW w:w="6644" w:type="dxa"/>
            <w:tcBorders>
              <w:top w:val="single" w:sz="4" w:space="0" w:color="000000"/>
              <w:left w:val="single" w:sz="4" w:space="0" w:color="000000"/>
              <w:bottom w:val="single" w:sz="4" w:space="0" w:color="000000"/>
            </w:tcBorders>
            <w:shd w:val="clear" w:color="auto" w:fill="BFBFBF"/>
          </w:tcPr>
          <w:p w:rsidR="007F45B2" w:rsidRPr="007F45B2" w:rsidRDefault="007F45B2" w:rsidP="007F45B2">
            <w:pPr>
              <w:jc w:val="center"/>
              <w:rPr>
                <w:rFonts w:eastAsia="TimesNewRomanPSMT"/>
                <w:b/>
                <w:i/>
                <w:lang w:val="en-US"/>
              </w:rPr>
            </w:pPr>
            <w:r w:rsidRPr="007F45B2">
              <w:rPr>
                <w:rFonts w:eastAsia="TimesNewRomanPSMT"/>
                <w:b/>
                <w:i/>
                <w:lang w:val="en-US"/>
              </w:rPr>
              <w:t>Назив</w:t>
            </w:r>
            <w:r w:rsidRPr="007F45B2">
              <w:rPr>
                <w:rFonts w:eastAsia="TimesNewRomanPSMT"/>
                <w:b/>
                <w:i/>
                <w:lang w:val="sr-Cyrl-CS"/>
              </w:rPr>
              <w:t xml:space="preserve"> поглавља</w:t>
            </w:r>
          </w:p>
        </w:tc>
        <w:tc>
          <w:tcPr>
            <w:tcW w:w="1229" w:type="dxa"/>
            <w:tcBorders>
              <w:top w:val="single" w:sz="4" w:space="0" w:color="000000"/>
              <w:left w:val="single" w:sz="4" w:space="0" w:color="000000"/>
              <w:bottom w:val="single" w:sz="4" w:space="0" w:color="000000"/>
              <w:right w:val="single" w:sz="4" w:space="0" w:color="000000"/>
            </w:tcBorders>
            <w:shd w:val="clear" w:color="auto" w:fill="BFBFBF"/>
          </w:tcPr>
          <w:p w:rsidR="007F45B2" w:rsidRPr="007F45B2" w:rsidRDefault="007F45B2" w:rsidP="007F45B2">
            <w:pPr>
              <w:jc w:val="center"/>
              <w:rPr>
                <w:bCs/>
                <w:iCs/>
              </w:rPr>
            </w:pPr>
            <w:r w:rsidRPr="007F45B2">
              <w:rPr>
                <w:rFonts w:eastAsia="TimesNewRomanPSMT"/>
                <w:b/>
                <w:i/>
                <w:lang w:val="en-US"/>
              </w:rPr>
              <w:t>Страна</w:t>
            </w:r>
          </w:p>
        </w:tc>
      </w:tr>
      <w:tr w:rsidR="007F45B2" w:rsidRPr="007F45B2" w:rsidTr="00C5336E">
        <w:tc>
          <w:tcPr>
            <w:tcW w:w="1399" w:type="dxa"/>
            <w:tcBorders>
              <w:top w:val="single" w:sz="4" w:space="0" w:color="000000"/>
              <w:left w:val="single" w:sz="4" w:space="0" w:color="000000"/>
              <w:bottom w:val="single" w:sz="4" w:space="0" w:color="000000"/>
            </w:tcBorders>
            <w:shd w:val="clear" w:color="auto" w:fill="auto"/>
          </w:tcPr>
          <w:p w:rsidR="007F45B2" w:rsidRPr="007F45B2" w:rsidRDefault="007F45B2" w:rsidP="007F45B2">
            <w:pPr>
              <w:snapToGrid w:val="0"/>
              <w:jc w:val="center"/>
              <w:rPr>
                <w:rFonts w:eastAsia="TimesNewRomanPSMT"/>
              </w:rPr>
            </w:pPr>
            <w:r w:rsidRPr="007F45B2">
              <w:rPr>
                <w:bCs/>
                <w:iCs/>
              </w:rPr>
              <w:t>I</w:t>
            </w:r>
          </w:p>
        </w:tc>
        <w:tc>
          <w:tcPr>
            <w:tcW w:w="6644" w:type="dxa"/>
            <w:tcBorders>
              <w:top w:val="single" w:sz="4" w:space="0" w:color="000000"/>
              <w:left w:val="single" w:sz="4" w:space="0" w:color="000000"/>
              <w:bottom w:val="single" w:sz="4" w:space="0" w:color="000000"/>
            </w:tcBorders>
            <w:shd w:val="clear" w:color="auto" w:fill="auto"/>
          </w:tcPr>
          <w:p w:rsidR="007F45B2" w:rsidRPr="007F45B2" w:rsidRDefault="007F45B2" w:rsidP="007F45B2">
            <w:pPr>
              <w:snapToGrid w:val="0"/>
              <w:jc w:val="both"/>
              <w:rPr>
                <w:rFonts w:eastAsia="TimesNewRomanPSMT"/>
              </w:rPr>
            </w:pPr>
            <w:r w:rsidRPr="007F45B2">
              <w:rPr>
                <w:rFonts w:eastAsia="TimesNewRomanPSMT"/>
              </w:rPr>
              <w:t>Општи подаци о јавној набавци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7F45B2" w:rsidRPr="007F45B2" w:rsidRDefault="007F45B2" w:rsidP="007F45B2">
            <w:pPr>
              <w:snapToGrid w:val="0"/>
              <w:jc w:val="center"/>
              <w:rPr>
                <w:bCs/>
                <w:iCs/>
              </w:rPr>
            </w:pPr>
            <w:r w:rsidRPr="007F45B2">
              <w:rPr>
                <w:bCs/>
                <w:iCs/>
              </w:rPr>
              <w:t>3</w:t>
            </w:r>
          </w:p>
        </w:tc>
      </w:tr>
      <w:tr w:rsidR="007F45B2" w:rsidRPr="007F45B2" w:rsidTr="00C5336E">
        <w:tc>
          <w:tcPr>
            <w:tcW w:w="1399" w:type="dxa"/>
            <w:tcBorders>
              <w:top w:val="single" w:sz="4" w:space="0" w:color="000000"/>
              <w:left w:val="single" w:sz="4" w:space="0" w:color="000000"/>
              <w:bottom w:val="single" w:sz="4" w:space="0" w:color="000000"/>
            </w:tcBorders>
            <w:shd w:val="clear" w:color="auto" w:fill="auto"/>
            <w:vAlign w:val="center"/>
          </w:tcPr>
          <w:p w:rsidR="007F45B2" w:rsidRPr="007F45B2" w:rsidRDefault="007F45B2" w:rsidP="007F45B2">
            <w:pPr>
              <w:snapToGrid w:val="0"/>
              <w:jc w:val="center"/>
              <w:rPr>
                <w:rFonts w:eastAsia="TimesNewRomanPSMT"/>
              </w:rPr>
            </w:pPr>
            <w:r w:rsidRPr="007F45B2">
              <w:rPr>
                <w:rFonts w:eastAsia="TimesNewRomanPSMT"/>
                <w:lang w:val="en-US"/>
              </w:rPr>
              <w:t>II</w:t>
            </w:r>
          </w:p>
        </w:tc>
        <w:tc>
          <w:tcPr>
            <w:tcW w:w="6644" w:type="dxa"/>
            <w:tcBorders>
              <w:top w:val="single" w:sz="4" w:space="0" w:color="000000"/>
              <w:left w:val="single" w:sz="4" w:space="0" w:color="000000"/>
              <w:bottom w:val="single" w:sz="4" w:space="0" w:color="000000"/>
            </w:tcBorders>
            <w:shd w:val="clear" w:color="auto" w:fill="auto"/>
          </w:tcPr>
          <w:p w:rsidR="007F45B2" w:rsidRPr="007F45B2" w:rsidRDefault="007F45B2" w:rsidP="007F45B2">
            <w:pPr>
              <w:snapToGrid w:val="0"/>
              <w:jc w:val="both"/>
              <w:rPr>
                <w:rFonts w:eastAsia="TimesNewRomanPSMT"/>
                <w:lang w:val="sr-Cyrl-CS"/>
              </w:rPr>
            </w:pPr>
            <w:r w:rsidRPr="007F45B2">
              <w:rPr>
                <w:rFonts w:eastAsia="TimesNewRomanPSMT"/>
                <w:lang w:val="sr-Cyrl-CS"/>
              </w:rPr>
              <w:t xml:space="preserve">Врста техничке карактеристике (спецификације), квалитет, количина и опис услуга, начин спровођења контроле и обезбеђење гаранције квалитета, рок извршења, место извршења и сл </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5B2" w:rsidRPr="007F45B2" w:rsidRDefault="00DC2625" w:rsidP="007F45B2">
            <w:pPr>
              <w:snapToGrid w:val="0"/>
              <w:jc w:val="center"/>
              <w:rPr>
                <w:rFonts w:eastAsia="TimesNewRomanPSMT"/>
                <w:lang w:val="sr-Cyrl-CS"/>
              </w:rPr>
            </w:pPr>
            <w:r>
              <w:rPr>
                <w:rFonts w:eastAsia="TimesNewRomanPSMT"/>
                <w:lang w:val="sr-Cyrl-CS"/>
              </w:rPr>
              <w:t>3</w:t>
            </w:r>
          </w:p>
        </w:tc>
      </w:tr>
      <w:tr w:rsidR="00DC2625" w:rsidRPr="007F45B2" w:rsidTr="00C5336E">
        <w:tc>
          <w:tcPr>
            <w:tcW w:w="1399" w:type="dxa"/>
            <w:tcBorders>
              <w:top w:val="single" w:sz="4" w:space="0" w:color="000000"/>
              <w:left w:val="single" w:sz="4" w:space="0" w:color="000000"/>
              <w:bottom w:val="single" w:sz="4" w:space="0" w:color="000000"/>
            </w:tcBorders>
            <w:shd w:val="clear" w:color="auto" w:fill="auto"/>
            <w:vAlign w:val="center"/>
          </w:tcPr>
          <w:p w:rsidR="00DC2625" w:rsidRPr="007F45B2" w:rsidRDefault="00DC2625" w:rsidP="007F45B2">
            <w:pPr>
              <w:snapToGrid w:val="0"/>
              <w:jc w:val="center"/>
              <w:rPr>
                <w:rFonts w:eastAsia="TimesNewRomanPSMT"/>
                <w:lang w:val="en-US"/>
              </w:rPr>
            </w:pPr>
            <w:r w:rsidRPr="007F45B2">
              <w:rPr>
                <w:rFonts w:eastAsia="TimesNewRomanPSMT"/>
                <w:lang w:val="sr-Latn-CS"/>
              </w:rPr>
              <w:t>I</w:t>
            </w:r>
            <w:r w:rsidRPr="007F45B2">
              <w:rPr>
                <w:rFonts w:eastAsia="TimesNewRomanPSMT"/>
              </w:rPr>
              <w:t>II</w:t>
            </w:r>
          </w:p>
        </w:tc>
        <w:tc>
          <w:tcPr>
            <w:tcW w:w="6644" w:type="dxa"/>
            <w:tcBorders>
              <w:top w:val="single" w:sz="4" w:space="0" w:color="000000"/>
              <w:left w:val="single" w:sz="4" w:space="0" w:color="000000"/>
              <w:bottom w:val="single" w:sz="4" w:space="0" w:color="000000"/>
            </w:tcBorders>
            <w:shd w:val="clear" w:color="auto" w:fill="auto"/>
          </w:tcPr>
          <w:p w:rsidR="00DC2625" w:rsidRPr="00DC2625" w:rsidRDefault="00DC2625" w:rsidP="007F45B2">
            <w:pPr>
              <w:snapToGrid w:val="0"/>
              <w:jc w:val="both"/>
              <w:rPr>
                <w:rFonts w:eastAsia="TimesNewRomanPSMT"/>
                <w:lang w:val="sr-Cyrl-RS"/>
              </w:rPr>
            </w:pPr>
            <w:r>
              <w:rPr>
                <w:rFonts w:eastAsia="TimesNewRomanPSMT"/>
                <w:lang w:val="sr-Cyrl-RS"/>
              </w:rPr>
              <w:t>Техничка документација и планови</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2625" w:rsidRDefault="00DC2625" w:rsidP="007F45B2">
            <w:pPr>
              <w:snapToGrid w:val="0"/>
              <w:jc w:val="center"/>
              <w:rPr>
                <w:rFonts w:eastAsia="TimesNewRomanPSMT"/>
                <w:lang w:val="sr-Cyrl-CS"/>
              </w:rPr>
            </w:pPr>
            <w:r>
              <w:rPr>
                <w:rFonts w:eastAsia="TimesNewRomanPSMT"/>
                <w:lang w:val="sr-Cyrl-CS"/>
              </w:rPr>
              <w:t>4</w:t>
            </w:r>
          </w:p>
        </w:tc>
      </w:tr>
      <w:tr w:rsidR="007F45B2" w:rsidRPr="007F45B2" w:rsidTr="00C5336E">
        <w:tc>
          <w:tcPr>
            <w:tcW w:w="1399" w:type="dxa"/>
            <w:tcBorders>
              <w:top w:val="single" w:sz="4" w:space="0" w:color="000000"/>
              <w:left w:val="single" w:sz="4" w:space="0" w:color="000000"/>
              <w:bottom w:val="single" w:sz="4" w:space="0" w:color="000000"/>
            </w:tcBorders>
            <w:shd w:val="clear" w:color="auto" w:fill="auto"/>
            <w:vAlign w:val="center"/>
          </w:tcPr>
          <w:p w:rsidR="007F45B2" w:rsidRPr="007F45B2" w:rsidRDefault="00DC2625" w:rsidP="007F45B2">
            <w:pPr>
              <w:snapToGrid w:val="0"/>
              <w:jc w:val="center"/>
              <w:rPr>
                <w:rFonts w:eastAsia="TimesNewRomanPSMT"/>
              </w:rPr>
            </w:pPr>
            <w:r w:rsidRPr="007F45B2">
              <w:rPr>
                <w:rFonts w:eastAsia="TimesNewRomanPSMT"/>
                <w:lang w:val="en-US"/>
              </w:rPr>
              <w:t>IV</w:t>
            </w:r>
          </w:p>
        </w:tc>
        <w:tc>
          <w:tcPr>
            <w:tcW w:w="6644" w:type="dxa"/>
            <w:tcBorders>
              <w:top w:val="single" w:sz="4" w:space="0" w:color="000000"/>
              <w:left w:val="single" w:sz="4" w:space="0" w:color="000000"/>
              <w:bottom w:val="single" w:sz="4" w:space="0" w:color="000000"/>
            </w:tcBorders>
            <w:shd w:val="clear" w:color="auto" w:fill="auto"/>
            <w:vAlign w:val="center"/>
          </w:tcPr>
          <w:p w:rsidR="007F45B2" w:rsidRPr="007F45B2" w:rsidRDefault="007F45B2" w:rsidP="007F45B2">
            <w:pPr>
              <w:snapToGrid w:val="0"/>
              <w:rPr>
                <w:rFonts w:eastAsia="TimesNewRomanPSMT"/>
                <w:lang w:val="ru-RU"/>
              </w:rPr>
            </w:pPr>
            <w:r w:rsidRPr="007F45B2">
              <w:rPr>
                <w:rFonts w:eastAsia="TimesNewRomanPSMT"/>
              </w:rPr>
              <w:t>Услови за учешће у поступку јавне набавке из чл. 75 и 76. ЗЈН и упутство како се доказује испуњеност тих услова</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5B2" w:rsidRPr="007F45B2" w:rsidRDefault="00DC2625" w:rsidP="007F45B2">
            <w:pPr>
              <w:snapToGrid w:val="0"/>
              <w:jc w:val="center"/>
              <w:rPr>
                <w:rFonts w:eastAsia="TimesNewRomanPSMT"/>
                <w:lang w:val="sr-Cyrl-CS"/>
              </w:rPr>
            </w:pPr>
            <w:r>
              <w:rPr>
                <w:rFonts w:eastAsia="TimesNewRomanPSMT"/>
                <w:lang w:val="sr-Cyrl-CS"/>
              </w:rPr>
              <w:t>5</w:t>
            </w:r>
          </w:p>
        </w:tc>
      </w:tr>
      <w:tr w:rsidR="007F45B2" w:rsidRPr="007F45B2" w:rsidTr="00C5336E">
        <w:tc>
          <w:tcPr>
            <w:tcW w:w="1399" w:type="dxa"/>
            <w:tcBorders>
              <w:top w:val="single" w:sz="4" w:space="0" w:color="000000"/>
              <w:left w:val="single" w:sz="4" w:space="0" w:color="000000"/>
              <w:bottom w:val="single" w:sz="4" w:space="0" w:color="000000"/>
            </w:tcBorders>
            <w:shd w:val="clear" w:color="auto" w:fill="auto"/>
            <w:vAlign w:val="center"/>
          </w:tcPr>
          <w:p w:rsidR="007F45B2" w:rsidRPr="007F45B2" w:rsidRDefault="007F45B2" w:rsidP="007F45B2">
            <w:pPr>
              <w:snapToGrid w:val="0"/>
              <w:jc w:val="center"/>
              <w:rPr>
                <w:rFonts w:eastAsia="TimesNewRomanPSMT"/>
                <w:lang w:val="sr-Latn-CS"/>
              </w:rPr>
            </w:pPr>
            <w:r w:rsidRPr="007F45B2">
              <w:rPr>
                <w:rFonts w:eastAsia="TimesNewRomanPSMT"/>
                <w:lang w:val="en-US"/>
              </w:rPr>
              <w:t>V</w:t>
            </w:r>
          </w:p>
        </w:tc>
        <w:tc>
          <w:tcPr>
            <w:tcW w:w="6644" w:type="dxa"/>
            <w:tcBorders>
              <w:top w:val="single" w:sz="4" w:space="0" w:color="000000"/>
              <w:left w:val="single" w:sz="4" w:space="0" w:color="000000"/>
              <w:bottom w:val="single" w:sz="4" w:space="0" w:color="000000"/>
            </w:tcBorders>
            <w:shd w:val="clear" w:color="auto" w:fill="auto"/>
            <w:vAlign w:val="center"/>
          </w:tcPr>
          <w:p w:rsidR="007F45B2" w:rsidRPr="007F45B2" w:rsidRDefault="007F45B2" w:rsidP="007F45B2">
            <w:pPr>
              <w:snapToGrid w:val="0"/>
              <w:rPr>
                <w:rFonts w:eastAsia="TimesNewRomanPSMT"/>
              </w:rPr>
            </w:pPr>
            <w:r w:rsidRPr="007F45B2">
              <w:rPr>
                <w:rFonts w:eastAsia="TimesNewRomanPSMT"/>
              </w:rPr>
              <w:t>Критеријуми за доделу уговора</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5B2" w:rsidRPr="007F45B2" w:rsidRDefault="00DC2625" w:rsidP="007F45B2">
            <w:pPr>
              <w:snapToGrid w:val="0"/>
              <w:jc w:val="center"/>
              <w:rPr>
                <w:rFonts w:eastAsia="TimesNewRomanPSMT"/>
                <w:lang w:val="sr-Cyrl-CS"/>
              </w:rPr>
            </w:pPr>
            <w:r>
              <w:rPr>
                <w:rFonts w:eastAsia="TimesNewRomanPSMT"/>
                <w:lang w:val="sr-Cyrl-CS"/>
              </w:rPr>
              <w:t>8</w:t>
            </w:r>
          </w:p>
        </w:tc>
      </w:tr>
      <w:tr w:rsidR="007F45B2" w:rsidRPr="007F45B2" w:rsidTr="00C5336E">
        <w:tc>
          <w:tcPr>
            <w:tcW w:w="1399" w:type="dxa"/>
            <w:tcBorders>
              <w:top w:val="single" w:sz="4" w:space="0" w:color="000000"/>
              <w:left w:val="single" w:sz="4" w:space="0" w:color="000000"/>
              <w:bottom w:val="single" w:sz="4" w:space="0" w:color="000000"/>
            </w:tcBorders>
            <w:shd w:val="clear" w:color="auto" w:fill="auto"/>
            <w:vAlign w:val="center"/>
          </w:tcPr>
          <w:p w:rsidR="007F45B2" w:rsidRPr="00DC2625" w:rsidRDefault="007F45B2" w:rsidP="007F45B2">
            <w:pPr>
              <w:snapToGrid w:val="0"/>
              <w:jc w:val="center"/>
              <w:rPr>
                <w:rFonts w:eastAsia="TimesNewRomanPSMT"/>
                <w:lang w:val="sr-Latn-RS"/>
              </w:rPr>
            </w:pPr>
            <w:r w:rsidRPr="007F45B2">
              <w:rPr>
                <w:rFonts w:eastAsia="TimesNewRomanPSMT"/>
                <w:lang w:val="en-US"/>
              </w:rPr>
              <w:t>V</w:t>
            </w:r>
            <w:r w:rsidR="00DC2625">
              <w:rPr>
                <w:rFonts w:eastAsia="TimesNewRomanPSMT"/>
                <w:lang w:val="sr-Latn-RS"/>
              </w:rPr>
              <w:t>I</w:t>
            </w:r>
          </w:p>
        </w:tc>
        <w:tc>
          <w:tcPr>
            <w:tcW w:w="6644" w:type="dxa"/>
            <w:tcBorders>
              <w:top w:val="single" w:sz="4" w:space="0" w:color="000000"/>
              <w:left w:val="single" w:sz="4" w:space="0" w:color="000000"/>
              <w:bottom w:val="single" w:sz="4" w:space="0" w:color="000000"/>
            </w:tcBorders>
            <w:shd w:val="clear" w:color="auto" w:fill="auto"/>
            <w:vAlign w:val="center"/>
          </w:tcPr>
          <w:p w:rsidR="007F45B2" w:rsidRPr="007F45B2" w:rsidRDefault="007F45B2" w:rsidP="007F45B2">
            <w:pPr>
              <w:snapToGrid w:val="0"/>
              <w:rPr>
                <w:rFonts w:eastAsia="TimesNewRomanPSMT"/>
              </w:rPr>
            </w:pPr>
            <w:r w:rsidRPr="007F45B2">
              <w:rPr>
                <w:rFonts w:eastAsia="TimesNewRomanPSMT"/>
              </w:rPr>
              <w:t>Обрасци који чине саставни део понуде</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5B2" w:rsidRPr="007F45B2" w:rsidRDefault="00DC2625" w:rsidP="007F45B2">
            <w:pPr>
              <w:snapToGrid w:val="0"/>
              <w:jc w:val="center"/>
              <w:rPr>
                <w:rFonts w:eastAsia="TimesNewRomanPSMT"/>
                <w:lang w:val="sr-Cyrl-CS"/>
              </w:rPr>
            </w:pPr>
            <w:r>
              <w:rPr>
                <w:rFonts w:eastAsia="TimesNewRomanPSMT"/>
                <w:lang w:val="sr-Cyrl-CS"/>
              </w:rPr>
              <w:t>8</w:t>
            </w:r>
          </w:p>
        </w:tc>
      </w:tr>
      <w:tr w:rsidR="007F45B2" w:rsidRPr="007F45B2" w:rsidTr="00C5336E">
        <w:tc>
          <w:tcPr>
            <w:tcW w:w="1399" w:type="dxa"/>
            <w:tcBorders>
              <w:top w:val="single" w:sz="4" w:space="0" w:color="000000"/>
              <w:left w:val="single" w:sz="4" w:space="0" w:color="000000"/>
              <w:bottom w:val="single" w:sz="4" w:space="0" w:color="000000"/>
            </w:tcBorders>
            <w:shd w:val="clear" w:color="auto" w:fill="auto"/>
            <w:vAlign w:val="center"/>
          </w:tcPr>
          <w:p w:rsidR="007F45B2" w:rsidRPr="007F45B2" w:rsidRDefault="007F45B2" w:rsidP="007F45B2">
            <w:pPr>
              <w:snapToGrid w:val="0"/>
              <w:jc w:val="center"/>
              <w:rPr>
                <w:rFonts w:eastAsia="TimesNewRomanPSMT"/>
                <w:lang w:val="en-US"/>
              </w:rPr>
            </w:pPr>
            <w:r w:rsidRPr="007F45B2">
              <w:rPr>
                <w:rFonts w:eastAsia="TimesNewRomanPSMT"/>
                <w:lang w:val="en-US"/>
              </w:rPr>
              <w:t>V</w:t>
            </w:r>
            <w:r w:rsidRPr="007F45B2">
              <w:rPr>
                <w:rFonts w:eastAsia="TimesNewRomanPSMT"/>
              </w:rPr>
              <w:t>I</w:t>
            </w:r>
            <w:r w:rsidR="00DC2625">
              <w:rPr>
                <w:rFonts w:eastAsia="TimesNewRomanPSMT"/>
              </w:rPr>
              <w:t>I</w:t>
            </w:r>
          </w:p>
        </w:tc>
        <w:tc>
          <w:tcPr>
            <w:tcW w:w="6644" w:type="dxa"/>
            <w:tcBorders>
              <w:top w:val="single" w:sz="4" w:space="0" w:color="000000"/>
              <w:left w:val="single" w:sz="4" w:space="0" w:color="000000"/>
              <w:bottom w:val="single" w:sz="4" w:space="0" w:color="000000"/>
            </w:tcBorders>
            <w:shd w:val="clear" w:color="auto" w:fill="auto"/>
            <w:vAlign w:val="center"/>
          </w:tcPr>
          <w:p w:rsidR="007F45B2" w:rsidRPr="007F45B2" w:rsidRDefault="007F45B2" w:rsidP="007F45B2">
            <w:pPr>
              <w:snapToGrid w:val="0"/>
              <w:rPr>
                <w:rFonts w:eastAsia="TimesNewRomanPSMT"/>
              </w:rPr>
            </w:pPr>
            <w:r w:rsidRPr="007F45B2">
              <w:rPr>
                <w:rFonts w:eastAsia="TimesNewRomanPSMT"/>
              </w:rPr>
              <w:t>Модел уговора</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5B2" w:rsidRPr="007F45B2" w:rsidRDefault="00DC2625" w:rsidP="007F45B2">
            <w:pPr>
              <w:snapToGrid w:val="0"/>
              <w:jc w:val="center"/>
              <w:rPr>
                <w:rFonts w:eastAsia="TimesNewRomanPSMT"/>
                <w:lang w:val="sr-Cyrl-CS"/>
              </w:rPr>
            </w:pPr>
            <w:r>
              <w:rPr>
                <w:rFonts w:eastAsia="TimesNewRomanPSMT"/>
                <w:lang w:val="sr-Cyrl-CS"/>
              </w:rPr>
              <w:t>18</w:t>
            </w:r>
          </w:p>
        </w:tc>
      </w:tr>
      <w:tr w:rsidR="00DC2625" w:rsidRPr="007F45B2" w:rsidTr="00C5336E">
        <w:tc>
          <w:tcPr>
            <w:tcW w:w="1399" w:type="dxa"/>
            <w:tcBorders>
              <w:top w:val="single" w:sz="4" w:space="0" w:color="000000"/>
              <w:left w:val="single" w:sz="4" w:space="0" w:color="000000"/>
              <w:bottom w:val="single" w:sz="4" w:space="0" w:color="000000"/>
            </w:tcBorders>
            <w:shd w:val="clear" w:color="auto" w:fill="auto"/>
            <w:vAlign w:val="center"/>
          </w:tcPr>
          <w:p w:rsidR="00DC2625" w:rsidRPr="007F45B2" w:rsidRDefault="00DC2625" w:rsidP="007F45B2">
            <w:pPr>
              <w:snapToGrid w:val="0"/>
              <w:jc w:val="center"/>
              <w:rPr>
                <w:rFonts w:eastAsia="TimesNewRomanPSMT"/>
                <w:lang w:val="en-US"/>
              </w:rPr>
            </w:pPr>
            <w:r w:rsidRPr="007F45B2">
              <w:rPr>
                <w:rFonts w:eastAsia="TimesNewRomanPSMT"/>
                <w:lang w:val="en-US"/>
              </w:rPr>
              <w:t>V</w:t>
            </w:r>
            <w:r w:rsidRPr="007F45B2">
              <w:rPr>
                <w:rFonts w:eastAsia="TimesNewRomanPSMT"/>
              </w:rPr>
              <w:t>II</w:t>
            </w:r>
            <w:r>
              <w:rPr>
                <w:rFonts w:eastAsia="TimesNewRomanPSMT"/>
              </w:rPr>
              <w:t>I</w:t>
            </w:r>
          </w:p>
        </w:tc>
        <w:tc>
          <w:tcPr>
            <w:tcW w:w="6644" w:type="dxa"/>
            <w:tcBorders>
              <w:top w:val="single" w:sz="4" w:space="0" w:color="000000"/>
              <w:left w:val="single" w:sz="4" w:space="0" w:color="000000"/>
              <w:bottom w:val="single" w:sz="4" w:space="0" w:color="000000"/>
            </w:tcBorders>
            <w:shd w:val="clear" w:color="auto" w:fill="auto"/>
            <w:vAlign w:val="center"/>
          </w:tcPr>
          <w:p w:rsidR="00DC2625" w:rsidRPr="00DC2625" w:rsidRDefault="00DC2625" w:rsidP="007F45B2">
            <w:pPr>
              <w:snapToGrid w:val="0"/>
              <w:rPr>
                <w:rFonts w:eastAsia="TimesNewRomanPSMT"/>
                <w:lang w:val="sr-Cyrl-RS"/>
              </w:rPr>
            </w:pPr>
            <w:r>
              <w:rPr>
                <w:rFonts w:eastAsia="TimesNewRomanPSMT"/>
                <w:lang w:val="sr-Cyrl-RS"/>
              </w:rPr>
              <w:t>Обилазак локације и увид у пројектну документацију</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2625" w:rsidRPr="007F45B2" w:rsidRDefault="00DC2625" w:rsidP="007F45B2">
            <w:pPr>
              <w:snapToGrid w:val="0"/>
              <w:jc w:val="center"/>
              <w:rPr>
                <w:rFonts w:eastAsia="TimesNewRomanPSMT"/>
                <w:lang w:val="sr-Cyrl-CS"/>
              </w:rPr>
            </w:pPr>
            <w:r>
              <w:rPr>
                <w:rFonts w:eastAsia="TimesNewRomanPSMT"/>
                <w:lang w:val="sr-Cyrl-CS"/>
              </w:rPr>
              <w:t>23</w:t>
            </w:r>
          </w:p>
        </w:tc>
      </w:tr>
      <w:tr w:rsidR="007F45B2" w:rsidRPr="007F45B2" w:rsidTr="00C5336E">
        <w:tc>
          <w:tcPr>
            <w:tcW w:w="1399" w:type="dxa"/>
            <w:tcBorders>
              <w:top w:val="single" w:sz="4" w:space="0" w:color="000000"/>
              <w:left w:val="single" w:sz="4" w:space="0" w:color="000000"/>
              <w:bottom w:val="single" w:sz="4" w:space="0" w:color="000000"/>
            </w:tcBorders>
            <w:shd w:val="clear" w:color="auto" w:fill="auto"/>
            <w:vAlign w:val="center"/>
          </w:tcPr>
          <w:p w:rsidR="007F45B2" w:rsidRPr="007F45B2" w:rsidRDefault="007F45B2" w:rsidP="007F45B2">
            <w:pPr>
              <w:snapToGrid w:val="0"/>
              <w:jc w:val="center"/>
              <w:rPr>
                <w:rFonts w:eastAsia="TimesNewRomanPSMT"/>
              </w:rPr>
            </w:pPr>
            <w:r w:rsidRPr="007F45B2">
              <w:rPr>
                <w:rFonts w:eastAsia="TimesNewRomanPSMT"/>
              </w:rPr>
              <w:t>I</w:t>
            </w:r>
            <w:r w:rsidR="00DC2625">
              <w:rPr>
                <w:rFonts w:eastAsia="TimesNewRomanPSMT"/>
              </w:rPr>
              <w:t>X</w:t>
            </w:r>
          </w:p>
        </w:tc>
        <w:tc>
          <w:tcPr>
            <w:tcW w:w="6644" w:type="dxa"/>
            <w:tcBorders>
              <w:top w:val="single" w:sz="4" w:space="0" w:color="000000"/>
              <w:left w:val="single" w:sz="4" w:space="0" w:color="000000"/>
              <w:bottom w:val="single" w:sz="4" w:space="0" w:color="000000"/>
            </w:tcBorders>
            <w:shd w:val="clear" w:color="auto" w:fill="auto"/>
          </w:tcPr>
          <w:p w:rsidR="007F45B2" w:rsidRPr="007F45B2" w:rsidRDefault="007F45B2" w:rsidP="007F45B2">
            <w:pPr>
              <w:snapToGrid w:val="0"/>
              <w:jc w:val="both"/>
              <w:rPr>
                <w:rFonts w:eastAsia="TimesNewRomanPSMT"/>
              </w:rPr>
            </w:pPr>
            <w:r w:rsidRPr="007F45B2">
              <w:rPr>
                <w:rFonts w:eastAsia="TimesNewRomanPSMT"/>
              </w:rPr>
              <w:t>Упутство понуђачима како да сачине понуду</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5B2" w:rsidRPr="007F45B2" w:rsidRDefault="00DC2625" w:rsidP="007F45B2">
            <w:pPr>
              <w:snapToGrid w:val="0"/>
              <w:jc w:val="center"/>
              <w:rPr>
                <w:rFonts w:eastAsia="TimesNewRomanPSMT"/>
                <w:lang w:val="sr-Cyrl-CS"/>
              </w:rPr>
            </w:pPr>
            <w:r>
              <w:rPr>
                <w:rFonts w:eastAsia="TimesNewRomanPSMT"/>
                <w:lang w:val="sr-Cyrl-CS"/>
              </w:rPr>
              <w:t>24</w:t>
            </w:r>
          </w:p>
        </w:tc>
      </w:tr>
    </w:tbl>
    <w:p w:rsidR="00720BC9" w:rsidRDefault="00720BC9" w:rsidP="00720BC9">
      <w:pPr>
        <w:jc w:val="both"/>
        <w:rPr>
          <w:rFonts w:eastAsia="TimesNewRomanPSMT"/>
        </w:rPr>
      </w:pPr>
    </w:p>
    <w:p w:rsidR="00062683" w:rsidRDefault="00062683" w:rsidP="00720BC9">
      <w:pPr>
        <w:jc w:val="both"/>
        <w:rPr>
          <w:rFonts w:eastAsia="TimesNewRomanPSMT"/>
        </w:rPr>
      </w:pPr>
    </w:p>
    <w:p w:rsidR="00062683" w:rsidRDefault="00062683" w:rsidP="00720BC9">
      <w:pPr>
        <w:jc w:val="both"/>
        <w:rPr>
          <w:rFonts w:eastAsia="TimesNewRomanPSMT"/>
        </w:rPr>
      </w:pPr>
    </w:p>
    <w:p w:rsidR="00062683" w:rsidRDefault="00062683" w:rsidP="00720BC9">
      <w:pPr>
        <w:jc w:val="both"/>
        <w:rPr>
          <w:rFonts w:eastAsia="TimesNewRomanPSMT"/>
        </w:rPr>
      </w:pPr>
    </w:p>
    <w:p w:rsidR="001E4E0B" w:rsidRDefault="001E4E0B" w:rsidP="00720BC9">
      <w:pPr>
        <w:jc w:val="both"/>
        <w:rPr>
          <w:rFonts w:eastAsia="TimesNewRomanPSMT"/>
        </w:rPr>
      </w:pPr>
    </w:p>
    <w:p w:rsidR="00C41664" w:rsidRDefault="00C41664" w:rsidP="00720BC9">
      <w:pPr>
        <w:jc w:val="both"/>
        <w:rPr>
          <w:rFonts w:eastAsia="TimesNewRomanPSMT"/>
        </w:rPr>
      </w:pPr>
    </w:p>
    <w:p w:rsidR="00C41664" w:rsidRDefault="00C41664" w:rsidP="00720BC9">
      <w:pPr>
        <w:jc w:val="both"/>
        <w:rPr>
          <w:rFonts w:eastAsia="TimesNewRomanPSMT"/>
        </w:rPr>
      </w:pPr>
    </w:p>
    <w:p w:rsidR="00C41664" w:rsidRDefault="00C41664" w:rsidP="00720BC9">
      <w:pPr>
        <w:jc w:val="both"/>
        <w:rPr>
          <w:rFonts w:eastAsia="TimesNewRomanPSMT"/>
        </w:rPr>
      </w:pPr>
    </w:p>
    <w:p w:rsidR="00720BC9" w:rsidRPr="00544C9E" w:rsidRDefault="00720BC9" w:rsidP="00720BC9">
      <w:pPr>
        <w:shd w:val="clear" w:color="auto" w:fill="CCC0D9"/>
        <w:jc w:val="center"/>
        <w:rPr>
          <w:b/>
          <w:i/>
          <w:sz w:val="22"/>
          <w:szCs w:val="22"/>
          <w:u w:val="single"/>
        </w:rPr>
      </w:pPr>
      <w:r w:rsidRPr="0054167B">
        <w:rPr>
          <w:b/>
          <w:i/>
          <w:sz w:val="28"/>
          <w:szCs w:val="28"/>
        </w:rPr>
        <w:t xml:space="preserve">Конкурсна документација саджи укупно </w:t>
      </w:r>
      <w:r w:rsidR="00717D2E">
        <w:rPr>
          <w:b/>
          <w:i/>
          <w:sz w:val="28"/>
          <w:szCs w:val="28"/>
        </w:rPr>
        <w:t>31</w:t>
      </w:r>
      <w:r w:rsidR="003578E4">
        <w:rPr>
          <w:b/>
          <w:i/>
          <w:sz w:val="28"/>
          <w:szCs w:val="28"/>
        </w:rPr>
        <w:t xml:space="preserve"> </w:t>
      </w:r>
      <w:r w:rsidRPr="0054167B">
        <w:rPr>
          <w:b/>
          <w:i/>
          <w:sz w:val="28"/>
          <w:szCs w:val="28"/>
        </w:rPr>
        <w:t>ст</w:t>
      </w:r>
      <w:r>
        <w:rPr>
          <w:b/>
          <w:i/>
          <w:sz w:val="28"/>
          <w:szCs w:val="28"/>
        </w:rPr>
        <w:t>р</w:t>
      </w:r>
      <w:r w:rsidRPr="0054167B">
        <w:rPr>
          <w:b/>
          <w:i/>
          <w:sz w:val="28"/>
          <w:szCs w:val="28"/>
        </w:rPr>
        <w:t>ан</w:t>
      </w:r>
      <w:r w:rsidR="00717D2E">
        <w:rPr>
          <w:b/>
          <w:i/>
          <w:sz w:val="28"/>
          <w:szCs w:val="28"/>
          <w:lang w:val="sr-Cyrl-RS"/>
        </w:rPr>
        <w:t>у</w:t>
      </w:r>
      <w:r>
        <w:rPr>
          <w:b/>
          <w:i/>
          <w:sz w:val="28"/>
          <w:szCs w:val="28"/>
          <w:u w:val="single"/>
        </w:rPr>
        <w:br w:type="page"/>
      </w:r>
      <w:r w:rsidRPr="00544C9E">
        <w:rPr>
          <w:b/>
          <w:i/>
          <w:sz w:val="22"/>
          <w:szCs w:val="22"/>
        </w:rPr>
        <w:lastRenderedPageBreak/>
        <w:t>I   ОПШТИ</w:t>
      </w:r>
      <w:r w:rsidR="00062683">
        <w:rPr>
          <w:b/>
          <w:i/>
          <w:sz w:val="22"/>
          <w:szCs w:val="22"/>
        </w:rPr>
        <w:t xml:space="preserve"> </w:t>
      </w:r>
      <w:r w:rsidRPr="00544C9E">
        <w:rPr>
          <w:b/>
          <w:i/>
          <w:sz w:val="22"/>
          <w:szCs w:val="22"/>
        </w:rPr>
        <w:t xml:space="preserve"> ПОДАЦИ О ЈАВНОЈ  НАБАВЦИ</w:t>
      </w:r>
    </w:p>
    <w:p w:rsidR="00720BC9" w:rsidRPr="003A3348" w:rsidRDefault="00720BC9" w:rsidP="00720BC9">
      <w:pPr>
        <w:pStyle w:val="Default"/>
        <w:ind w:right="4"/>
        <w:rPr>
          <w:rFonts w:ascii="Times New Roman" w:hAnsi="Times New Roman"/>
          <w:b/>
          <w:i/>
          <w:u w:val="single"/>
        </w:rPr>
      </w:pPr>
    </w:p>
    <w:p w:rsidR="00720BC9" w:rsidRPr="003A3348" w:rsidRDefault="00720BC9" w:rsidP="00EF0075">
      <w:pPr>
        <w:pStyle w:val="ListParagraph"/>
        <w:numPr>
          <w:ilvl w:val="0"/>
          <w:numId w:val="3"/>
        </w:numPr>
        <w:jc w:val="both"/>
      </w:pPr>
      <w:r w:rsidRPr="003A3348">
        <w:rPr>
          <w:b/>
          <w:u w:val="single"/>
        </w:rPr>
        <w:t>НАРУЧИЛАЦ:</w:t>
      </w:r>
      <w:r w:rsidRPr="003A3348">
        <w:t xml:space="preserve"> </w:t>
      </w:r>
      <w:r w:rsidR="00C91318" w:rsidRPr="003A3348">
        <w:t>Општинска управа општине Мало Црниће</w:t>
      </w:r>
    </w:p>
    <w:p w:rsidR="00720BC9" w:rsidRPr="003A3348" w:rsidRDefault="00C91318" w:rsidP="00720BC9">
      <w:pPr>
        <w:pStyle w:val="ListParagraph"/>
        <w:jc w:val="both"/>
      </w:pPr>
      <w:r w:rsidRPr="003A3348">
        <w:t xml:space="preserve">Ул. </w:t>
      </w:r>
      <w:r w:rsidR="007F45B2" w:rsidRPr="003A3348">
        <w:rPr>
          <w:lang w:val="sr-Cyrl-RS"/>
        </w:rPr>
        <w:t>Бајлонијева</w:t>
      </w:r>
      <w:r w:rsidR="007F45B2" w:rsidRPr="003A3348">
        <w:t xml:space="preserve"> бр. 119</w:t>
      </w:r>
      <w:r w:rsidR="00720BC9" w:rsidRPr="003A3348">
        <w:t>, 12311 Мало Црниће</w:t>
      </w:r>
    </w:p>
    <w:p w:rsidR="00C91318" w:rsidRPr="003A3348" w:rsidRDefault="00C91318" w:rsidP="00720BC9">
      <w:pPr>
        <w:pStyle w:val="ListParagraph"/>
        <w:jc w:val="both"/>
      </w:pPr>
      <w:r w:rsidRPr="003A3348">
        <w:t xml:space="preserve">Интернет адреса: </w:t>
      </w:r>
      <w:hyperlink r:id="rId8" w:history="1">
        <w:r w:rsidR="00122684" w:rsidRPr="003A3348">
          <w:rPr>
            <w:rStyle w:val="Hyperlink"/>
          </w:rPr>
          <w:t>www.opstinamalocrnice.rs</w:t>
        </w:r>
      </w:hyperlink>
      <w:r w:rsidR="00122684" w:rsidRPr="003A3348">
        <w:t xml:space="preserve"> </w:t>
      </w:r>
    </w:p>
    <w:p w:rsidR="00720BC9" w:rsidRPr="003A3348" w:rsidRDefault="00720BC9" w:rsidP="00720BC9">
      <w:pPr>
        <w:ind w:firstLine="720"/>
        <w:jc w:val="both"/>
      </w:pPr>
      <w:r w:rsidRPr="003A3348">
        <w:t xml:space="preserve">Шифра делатности број: </w:t>
      </w:r>
      <w:r w:rsidR="00C91318" w:rsidRPr="003A3348">
        <w:t>84</w:t>
      </w:r>
      <w:r w:rsidRPr="003A3348">
        <w:t>11</w:t>
      </w:r>
    </w:p>
    <w:p w:rsidR="00720BC9" w:rsidRPr="003A3348" w:rsidRDefault="00720BC9" w:rsidP="00720BC9">
      <w:pPr>
        <w:ind w:firstLine="720"/>
        <w:jc w:val="both"/>
      </w:pPr>
      <w:r w:rsidRPr="003A3348">
        <w:t xml:space="preserve">Матични број: </w:t>
      </w:r>
      <w:r w:rsidR="00C91318" w:rsidRPr="003A3348">
        <w:rPr>
          <w:lang w:val="sr-Cyrl-CS"/>
        </w:rPr>
        <w:t>0</w:t>
      </w:r>
      <w:r w:rsidRPr="003A3348">
        <w:rPr>
          <w:lang w:val="sr-Cyrl-CS"/>
        </w:rPr>
        <w:t>7</w:t>
      </w:r>
      <w:r w:rsidR="00C91318" w:rsidRPr="003A3348">
        <w:rPr>
          <w:lang w:val="sr-Cyrl-CS"/>
        </w:rPr>
        <w:t>345534</w:t>
      </w:r>
    </w:p>
    <w:p w:rsidR="00720BC9" w:rsidRPr="003A3348" w:rsidRDefault="00720BC9" w:rsidP="00720BC9">
      <w:pPr>
        <w:ind w:firstLine="720"/>
        <w:jc w:val="both"/>
      </w:pPr>
      <w:r w:rsidRPr="003A3348">
        <w:t xml:space="preserve">ПИБ: </w:t>
      </w:r>
      <w:r w:rsidR="00C91318" w:rsidRPr="003A3348">
        <w:rPr>
          <w:lang w:val="sr-Cyrl-CS"/>
        </w:rPr>
        <w:t>101336839</w:t>
      </w:r>
      <w:r w:rsidRPr="003A3348">
        <w:t xml:space="preserve"> </w:t>
      </w:r>
    </w:p>
    <w:p w:rsidR="00720BC9" w:rsidRPr="003A3348" w:rsidRDefault="00720BC9" w:rsidP="00EF0075">
      <w:pPr>
        <w:numPr>
          <w:ilvl w:val="0"/>
          <w:numId w:val="3"/>
        </w:numPr>
        <w:jc w:val="both"/>
      </w:pPr>
      <w:r w:rsidRPr="003A3348">
        <w:rPr>
          <w:b/>
          <w:u w:val="single"/>
          <w:lang w:val="sr-Cyrl-CS"/>
        </w:rPr>
        <w:t>ВРСТА ПОСТУПКА</w:t>
      </w:r>
      <w:r w:rsidRPr="003A3348">
        <w:rPr>
          <w:lang w:val="sr-Cyrl-CS"/>
        </w:rPr>
        <w:t>:</w:t>
      </w:r>
      <w:r w:rsidRPr="003A3348">
        <w:t xml:space="preserve"> </w:t>
      </w:r>
      <w:r w:rsidR="007F45B2" w:rsidRPr="003A3348">
        <w:t xml:space="preserve">Предметна јавна набавка спроводи се у поступку јавне набавке мале вредности услуга у складу са Законом о јавним набавкама </w:t>
      </w:r>
      <w:r w:rsidR="007F45B2" w:rsidRPr="003A3348">
        <w:rPr>
          <w:lang w:val="ru-RU"/>
        </w:rPr>
        <w:t xml:space="preserve">(„Службени гласник РС”, бр. 124/12, 14/15 и 68/15), </w:t>
      </w:r>
      <w:r w:rsidR="007F45B2" w:rsidRPr="003A3348">
        <w:rPr>
          <w:color w:val="000000"/>
          <w:lang w:val="ru-RU"/>
        </w:rPr>
        <w:t>(у даљем тексту: З</w:t>
      </w:r>
      <w:r w:rsidR="007F45B2" w:rsidRPr="003A3348">
        <w:rPr>
          <w:color w:val="000000"/>
        </w:rPr>
        <w:t>J</w:t>
      </w:r>
      <w:r w:rsidR="007F45B2" w:rsidRPr="003A3348">
        <w:rPr>
          <w:color w:val="000000"/>
          <w:lang w:val="ru-RU"/>
        </w:rPr>
        <w:t>Н)</w:t>
      </w:r>
      <w:r w:rsidR="007F45B2" w:rsidRPr="003A3348">
        <w:t xml:space="preserve"> и подзаконским актима којима се уређују јавне набавке.</w:t>
      </w:r>
    </w:p>
    <w:p w:rsidR="00720BC9" w:rsidRPr="003A3348" w:rsidRDefault="00720BC9" w:rsidP="00EF0075">
      <w:pPr>
        <w:pStyle w:val="ListParagraph"/>
        <w:numPr>
          <w:ilvl w:val="0"/>
          <w:numId w:val="3"/>
        </w:numPr>
        <w:jc w:val="both"/>
        <w:rPr>
          <w:lang w:val="sr-Cyrl-CS"/>
        </w:rPr>
      </w:pPr>
      <w:r w:rsidRPr="003A3348">
        <w:rPr>
          <w:b/>
          <w:u w:val="single"/>
          <w:lang w:val="sr-Cyrl-CS"/>
        </w:rPr>
        <w:t>ПРЕДМЕТ ЈАВНЕ НАБАВКЕ:</w:t>
      </w:r>
      <w:r w:rsidRPr="003A3348">
        <w:rPr>
          <w:b/>
        </w:rPr>
        <w:t xml:space="preserve"> </w:t>
      </w:r>
      <w:r w:rsidR="00EA69C2" w:rsidRPr="003A3348">
        <w:t>Предмет</w:t>
      </w:r>
      <w:r w:rsidR="00EA69C2" w:rsidRPr="003A3348">
        <w:rPr>
          <w:b/>
        </w:rPr>
        <w:t xml:space="preserve"> </w:t>
      </w:r>
      <w:r w:rsidR="00EA69C2" w:rsidRPr="003A3348">
        <w:t>јавне набавке</w:t>
      </w:r>
      <w:r w:rsidR="007F45B2" w:rsidRPr="003A3348">
        <w:rPr>
          <w:lang w:val="sr-Cyrl-RS"/>
        </w:rPr>
        <w:t xml:space="preserve"> редни</w:t>
      </w:r>
      <w:r w:rsidR="007F45B2" w:rsidRPr="003A3348">
        <w:t xml:space="preserve"> број</w:t>
      </w:r>
      <w:r w:rsidR="007F45B2" w:rsidRPr="003A3348">
        <w:rPr>
          <w:lang w:val="sr-Cyrl-RS"/>
        </w:rPr>
        <w:t>:</w:t>
      </w:r>
      <w:r w:rsidR="00122684" w:rsidRPr="003A3348">
        <w:rPr>
          <w:lang w:val="sr-Cyrl-CS"/>
        </w:rPr>
        <w:t xml:space="preserve"> </w:t>
      </w:r>
      <w:r w:rsidR="007F45B2" w:rsidRPr="003A3348">
        <w:rPr>
          <w:b/>
          <w:color w:val="FF0000"/>
          <w:lang w:val="sr-Cyrl-CS"/>
        </w:rPr>
        <w:t>67/2019</w:t>
      </w:r>
      <w:r w:rsidR="00D912EC" w:rsidRPr="003A3348">
        <w:rPr>
          <w:lang w:val="sr-Cyrl-CS"/>
        </w:rPr>
        <w:t xml:space="preserve"> </w:t>
      </w:r>
      <w:r w:rsidR="007F45B2" w:rsidRPr="003A3348">
        <w:rPr>
          <w:lang w:val="sr-Cyrl-CS"/>
        </w:rPr>
        <w:t>су</w:t>
      </w:r>
      <w:r w:rsidR="00D912EC" w:rsidRPr="003A3348">
        <w:rPr>
          <w:lang w:val="sr-Cyrl-CS"/>
        </w:rPr>
        <w:t xml:space="preserve"> услуге</w:t>
      </w:r>
      <w:r w:rsidR="00EA69C2" w:rsidRPr="003A3348">
        <w:rPr>
          <w:lang w:val="sr-Cyrl-CS"/>
        </w:rPr>
        <w:t xml:space="preserve"> вршења</w:t>
      </w:r>
      <w:r w:rsidR="000A0B2E" w:rsidRPr="003A3348">
        <w:rPr>
          <w:lang w:val="sr-Cyrl-CS"/>
        </w:rPr>
        <w:t xml:space="preserve"> струч</w:t>
      </w:r>
      <w:r w:rsidR="009C6F63" w:rsidRPr="003A3348">
        <w:rPr>
          <w:lang w:val="sr-Cyrl-CS"/>
        </w:rPr>
        <w:t>ног надзора</w:t>
      </w:r>
      <w:r w:rsidR="007F45B2" w:rsidRPr="003A3348">
        <w:rPr>
          <w:lang w:val="sr-Cyrl-CS"/>
        </w:rPr>
        <w:t xml:space="preserve"> над извођењем радова на замени столарије на управној згради млина у Малом Црнићу.</w:t>
      </w:r>
    </w:p>
    <w:p w:rsidR="008939FC" w:rsidRPr="003A3348" w:rsidRDefault="00A66A0C" w:rsidP="007F45B2">
      <w:pPr>
        <w:widowControl w:val="0"/>
        <w:spacing w:line="100" w:lineRule="atLeast"/>
        <w:ind w:left="720"/>
        <w:jc w:val="both"/>
        <w:rPr>
          <w:lang w:val="ru-RU"/>
        </w:rPr>
      </w:pPr>
      <w:r w:rsidRPr="003A3348">
        <w:rPr>
          <w:b/>
          <w:u w:val="single"/>
          <w:lang w:val="sr-Cyrl-CS"/>
        </w:rPr>
        <w:t>ОЗНАКА ИЗ ОПШТЕГ РЕЧНИКА НАБАВКЕ</w:t>
      </w:r>
      <w:r w:rsidRPr="003A3348">
        <w:rPr>
          <w:b/>
          <w:lang w:val="sr-Cyrl-CS"/>
        </w:rPr>
        <w:t xml:space="preserve">: </w:t>
      </w:r>
      <w:r w:rsidR="007F45B2" w:rsidRPr="003A3348">
        <w:rPr>
          <w:lang w:val="ru-RU"/>
        </w:rPr>
        <w:t>717</w:t>
      </w:r>
      <w:r w:rsidRPr="003A3348">
        <w:rPr>
          <w:lang w:val="ru-RU"/>
        </w:rPr>
        <w:t>0000</w:t>
      </w:r>
      <w:r w:rsidR="007F45B2" w:rsidRPr="003A3348">
        <w:rPr>
          <w:lang w:val="ru-RU"/>
        </w:rPr>
        <w:t>0</w:t>
      </w:r>
      <w:r w:rsidRPr="003A3348">
        <w:rPr>
          <w:lang w:val="ru-RU"/>
        </w:rPr>
        <w:t xml:space="preserve"> – (Услуге </w:t>
      </w:r>
      <w:r w:rsidR="007F45B2" w:rsidRPr="003A3348">
        <w:rPr>
          <w:lang w:val="ru-RU"/>
        </w:rPr>
        <w:t xml:space="preserve">праћења и </w:t>
      </w:r>
      <w:r w:rsidRPr="003A3348">
        <w:rPr>
          <w:lang w:val="ru-RU"/>
        </w:rPr>
        <w:t>надзора).</w:t>
      </w:r>
    </w:p>
    <w:p w:rsidR="007F45B2" w:rsidRPr="003A3348" w:rsidRDefault="007F45B2" w:rsidP="007F45B2">
      <w:pPr>
        <w:widowControl w:val="0"/>
        <w:spacing w:line="100" w:lineRule="atLeast"/>
        <w:ind w:firstLine="284"/>
        <w:jc w:val="both"/>
        <w:rPr>
          <w:lang w:val="sr-Cyrl-CS"/>
        </w:rPr>
      </w:pPr>
      <w:r w:rsidRPr="003A3348">
        <w:rPr>
          <w:lang w:val="sr-Cyrl-CS"/>
        </w:rPr>
        <w:t xml:space="preserve"> 4.   </w:t>
      </w:r>
      <w:r w:rsidRPr="003A3348">
        <w:rPr>
          <w:b/>
          <w:u w:val="single"/>
          <w:lang w:val="sr-Cyrl-CS"/>
        </w:rPr>
        <w:t xml:space="preserve">ТИП НАБАВКЕ: </w:t>
      </w:r>
      <w:r w:rsidRPr="003A3348">
        <w:rPr>
          <w:lang w:val="sr-Cyrl-CS"/>
        </w:rPr>
        <w:t>Јавна набавка није обликована по партијама.</w:t>
      </w:r>
    </w:p>
    <w:p w:rsidR="003D2D81" w:rsidRPr="003A3348" w:rsidRDefault="007F45B2" w:rsidP="007F45B2">
      <w:pPr>
        <w:pStyle w:val="ListParagraph"/>
        <w:numPr>
          <w:ilvl w:val="0"/>
          <w:numId w:val="39"/>
        </w:numPr>
        <w:jc w:val="both"/>
        <w:rPr>
          <w:lang w:val="sr-Cyrl-CS"/>
        </w:rPr>
      </w:pPr>
      <w:r w:rsidRPr="003A3348">
        <w:rPr>
          <w:b/>
          <w:u w:val="single"/>
          <w:lang w:val="sr-Cyrl-CS"/>
        </w:rPr>
        <w:t>ЦИЉ ПОСТУПКА</w:t>
      </w:r>
      <w:r w:rsidR="003D2D81" w:rsidRPr="003A3348">
        <w:rPr>
          <w:b/>
          <w:u w:val="single"/>
          <w:lang w:val="sr-Cyrl-CS"/>
        </w:rPr>
        <w:t>:</w:t>
      </w:r>
      <w:r w:rsidR="003D2D81" w:rsidRPr="003A3348">
        <w:rPr>
          <w:lang w:val="sr-Cyrl-CS"/>
        </w:rPr>
        <w:t xml:space="preserve"> </w:t>
      </w:r>
      <w:r w:rsidRPr="003A3348">
        <w:rPr>
          <w:lang w:val="sr-Cyrl-CS"/>
        </w:rPr>
        <w:t xml:space="preserve">Поступак јавне набавке се спроводи ради </w:t>
      </w:r>
      <w:r w:rsidR="003D2D81" w:rsidRPr="003A3348">
        <w:rPr>
          <w:lang w:val="sr-Cyrl-CS"/>
        </w:rPr>
        <w:t>закључења уговора</w:t>
      </w:r>
      <w:r w:rsidR="00A74F10" w:rsidRPr="003A3348">
        <w:rPr>
          <w:lang w:val="sr-Cyrl-CS"/>
        </w:rPr>
        <w:t xml:space="preserve"> о </w:t>
      </w:r>
      <w:r w:rsidR="003D2D81" w:rsidRPr="003A3348">
        <w:rPr>
          <w:lang w:val="sr-Cyrl-CS"/>
        </w:rPr>
        <w:t>јавној набавци</w:t>
      </w:r>
      <w:r w:rsidR="00D32F93" w:rsidRPr="003A3348">
        <w:rPr>
          <w:lang w:val="sr-Cyrl-CS"/>
        </w:rPr>
        <w:t>.</w:t>
      </w:r>
    </w:p>
    <w:p w:rsidR="003D2D81" w:rsidRPr="003A3348" w:rsidRDefault="003D2D81" w:rsidP="007F45B2">
      <w:pPr>
        <w:pStyle w:val="ListParagraph"/>
        <w:numPr>
          <w:ilvl w:val="0"/>
          <w:numId w:val="39"/>
        </w:numPr>
        <w:jc w:val="both"/>
        <w:rPr>
          <w:lang w:val="sr-Cyrl-CS"/>
        </w:rPr>
      </w:pPr>
      <w:r w:rsidRPr="003A3348">
        <w:rPr>
          <w:b/>
          <w:u w:val="single"/>
          <w:lang w:val="sr-Cyrl-CS"/>
        </w:rPr>
        <w:t>ОСОБА ЗА КОНТАКТ:</w:t>
      </w:r>
      <w:r w:rsidRPr="003A3348">
        <w:rPr>
          <w:lang w:val="sr-Cyrl-CS"/>
        </w:rPr>
        <w:t xml:space="preserve"> </w:t>
      </w:r>
      <w:r w:rsidR="007F45B2" w:rsidRPr="003A3348">
        <w:rPr>
          <w:lang w:val="sr-Cyrl-CS"/>
        </w:rPr>
        <w:t xml:space="preserve">Јелица Мрдак </w:t>
      </w:r>
      <w:r w:rsidRPr="003A3348">
        <w:rPr>
          <w:lang w:val="sr-Cyrl-CS"/>
        </w:rPr>
        <w:t xml:space="preserve"> </w:t>
      </w:r>
      <w:r w:rsidRPr="003A3348">
        <w:t xml:space="preserve">E-mail: </w:t>
      </w:r>
      <w:hyperlink r:id="rId9" w:history="1">
        <w:r w:rsidR="00CB47FC" w:rsidRPr="003A3348">
          <w:rPr>
            <w:rStyle w:val="Hyperlink"/>
            <w:b/>
          </w:rPr>
          <w:t>jela</w:t>
        </w:r>
      </w:hyperlink>
      <w:r w:rsidR="00CB47FC" w:rsidRPr="003A3348">
        <w:rPr>
          <w:rStyle w:val="Hyperlink"/>
          <w:b/>
          <w:lang w:val="en-US"/>
        </w:rPr>
        <w:t>@opstinamalocrnice.rs</w:t>
      </w:r>
      <w:r w:rsidR="008872E5" w:rsidRPr="003A3348">
        <w:rPr>
          <w:lang w:val="sr-Cyrl-CS"/>
        </w:rPr>
        <w:t xml:space="preserve">, </w:t>
      </w:r>
      <w:r w:rsidR="00CB47FC" w:rsidRPr="003A3348">
        <w:rPr>
          <w:lang w:val="sr-Cyrl-CS"/>
        </w:rPr>
        <w:t>телефон: 065</w:t>
      </w:r>
      <w:r w:rsidR="008872E5" w:rsidRPr="003A3348">
        <w:rPr>
          <w:lang w:val="sr-Cyrl-CS"/>
        </w:rPr>
        <w:t>/280-016</w:t>
      </w:r>
      <w:r w:rsidRPr="003A3348">
        <w:rPr>
          <w:lang w:val="sr-Cyrl-CS"/>
        </w:rPr>
        <w:t xml:space="preserve">, </w:t>
      </w:r>
      <w:r w:rsidR="00CB47FC" w:rsidRPr="003A3348">
        <w:rPr>
          <w:color w:val="000000"/>
          <w:lang w:val="sr-Cyrl-CS"/>
        </w:rPr>
        <w:t xml:space="preserve">радним даном </w:t>
      </w:r>
      <w:r w:rsidR="00CB47FC" w:rsidRPr="003A3348">
        <w:rPr>
          <w:color w:val="000000"/>
          <w:lang w:val="sr-Cyrl-RS"/>
        </w:rPr>
        <w:t>на</w:t>
      </w:r>
      <w:r w:rsidRPr="003A3348">
        <w:rPr>
          <w:color w:val="000000"/>
          <w:lang w:val="sr-Cyrl-CS"/>
        </w:rPr>
        <w:t xml:space="preserve">ручиоца  </w:t>
      </w:r>
      <w:r w:rsidRPr="003A3348">
        <w:rPr>
          <w:color w:val="000000"/>
        </w:rPr>
        <w:t xml:space="preserve">од </w:t>
      </w:r>
      <w:r w:rsidR="00CB47FC" w:rsidRPr="003A3348">
        <w:rPr>
          <w:color w:val="000000"/>
        </w:rPr>
        <w:t>7,0</w:t>
      </w:r>
      <w:r w:rsidRPr="003A3348">
        <w:rPr>
          <w:color w:val="000000"/>
        </w:rPr>
        <w:t>0 до 15,00 часова.</w:t>
      </w:r>
    </w:p>
    <w:p w:rsidR="00CB47FC" w:rsidRPr="003A3348" w:rsidRDefault="00CB47FC" w:rsidP="00CB47FC">
      <w:pPr>
        <w:ind w:left="720"/>
        <w:contextualSpacing/>
        <w:jc w:val="both"/>
        <w:rPr>
          <w:lang w:val="en-US"/>
        </w:rPr>
      </w:pPr>
      <w:r w:rsidRPr="003A3348">
        <w:rPr>
          <w:b/>
          <w:color w:val="FF0000"/>
          <w:u w:val="single"/>
          <w:lang w:val="sr-Cyrl-CS"/>
        </w:rPr>
        <w:t xml:space="preserve">Напомена: </w:t>
      </w:r>
      <w:r w:rsidRPr="003A3348">
        <w:rPr>
          <w:lang w:val="sr-Cyrl-CS"/>
        </w:rPr>
        <w:t xml:space="preserve">Питања и додатна појашњења која стигну наручиоцу путем </w:t>
      </w:r>
      <w:r w:rsidRPr="003A3348">
        <w:rPr>
          <w:lang w:val="en-US"/>
        </w:rPr>
        <w:t>e-maila након 15,00 часова сматраће се да су пристигла наредног радног дана.</w:t>
      </w:r>
    </w:p>
    <w:p w:rsidR="00CB47FC" w:rsidRPr="00CB47FC" w:rsidRDefault="00CB47FC" w:rsidP="00CB47FC">
      <w:pPr>
        <w:pStyle w:val="ListParagraph"/>
        <w:jc w:val="both"/>
        <w:rPr>
          <w:color w:val="FF0000"/>
          <w:sz w:val="22"/>
          <w:szCs w:val="22"/>
          <w:lang w:val="sr-Cyrl-CS"/>
        </w:rPr>
      </w:pPr>
    </w:p>
    <w:p w:rsidR="00697450" w:rsidRPr="00E27036" w:rsidRDefault="00052FED" w:rsidP="00E27036">
      <w:pPr>
        <w:shd w:val="clear" w:color="auto" w:fill="CCC0D9"/>
        <w:jc w:val="both"/>
        <w:rPr>
          <w:b/>
          <w:bCs/>
          <w:i/>
          <w:iCs/>
          <w:u w:val="single"/>
        </w:rPr>
      </w:pPr>
      <w:r>
        <w:rPr>
          <w:b/>
          <w:bCs/>
          <w:i/>
          <w:iCs/>
          <w:sz w:val="28"/>
          <w:szCs w:val="28"/>
        </w:rPr>
        <w:t>II</w:t>
      </w:r>
      <w:r w:rsidR="0054167B">
        <w:rPr>
          <w:b/>
          <w:bCs/>
          <w:i/>
          <w:iCs/>
          <w:sz w:val="28"/>
          <w:szCs w:val="28"/>
        </w:rPr>
        <w:t xml:space="preserve"> </w:t>
      </w:r>
      <w:r w:rsidR="001E6192">
        <w:rPr>
          <w:b/>
          <w:bCs/>
          <w:i/>
          <w:iCs/>
          <w:sz w:val="28"/>
          <w:szCs w:val="28"/>
        </w:rPr>
        <w:t xml:space="preserve"> </w:t>
      </w:r>
      <w:r w:rsidR="001E6192">
        <w:rPr>
          <w:b/>
          <w:bCs/>
          <w:i/>
          <w:iCs/>
          <w:sz w:val="28"/>
          <w:szCs w:val="28"/>
          <w:u w:val="single"/>
        </w:rPr>
        <w:t>Врст</w:t>
      </w:r>
      <w:r w:rsidR="008D46F1">
        <w:rPr>
          <w:b/>
          <w:bCs/>
          <w:i/>
          <w:iCs/>
          <w:sz w:val="28"/>
          <w:szCs w:val="28"/>
          <w:u w:val="single"/>
        </w:rPr>
        <w:t>а услуге, техничке кар</w:t>
      </w:r>
      <w:r w:rsidR="004A0037">
        <w:rPr>
          <w:b/>
          <w:bCs/>
          <w:i/>
          <w:iCs/>
          <w:sz w:val="28"/>
          <w:szCs w:val="28"/>
          <w:u w:val="single"/>
        </w:rPr>
        <w:t>актеристике,</w:t>
      </w:r>
      <w:r w:rsidR="00E937C7">
        <w:rPr>
          <w:b/>
          <w:bCs/>
          <w:i/>
          <w:iCs/>
          <w:sz w:val="28"/>
          <w:szCs w:val="28"/>
          <w:u w:val="single"/>
        </w:rPr>
        <w:t>спецификације,</w:t>
      </w:r>
      <w:r w:rsidR="004A0037">
        <w:rPr>
          <w:b/>
          <w:bCs/>
          <w:i/>
          <w:iCs/>
          <w:sz w:val="28"/>
          <w:szCs w:val="28"/>
          <w:u w:val="single"/>
        </w:rPr>
        <w:t xml:space="preserve"> квалитет, количину</w:t>
      </w:r>
      <w:r w:rsidR="001E6192">
        <w:rPr>
          <w:b/>
          <w:bCs/>
          <w:i/>
          <w:iCs/>
          <w:sz w:val="28"/>
          <w:szCs w:val="28"/>
          <w:u w:val="single"/>
        </w:rPr>
        <w:t xml:space="preserve"> и опис услуга, начин сп</w:t>
      </w:r>
      <w:r w:rsidR="004A0037">
        <w:rPr>
          <w:b/>
          <w:bCs/>
          <w:i/>
          <w:iCs/>
          <w:sz w:val="28"/>
          <w:szCs w:val="28"/>
          <w:u w:val="single"/>
        </w:rPr>
        <w:t>ровођења контроле и обезбеђивања</w:t>
      </w:r>
      <w:r w:rsidR="001E6192">
        <w:rPr>
          <w:b/>
          <w:bCs/>
          <w:i/>
          <w:iCs/>
          <w:sz w:val="28"/>
          <w:szCs w:val="28"/>
          <w:u w:val="single"/>
        </w:rPr>
        <w:t xml:space="preserve"> гаранције квалитета, рок извршења, м</w:t>
      </w:r>
      <w:r w:rsidR="00B70A31">
        <w:rPr>
          <w:b/>
          <w:bCs/>
          <w:i/>
          <w:iCs/>
          <w:sz w:val="28"/>
          <w:szCs w:val="28"/>
          <w:u w:val="single"/>
        </w:rPr>
        <w:t>есто извршења, евентуалне додатне</w:t>
      </w:r>
      <w:r w:rsidR="001E6192">
        <w:rPr>
          <w:b/>
          <w:bCs/>
          <w:i/>
          <w:iCs/>
          <w:sz w:val="28"/>
          <w:szCs w:val="28"/>
          <w:u w:val="single"/>
        </w:rPr>
        <w:t xml:space="preserve"> услуге и сл.</w:t>
      </w:r>
    </w:p>
    <w:p w:rsidR="00016B4B" w:rsidRDefault="00016B4B" w:rsidP="00016B4B">
      <w:pPr>
        <w:ind w:firstLine="709"/>
        <w:jc w:val="both"/>
        <w:rPr>
          <w:b/>
          <w:lang w:val="sr-Cyrl-CS"/>
        </w:rPr>
      </w:pPr>
    </w:p>
    <w:p w:rsidR="00CB47FC" w:rsidRPr="003A3348" w:rsidRDefault="00CB47FC" w:rsidP="00CB47FC">
      <w:pPr>
        <w:numPr>
          <w:ilvl w:val="0"/>
          <w:numId w:val="40"/>
        </w:numPr>
        <w:suppressAutoHyphens w:val="0"/>
        <w:spacing w:after="200" w:line="276" w:lineRule="auto"/>
        <w:jc w:val="both"/>
        <w:rPr>
          <w:rFonts w:eastAsia="Calibri"/>
          <w:lang w:val="sr-Latn-CS" w:eastAsia="en-US"/>
        </w:rPr>
      </w:pPr>
      <w:r w:rsidRPr="003A3348">
        <w:rPr>
          <w:rFonts w:eastAsia="Calibri"/>
          <w:b/>
          <w:lang w:val="sr-Latn-CS" w:eastAsia="en-US"/>
        </w:rPr>
        <w:t xml:space="preserve">Врста услуге – </w:t>
      </w:r>
      <w:r w:rsidRPr="003A3348">
        <w:rPr>
          <w:rFonts w:eastAsia="Calibri"/>
          <w:lang w:val="sr-Latn-CS" w:eastAsia="en-US"/>
        </w:rPr>
        <w:t xml:space="preserve">Услуга стручног надзора над извођењем радова на </w:t>
      </w:r>
      <w:r w:rsidRPr="003A3348">
        <w:rPr>
          <w:rFonts w:eastAsia="Calibri"/>
          <w:lang w:val="sr-Cyrl-RS" w:eastAsia="en-US"/>
        </w:rPr>
        <w:t>замени столарије на управној згради млина у Малом Црнићу.</w:t>
      </w:r>
    </w:p>
    <w:p w:rsidR="00CB47FC" w:rsidRPr="003A3348" w:rsidRDefault="00CB47FC" w:rsidP="00CB47FC">
      <w:pPr>
        <w:suppressAutoHyphens w:val="0"/>
        <w:ind w:firstLine="720"/>
        <w:jc w:val="both"/>
        <w:rPr>
          <w:rFonts w:eastAsia="Calibri"/>
          <w:lang w:val="sr-Latn-CS" w:eastAsia="en-US"/>
        </w:rPr>
      </w:pPr>
      <w:r w:rsidRPr="003A3348">
        <w:rPr>
          <w:rFonts w:eastAsia="Calibri"/>
          <w:lang w:val="sr-Latn-CS" w:eastAsia="en-US"/>
        </w:rPr>
        <w:t>Пружање услуге врши се у складу са Законом о планирању и изградњи, Правилником о садржини и начину вођења стручног надзора, осталим важећим прописима који регулишу област предметне услуге као и у складу са захтевима Наручиоца.</w:t>
      </w:r>
    </w:p>
    <w:p w:rsidR="00CB47FC" w:rsidRPr="003A3348" w:rsidRDefault="00CB47FC" w:rsidP="00CB47FC">
      <w:pPr>
        <w:suppressAutoHyphens w:val="0"/>
        <w:ind w:firstLine="709"/>
        <w:jc w:val="both"/>
        <w:rPr>
          <w:rFonts w:eastAsia="Calibri"/>
          <w:color w:val="FF0000"/>
          <w:lang w:val="sr-Latn-CS" w:eastAsia="en-US"/>
        </w:rPr>
      </w:pPr>
      <w:r w:rsidRPr="003A3348">
        <w:rPr>
          <w:rFonts w:eastAsia="Calibri"/>
          <w:color w:val="000000"/>
          <w:lang w:val="sr-Latn-CS" w:eastAsia="en-US"/>
        </w:rPr>
        <w:t xml:space="preserve">Пружање услуге стручног надзора обухвата: </w:t>
      </w:r>
    </w:p>
    <w:p w:rsidR="00CB47FC" w:rsidRPr="003A3348" w:rsidRDefault="00CB47FC" w:rsidP="00CB47FC">
      <w:pPr>
        <w:suppressAutoHyphens w:val="0"/>
        <w:ind w:firstLine="709"/>
        <w:jc w:val="both"/>
        <w:rPr>
          <w:rFonts w:eastAsia="Calibri"/>
          <w:lang w:val="sr-Latn-CS" w:eastAsia="en-US"/>
        </w:rPr>
      </w:pPr>
      <w:r w:rsidRPr="003A3348">
        <w:rPr>
          <w:rFonts w:eastAsia="Calibri"/>
          <w:color w:val="000000"/>
          <w:lang w:val="sr-Latn-CS" w:eastAsia="en-US"/>
        </w:rPr>
        <w:t xml:space="preserve">1. </w:t>
      </w:r>
      <w:r w:rsidRPr="003A3348">
        <w:rPr>
          <w:rFonts w:eastAsia="Calibri"/>
          <w:lang w:val="sr-Latn-CS" w:eastAsia="en-US"/>
        </w:rPr>
        <w:t xml:space="preserve"> контролу да ли се извођење радова врши према према пројектној документацији;</w:t>
      </w:r>
    </w:p>
    <w:p w:rsidR="00CB47FC" w:rsidRPr="003A3348" w:rsidRDefault="00CB47FC" w:rsidP="00CB47FC">
      <w:pPr>
        <w:suppressAutoHyphens w:val="0"/>
        <w:ind w:firstLine="709"/>
        <w:jc w:val="both"/>
        <w:rPr>
          <w:rFonts w:eastAsia="Calibri"/>
          <w:lang w:val="sr-Latn-CS" w:eastAsia="en-US"/>
        </w:rPr>
      </w:pPr>
      <w:r w:rsidRPr="003A3348">
        <w:rPr>
          <w:rFonts w:eastAsia="Calibri"/>
          <w:lang w:val="sr-Latn-CS" w:eastAsia="en-US"/>
        </w:rPr>
        <w:t xml:space="preserve">2. контролу и проверу квалитета извођења свих врста радова и примену прописа, стандарда и техничких норматива; </w:t>
      </w:r>
    </w:p>
    <w:p w:rsidR="00CB47FC" w:rsidRPr="003A3348" w:rsidRDefault="00CB47FC" w:rsidP="00CB47FC">
      <w:pPr>
        <w:suppressAutoHyphens w:val="0"/>
        <w:ind w:firstLine="709"/>
        <w:jc w:val="both"/>
        <w:rPr>
          <w:rFonts w:eastAsia="Calibri"/>
          <w:lang w:val="sr-Latn-CS" w:eastAsia="en-US"/>
        </w:rPr>
      </w:pPr>
      <w:r w:rsidRPr="003A3348">
        <w:rPr>
          <w:rFonts w:eastAsia="Calibri"/>
          <w:lang w:val="sr-Latn-CS" w:eastAsia="en-US"/>
        </w:rPr>
        <w:t xml:space="preserve">3. контролу и оверу количина изведених радова; проверу да ли постоје докази о квалитету материјала; </w:t>
      </w:r>
    </w:p>
    <w:p w:rsidR="00CB47FC" w:rsidRPr="003A3348" w:rsidRDefault="00CB47FC" w:rsidP="00CB47FC">
      <w:pPr>
        <w:suppressAutoHyphens w:val="0"/>
        <w:ind w:firstLine="709"/>
        <w:jc w:val="both"/>
        <w:rPr>
          <w:rFonts w:eastAsia="Calibri"/>
          <w:lang w:val="sr-Latn-CS" w:eastAsia="en-US"/>
        </w:rPr>
      </w:pPr>
      <w:r w:rsidRPr="003A3348">
        <w:rPr>
          <w:rFonts w:eastAsia="Calibri"/>
          <w:lang w:val="sr-Latn-CS" w:eastAsia="en-US"/>
        </w:rPr>
        <w:t>4. праћење динамике извођења радова и усклађености извођења радова са уговореним роковима;</w:t>
      </w:r>
    </w:p>
    <w:p w:rsidR="00CB47FC" w:rsidRPr="003A3348" w:rsidRDefault="00CB47FC" w:rsidP="00CB47FC">
      <w:pPr>
        <w:suppressAutoHyphens w:val="0"/>
        <w:ind w:firstLine="709"/>
        <w:jc w:val="both"/>
        <w:rPr>
          <w:rFonts w:eastAsia="Calibri"/>
          <w:color w:val="000000"/>
          <w:lang w:val="sr-Latn-CS" w:eastAsia="en-US"/>
        </w:rPr>
      </w:pPr>
      <w:r w:rsidRPr="003A3348">
        <w:rPr>
          <w:rFonts w:eastAsia="Calibri"/>
          <w:lang w:val="sr-Latn-CS" w:eastAsia="en-US"/>
        </w:rPr>
        <w:t>5. давање упутстава Извођачу радова, нарочито у случају одступања извођења радова од пројекта;</w:t>
      </w:r>
    </w:p>
    <w:p w:rsidR="00CB47FC" w:rsidRPr="003A3348" w:rsidRDefault="00CB47FC" w:rsidP="00CB47FC">
      <w:pPr>
        <w:suppressAutoHyphens w:val="0"/>
        <w:ind w:firstLine="709"/>
        <w:jc w:val="both"/>
        <w:rPr>
          <w:rFonts w:eastAsia="Calibri"/>
          <w:color w:val="000000"/>
          <w:lang w:val="sr-Latn-CS" w:eastAsia="en-US"/>
        </w:rPr>
      </w:pPr>
      <w:r w:rsidRPr="003A3348">
        <w:rPr>
          <w:rFonts w:eastAsia="Calibri"/>
          <w:color w:val="000000"/>
          <w:lang w:val="sr-Latn-CS" w:eastAsia="en-US"/>
        </w:rPr>
        <w:t xml:space="preserve">6. сарадњу са Пројектантом ради обезбеђења детаља технолошких и организационих решења за извођење радова; </w:t>
      </w:r>
    </w:p>
    <w:p w:rsidR="00CB47FC" w:rsidRPr="003A3348" w:rsidRDefault="00CB47FC" w:rsidP="00CB47FC">
      <w:pPr>
        <w:suppressAutoHyphens w:val="0"/>
        <w:ind w:firstLine="709"/>
        <w:jc w:val="both"/>
        <w:rPr>
          <w:rFonts w:eastAsia="Calibri"/>
          <w:color w:val="000000"/>
          <w:lang w:val="sr-Latn-CS" w:eastAsia="en-US"/>
        </w:rPr>
      </w:pPr>
      <w:r w:rsidRPr="003A3348">
        <w:rPr>
          <w:rFonts w:eastAsia="Calibri"/>
          <w:color w:val="000000"/>
          <w:lang w:val="sr-Latn-CS" w:eastAsia="en-US"/>
        </w:rPr>
        <w:lastRenderedPageBreak/>
        <w:t xml:space="preserve">7. учешће у свим активностима приликом примопредаје радова и потписивање Записника о примопредаји радова и </w:t>
      </w:r>
    </w:p>
    <w:p w:rsidR="00CB47FC" w:rsidRPr="003A3348" w:rsidRDefault="00CB47FC" w:rsidP="00CB47FC">
      <w:pPr>
        <w:suppressAutoHyphens w:val="0"/>
        <w:ind w:firstLine="709"/>
        <w:jc w:val="both"/>
        <w:rPr>
          <w:rFonts w:eastAsia="Calibri"/>
          <w:color w:val="000000"/>
          <w:lang w:val="sr-Latn-CS" w:eastAsia="en-US"/>
        </w:rPr>
      </w:pPr>
      <w:r w:rsidRPr="003A3348">
        <w:rPr>
          <w:rFonts w:eastAsia="Calibri"/>
          <w:color w:val="000000"/>
          <w:lang w:val="sr-Latn-CS" w:eastAsia="en-US"/>
        </w:rPr>
        <w:t xml:space="preserve">8. решавање других питања која се појаве у току извођења радова. </w:t>
      </w:r>
    </w:p>
    <w:p w:rsidR="00CB47FC" w:rsidRPr="003A3348" w:rsidRDefault="00CB47FC" w:rsidP="00CB47FC">
      <w:pPr>
        <w:suppressAutoHyphens w:val="0"/>
        <w:ind w:firstLine="709"/>
        <w:jc w:val="both"/>
        <w:rPr>
          <w:rFonts w:eastAsia="Calibri"/>
          <w:lang w:val="sr-Latn-CS" w:eastAsia="en-US"/>
        </w:rPr>
      </w:pPr>
      <w:r w:rsidRPr="003A3348">
        <w:rPr>
          <w:rFonts w:eastAsia="Calibri"/>
          <w:lang w:val="sr-Latn-CS" w:eastAsia="en-US"/>
        </w:rPr>
        <w:t>Понуђач се обавезује да приликом потписивања Уговора решењем одреди одговорна лица (Надзорни орган).</w:t>
      </w:r>
    </w:p>
    <w:p w:rsidR="00CB47FC" w:rsidRPr="003A3348" w:rsidRDefault="00CB47FC" w:rsidP="00CB47FC">
      <w:pPr>
        <w:suppressAutoHyphens w:val="0"/>
        <w:ind w:firstLine="709"/>
        <w:jc w:val="both"/>
        <w:rPr>
          <w:rFonts w:eastAsia="Calibri"/>
          <w:lang w:val="sr-Latn-CS" w:eastAsia="en-US"/>
        </w:rPr>
      </w:pPr>
      <w:r w:rsidRPr="003A3348">
        <w:rPr>
          <w:rFonts w:eastAsia="Calibri"/>
          <w:lang w:val="sr-Latn-CS" w:eastAsia="en-US"/>
        </w:rPr>
        <w:t>Понуђач се обавезује да стручни надзор врши на терену где се радови изводе, у свим фазама извођења радова, од увођења Извођача радова у посао до потписивања Записника о примопредаји радова. Надзор се спроводи свакодневно, а динамика и ажурност надзора мора бити ускладу са динамиком извођења радова. Услуга обухвата и стручни надзор над извођењем евентуалних додатних радова (непредвиђених) радова и вишкова радова.</w:t>
      </w:r>
    </w:p>
    <w:p w:rsidR="00CB47FC" w:rsidRPr="003A3348" w:rsidRDefault="00CB47FC" w:rsidP="00CB47FC">
      <w:pPr>
        <w:suppressAutoHyphens w:val="0"/>
        <w:ind w:firstLine="709"/>
        <w:jc w:val="both"/>
        <w:rPr>
          <w:rFonts w:eastAsia="Calibri"/>
          <w:lang w:val="sr-Latn-CS" w:eastAsia="en-US"/>
        </w:rPr>
      </w:pPr>
      <w:r w:rsidRPr="003A3348">
        <w:rPr>
          <w:rFonts w:eastAsia="Calibri"/>
          <w:lang w:val="sr-Latn-CS" w:eastAsia="en-US"/>
        </w:rPr>
        <w:t xml:space="preserve">Понуђач се обавезује да благовремено достави Наручиоцу, у форми Извештаја, преглед вишкова и мањкова радова, за које претходно проверава основаност и даје мишљење са детаљним образложењем за сваку позицију радова на усвајање, како би се по прихватању прегледа вишкова и мањкова радова од стране Наручиоца уговорили поменути радови. </w:t>
      </w:r>
    </w:p>
    <w:p w:rsidR="00CB47FC" w:rsidRPr="003A3348" w:rsidRDefault="00CB47FC" w:rsidP="00CB47FC">
      <w:pPr>
        <w:suppressAutoHyphens w:val="0"/>
        <w:ind w:firstLine="709"/>
        <w:jc w:val="both"/>
        <w:rPr>
          <w:rFonts w:eastAsia="Calibri"/>
          <w:lang w:val="sr-Latn-CS" w:eastAsia="en-US"/>
        </w:rPr>
      </w:pPr>
      <w:r w:rsidRPr="003A3348">
        <w:rPr>
          <w:rFonts w:eastAsia="Calibri"/>
          <w:lang w:val="sr-Latn-CS" w:eastAsia="en-US"/>
        </w:rPr>
        <w:t>Понуђач се обавезује да благовремено достави Наручиоцу преглед свих непредвиђених радова, за које претходно проверава основаност, са образложењима о неопходности извођења за сваку позицију радова посебно, у форми Извештаја, како би Наручилац на основу Извештаја приступио уговарању поменутих радова, а након добијеног позитивног мишљења Управе за јавне набавке о основаности примене преговарачког поступка.</w:t>
      </w:r>
    </w:p>
    <w:p w:rsidR="00766069" w:rsidRPr="003A3348" w:rsidRDefault="00766069" w:rsidP="00766069">
      <w:pPr>
        <w:ind w:firstLine="720"/>
        <w:jc w:val="both"/>
        <w:rPr>
          <w:b/>
          <w:bCs/>
          <w:u w:val="single"/>
          <w:lang w:val="ru-RU"/>
        </w:rPr>
      </w:pPr>
      <w:r w:rsidRPr="003A3348">
        <w:rPr>
          <w:b/>
          <w:bCs/>
          <w:u w:val="single"/>
          <w:lang w:val="ru-RU"/>
        </w:rPr>
        <w:t>Вршилац стручног надзора није овлашћен да без писмене сагласности наручиоца одлучује у име наручиоца о цени, роковима, начину плаћања, измени материјала који се уграђује и обиму неуговорених радова (накнадних и додатних односно  вишкова и непредвиђених радова).</w:t>
      </w:r>
    </w:p>
    <w:p w:rsidR="00CB47FC" w:rsidRPr="003A3348" w:rsidRDefault="00CB47FC" w:rsidP="00CB47FC">
      <w:pPr>
        <w:suppressAutoHyphens w:val="0"/>
        <w:jc w:val="both"/>
        <w:rPr>
          <w:rFonts w:eastAsia="Calibri"/>
          <w:lang w:val="sr-Latn-CS" w:eastAsia="en-US"/>
        </w:rPr>
      </w:pPr>
    </w:p>
    <w:p w:rsidR="00CB47FC" w:rsidRPr="003A3348" w:rsidRDefault="00CB47FC" w:rsidP="00766069">
      <w:pPr>
        <w:pStyle w:val="ListParagraph"/>
        <w:numPr>
          <w:ilvl w:val="0"/>
          <w:numId w:val="40"/>
        </w:numPr>
        <w:suppressAutoHyphens w:val="0"/>
        <w:jc w:val="both"/>
        <w:rPr>
          <w:rFonts w:eastAsia="Calibri"/>
          <w:b/>
          <w:lang w:val="sr-Latn-CS" w:eastAsia="en-US"/>
        </w:rPr>
      </w:pPr>
      <w:r w:rsidRPr="003A3348">
        <w:rPr>
          <w:rFonts w:eastAsia="Calibri"/>
          <w:b/>
          <w:lang w:val="sr-Latn-CS" w:eastAsia="en-US"/>
        </w:rPr>
        <w:t xml:space="preserve">Рок за извршење услуге: </w:t>
      </w:r>
      <w:r w:rsidRPr="003A3348">
        <w:rPr>
          <w:rFonts w:eastAsia="Calibri"/>
          <w:lang w:val="sr-Latn-CS" w:eastAsia="en-US"/>
        </w:rPr>
        <w:t xml:space="preserve">Стручни надзор треба да прати динамику извршења радова на </w:t>
      </w:r>
      <w:r w:rsidRPr="003A3348">
        <w:rPr>
          <w:rFonts w:eastAsia="Calibri"/>
          <w:lang w:val="sr-Cyrl-RS" w:eastAsia="en-US"/>
        </w:rPr>
        <w:t>замени столарије</w:t>
      </w:r>
      <w:r w:rsidR="00EE3DDC" w:rsidRPr="003A3348">
        <w:rPr>
          <w:rFonts w:eastAsia="Calibri"/>
          <w:lang w:val="sr-Cyrl-RS" w:eastAsia="en-US"/>
        </w:rPr>
        <w:t xml:space="preserve"> на управноуј згради млина</w:t>
      </w:r>
      <w:r w:rsidRPr="003A3348">
        <w:rPr>
          <w:rFonts w:eastAsia="Calibri"/>
          <w:lang w:val="sr-Latn-CS" w:eastAsia="en-US"/>
        </w:rPr>
        <w:t>.</w:t>
      </w:r>
    </w:p>
    <w:p w:rsidR="00CB47FC" w:rsidRPr="003A3348" w:rsidRDefault="00CB47FC" w:rsidP="00CB47FC">
      <w:pPr>
        <w:suppressAutoHyphens w:val="0"/>
        <w:spacing w:after="200" w:line="6" w:lineRule="exact"/>
        <w:rPr>
          <w:lang w:val="en-US" w:eastAsia="en-US"/>
        </w:rPr>
      </w:pPr>
    </w:p>
    <w:p w:rsidR="00CB47FC" w:rsidRPr="003A3348" w:rsidRDefault="00CB47FC" w:rsidP="00EE3DDC">
      <w:pPr>
        <w:suppressAutoHyphens w:val="0"/>
        <w:spacing w:after="200"/>
        <w:ind w:firstLine="709"/>
        <w:jc w:val="both"/>
        <w:rPr>
          <w:lang w:val="en-US" w:eastAsia="en-US"/>
        </w:rPr>
      </w:pPr>
      <w:r w:rsidRPr="003A3348">
        <w:rPr>
          <w:lang w:val="en-US" w:eastAsia="en-US"/>
        </w:rPr>
        <w:t>Понуђач је обавезан да и након завршетак свих радова на за</w:t>
      </w:r>
      <w:r w:rsidR="00EE3DDC" w:rsidRPr="003A3348">
        <w:rPr>
          <w:lang w:val="sr-Cyrl-RS" w:eastAsia="en-US"/>
        </w:rPr>
        <w:t>мени столарије на управној згради млина</w:t>
      </w:r>
      <w:r w:rsidRPr="003A3348">
        <w:rPr>
          <w:lang w:val="en-US" w:eastAsia="en-US"/>
        </w:rPr>
        <w:t xml:space="preserve"> заврши све започете послове стручног надзора предвиђене</w:t>
      </w:r>
      <w:r w:rsidR="00766069" w:rsidRPr="003A3348">
        <w:rPr>
          <w:lang w:val="en-US" w:eastAsia="en-US"/>
        </w:rPr>
        <w:t xml:space="preserve"> овом конкурсном документацијом</w:t>
      </w:r>
      <w:r w:rsidRPr="003A3348">
        <w:rPr>
          <w:lang w:val="en-US" w:eastAsia="en-US"/>
        </w:rPr>
        <w:t xml:space="preserve"> док за то постоји потреба. </w:t>
      </w:r>
    </w:p>
    <w:p w:rsidR="00CB47FC" w:rsidRPr="003A3348" w:rsidRDefault="00CB47FC" w:rsidP="00766069">
      <w:pPr>
        <w:pStyle w:val="ListParagraph"/>
        <w:numPr>
          <w:ilvl w:val="0"/>
          <w:numId w:val="40"/>
        </w:numPr>
        <w:suppressAutoHyphens w:val="0"/>
        <w:spacing w:after="200" w:line="276" w:lineRule="auto"/>
        <w:rPr>
          <w:b/>
          <w:lang w:val="en-US" w:eastAsia="en-US"/>
        </w:rPr>
      </w:pPr>
      <w:r w:rsidRPr="003A3348">
        <w:rPr>
          <w:b/>
          <w:lang w:val="en-US" w:eastAsia="en-US"/>
        </w:rPr>
        <w:t xml:space="preserve">Место вршења услуга: </w:t>
      </w:r>
      <w:r w:rsidR="00EE3DDC" w:rsidRPr="003A3348">
        <w:rPr>
          <w:rFonts w:eastAsia="Calibri"/>
          <w:lang w:val="ru-RU" w:eastAsia="en-US"/>
        </w:rPr>
        <w:t>Управна зграда млина у Малом Црнићу</w:t>
      </w:r>
      <w:r w:rsidRPr="003A3348">
        <w:rPr>
          <w:rFonts w:eastAsia="Calibri"/>
          <w:lang w:val="ru-RU" w:eastAsia="en-US"/>
        </w:rPr>
        <w:t>.</w:t>
      </w:r>
    </w:p>
    <w:p w:rsidR="006646EC" w:rsidRPr="007F4FE5" w:rsidRDefault="006646EC" w:rsidP="006646EC">
      <w:pPr>
        <w:shd w:val="clear" w:color="auto" w:fill="CCC0D9"/>
        <w:jc w:val="center"/>
        <w:rPr>
          <w:b/>
          <w:bCs/>
          <w:i/>
          <w:iCs/>
          <w:u w:val="single"/>
        </w:rPr>
      </w:pPr>
      <w:r>
        <w:rPr>
          <w:b/>
          <w:bCs/>
          <w:i/>
          <w:iCs/>
          <w:sz w:val="28"/>
          <w:szCs w:val="28"/>
          <w:u w:val="single"/>
        </w:rPr>
        <w:t>III Техничка документација и планови</w:t>
      </w:r>
    </w:p>
    <w:p w:rsidR="006646EC" w:rsidRDefault="006646EC" w:rsidP="006646EC">
      <w:pPr>
        <w:jc w:val="both"/>
        <w:rPr>
          <w:bCs/>
          <w:iCs/>
        </w:rPr>
      </w:pPr>
    </w:p>
    <w:p w:rsidR="006646EC" w:rsidRPr="003A3348" w:rsidRDefault="006646EC" w:rsidP="006646EC">
      <w:pPr>
        <w:ind w:firstLine="709"/>
        <w:jc w:val="both"/>
        <w:rPr>
          <w:bCs/>
          <w:iCs/>
          <w:lang w:val="ru-RU"/>
        </w:rPr>
      </w:pPr>
      <w:r w:rsidRPr="003A3348">
        <w:rPr>
          <w:bCs/>
          <w:iCs/>
          <w:lang w:val="ru-RU"/>
        </w:rPr>
        <w:t xml:space="preserve">Понуђачи </w:t>
      </w:r>
      <w:r w:rsidRPr="003A3348">
        <w:rPr>
          <w:bCs/>
          <w:iCs/>
          <w:color w:val="000000"/>
          <w:lang w:val="ru-RU"/>
        </w:rPr>
        <w:t>могу</w:t>
      </w:r>
      <w:r w:rsidRPr="003A3348">
        <w:rPr>
          <w:bCs/>
          <w:iCs/>
          <w:lang w:val="ru-RU"/>
        </w:rPr>
        <w:t xml:space="preserve"> да изврше</w:t>
      </w:r>
      <w:r w:rsidR="006A72E4" w:rsidRPr="003A3348">
        <w:rPr>
          <w:bCs/>
          <w:iCs/>
          <w:lang w:val="ru-RU"/>
        </w:rPr>
        <w:t xml:space="preserve"> увид у пројектну документацију</w:t>
      </w:r>
      <w:r w:rsidRPr="003A3348">
        <w:rPr>
          <w:bCs/>
          <w:iCs/>
          <w:lang w:val="ru-RU"/>
        </w:rPr>
        <w:t xml:space="preserve"> на ос</w:t>
      </w:r>
      <w:r w:rsidR="006A72E4" w:rsidRPr="003A3348">
        <w:rPr>
          <w:bCs/>
          <w:iCs/>
          <w:lang w:val="ru-RU"/>
        </w:rPr>
        <w:t>нову које ће се изводити радови,</w:t>
      </w:r>
      <w:r w:rsidRPr="003A3348">
        <w:rPr>
          <w:bCs/>
          <w:iCs/>
          <w:lang w:val="ru-RU"/>
        </w:rPr>
        <w:t xml:space="preserve"> у циљу детаљног упознавања са врстом и обимом радова</w:t>
      </w:r>
      <w:r w:rsidR="006A72E4" w:rsidRPr="003A3348">
        <w:rPr>
          <w:bCs/>
          <w:iCs/>
          <w:lang w:val="ru-RU"/>
        </w:rPr>
        <w:t xml:space="preserve"> у времену од 07-15 часова,</w:t>
      </w:r>
      <w:r w:rsidRPr="003A3348">
        <w:rPr>
          <w:bCs/>
          <w:iCs/>
          <w:lang w:val="ru-RU"/>
        </w:rPr>
        <w:t xml:space="preserve"> сваког радног дана у канцеларији бр. 14 - Општинска управа општине Мало Црниће.</w:t>
      </w:r>
    </w:p>
    <w:p w:rsidR="006646EC" w:rsidRPr="003A3348" w:rsidRDefault="006646EC" w:rsidP="006646EC">
      <w:pPr>
        <w:jc w:val="both"/>
      </w:pPr>
      <w:r w:rsidRPr="003A3348">
        <w:rPr>
          <w:bCs/>
          <w:iCs/>
          <w:lang w:val="ru-RU"/>
        </w:rPr>
        <w:tab/>
      </w:r>
      <w:r w:rsidRPr="003A3348">
        <w:rPr>
          <w:b/>
          <w:bCs/>
          <w:iCs/>
        </w:rPr>
        <w:t xml:space="preserve">Обилазак локације: </w:t>
      </w:r>
      <w:r w:rsidRPr="003A3348">
        <w:rPr>
          <w:bCs/>
          <w:iCs/>
        </w:rPr>
        <w:t>Обилазак локације је могуће извршити у догов</w:t>
      </w:r>
      <w:r w:rsidRPr="003A3348">
        <w:rPr>
          <w:bCs/>
          <w:iCs/>
          <w:lang w:val="en-US"/>
        </w:rPr>
        <w:t>o</w:t>
      </w:r>
      <w:r w:rsidRPr="003A3348">
        <w:rPr>
          <w:bCs/>
          <w:iCs/>
        </w:rPr>
        <w:t xml:space="preserve">ру са лицем за контакт: </w:t>
      </w:r>
      <w:r w:rsidR="00D51A2E" w:rsidRPr="003A3348">
        <w:rPr>
          <w:b/>
          <w:bCs/>
          <w:iCs/>
          <w:color w:val="FF0000"/>
        </w:rPr>
        <w:t>(</w:t>
      </w:r>
      <w:r w:rsidRPr="003A3348">
        <w:rPr>
          <w:b/>
          <w:color w:val="FF0000"/>
        </w:rPr>
        <w:t>Милован Ристић</w:t>
      </w:r>
      <w:r w:rsidR="00D51A2E" w:rsidRPr="003A3348">
        <w:rPr>
          <w:b/>
          <w:color w:val="FF0000"/>
        </w:rPr>
        <w:t>)</w:t>
      </w:r>
      <w:r w:rsidRPr="003A3348">
        <w:t>, телефон</w:t>
      </w:r>
      <w:r w:rsidR="00D51A2E" w:rsidRPr="003A3348">
        <w:t>:</w:t>
      </w:r>
      <w:r w:rsidRPr="003A3348">
        <w:t xml:space="preserve"> 012/280-016</w:t>
      </w:r>
      <w:r w:rsidR="00D51A2E" w:rsidRPr="003A3348">
        <w:t xml:space="preserve"> или </w:t>
      </w:r>
      <w:r w:rsidR="00D51A2E" w:rsidRPr="003A3348">
        <w:rPr>
          <w:iCs/>
        </w:rPr>
        <w:t>065/6440473</w:t>
      </w:r>
      <w:r w:rsidRPr="003A3348">
        <w:t xml:space="preserve">, Општинска управа општине Мало Црниће, сваког радног дана од 8-14 часова. </w:t>
      </w:r>
    </w:p>
    <w:p w:rsidR="00766069" w:rsidRDefault="00766069" w:rsidP="006646EC">
      <w:pPr>
        <w:jc w:val="both"/>
        <w:rPr>
          <w:sz w:val="22"/>
          <w:szCs w:val="22"/>
        </w:rPr>
      </w:pPr>
    </w:p>
    <w:p w:rsidR="00766069" w:rsidRDefault="00766069" w:rsidP="006646EC">
      <w:pPr>
        <w:jc w:val="both"/>
        <w:rPr>
          <w:sz w:val="22"/>
          <w:szCs w:val="22"/>
        </w:rPr>
      </w:pPr>
    </w:p>
    <w:p w:rsidR="00766069" w:rsidRDefault="00766069" w:rsidP="006646EC">
      <w:pPr>
        <w:jc w:val="both"/>
        <w:rPr>
          <w:sz w:val="22"/>
          <w:szCs w:val="22"/>
        </w:rPr>
      </w:pPr>
    </w:p>
    <w:p w:rsidR="00766069" w:rsidRDefault="00766069" w:rsidP="006646EC">
      <w:pPr>
        <w:jc w:val="both"/>
        <w:rPr>
          <w:sz w:val="22"/>
          <w:szCs w:val="22"/>
        </w:rPr>
      </w:pPr>
    </w:p>
    <w:p w:rsidR="00766069" w:rsidRDefault="00766069" w:rsidP="006646EC">
      <w:pPr>
        <w:jc w:val="both"/>
        <w:rPr>
          <w:sz w:val="22"/>
          <w:szCs w:val="22"/>
        </w:rPr>
      </w:pPr>
    </w:p>
    <w:p w:rsidR="00766069" w:rsidRDefault="00766069" w:rsidP="006646EC">
      <w:pPr>
        <w:jc w:val="both"/>
        <w:rPr>
          <w:sz w:val="22"/>
          <w:szCs w:val="22"/>
        </w:rPr>
      </w:pPr>
    </w:p>
    <w:p w:rsidR="001E6192" w:rsidRPr="001E6192" w:rsidRDefault="006646EC" w:rsidP="001E6192">
      <w:pPr>
        <w:shd w:val="clear" w:color="auto" w:fill="CCC0D9"/>
        <w:jc w:val="center"/>
        <w:rPr>
          <w:b/>
          <w:bCs/>
          <w:i/>
          <w:iCs/>
          <w:u w:val="single"/>
        </w:rPr>
      </w:pPr>
      <w:r>
        <w:rPr>
          <w:b/>
          <w:bCs/>
          <w:i/>
          <w:iCs/>
          <w:sz w:val="28"/>
          <w:szCs w:val="28"/>
        </w:rPr>
        <w:lastRenderedPageBreak/>
        <w:t>IV</w:t>
      </w:r>
      <w:r w:rsidR="001E6192">
        <w:rPr>
          <w:b/>
          <w:bCs/>
          <w:i/>
          <w:iCs/>
          <w:sz w:val="28"/>
          <w:szCs w:val="28"/>
        </w:rPr>
        <w:t xml:space="preserve">  </w:t>
      </w:r>
      <w:r w:rsidR="001E6192">
        <w:rPr>
          <w:b/>
          <w:bCs/>
          <w:i/>
          <w:iCs/>
          <w:sz w:val="28"/>
          <w:szCs w:val="28"/>
          <w:u w:val="single"/>
        </w:rPr>
        <w:t>Услови за уч</w:t>
      </w:r>
      <w:r w:rsidR="00A66A0C">
        <w:rPr>
          <w:b/>
          <w:bCs/>
          <w:i/>
          <w:iCs/>
          <w:sz w:val="28"/>
          <w:szCs w:val="28"/>
          <w:u w:val="single"/>
        </w:rPr>
        <w:t>ешће у поступку јавне набавке( чл</w:t>
      </w:r>
      <w:r w:rsidR="00A66A0C">
        <w:rPr>
          <w:b/>
          <w:bCs/>
          <w:i/>
          <w:iCs/>
          <w:sz w:val="28"/>
          <w:szCs w:val="28"/>
          <w:u w:val="single"/>
          <w:lang w:val="en-US"/>
        </w:rPr>
        <w:t>.</w:t>
      </w:r>
      <w:r w:rsidR="001E6192">
        <w:rPr>
          <w:b/>
          <w:bCs/>
          <w:i/>
          <w:iCs/>
          <w:sz w:val="28"/>
          <w:szCs w:val="28"/>
          <w:u w:val="single"/>
        </w:rPr>
        <w:t xml:space="preserve"> 75. и 76. Закона о јавним набавкама</w:t>
      </w:r>
      <w:r w:rsidR="00A66A0C">
        <w:rPr>
          <w:b/>
          <w:bCs/>
          <w:i/>
          <w:iCs/>
          <w:sz w:val="28"/>
          <w:szCs w:val="28"/>
          <w:u w:val="single"/>
        </w:rPr>
        <w:t>)</w:t>
      </w:r>
      <w:r w:rsidR="001E6192">
        <w:rPr>
          <w:b/>
          <w:bCs/>
          <w:i/>
          <w:iCs/>
          <w:sz w:val="28"/>
          <w:szCs w:val="28"/>
          <w:u w:val="single"/>
        </w:rPr>
        <w:t xml:space="preserve"> и упутство како се доказује испуњеност тих услова</w:t>
      </w:r>
    </w:p>
    <w:p w:rsidR="00C3177F" w:rsidRPr="00F061AE" w:rsidRDefault="00C3177F" w:rsidP="00C3177F">
      <w:pPr>
        <w:pStyle w:val="ListParagraph"/>
        <w:spacing w:line="100" w:lineRule="atLeast"/>
        <w:ind w:left="1350"/>
        <w:contextualSpacing w:val="0"/>
        <w:jc w:val="both"/>
        <w:rPr>
          <w:iCs/>
          <w:sz w:val="22"/>
          <w:szCs w:val="22"/>
        </w:rPr>
      </w:pPr>
    </w:p>
    <w:p w:rsidR="00EE3DDC" w:rsidRPr="00EE3DDC" w:rsidRDefault="00EE3DDC" w:rsidP="00EE3DDC">
      <w:pPr>
        <w:suppressAutoHyphens w:val="0"/>
        <w:jc w:val="center"/>
        <w:rPr>
          <w:rFonts w:eastAsia="Calibri"/>
          <w:b/>
          <w:color w:val="FF0000"/>
          <w:lang w:val="sr-Latn-CS" w:eastAsia="en-US"/>
        </w:rPr>
      </w:pPr>
      <w:r w:rsidRPr="00EE3DDC">
        <w:rPr>
          <w:rFonts w:eastAsia="Calibri"/>
          <w:b/>
          <w:color w:val="FF0000"/>
          <w:lang w:val="sr-Latn-CS" w:eastAsia="en-US"/>
        </w:rPr>
        <w:t>ОБАВЕЗНИ УСЛОВИ</w:t>
      </w:r>
    </w:p>
    <w:p w:rsidR="00EE3DDC" w:rsidRPr="00EE3DDC" w:rsidRDefault="00EE3DDC" w:rsidP="00EE3DDC">
      <w:pPr>
        <w:suppressAutoHyphens w:val="0"/>
        <w:ind w:firstLine="709"/>
        <w:jc w:val="both"/>
        <w:rPr>
          <w:rFonts w:eastAsia="Calibri"/>
          <w:lang w:val="sr-Latn-CS" w:eastAsia="en-US"/>
        </w:rPr>
      </w:pPr>
      <w:r w:rsidRPr="00EE3DDC">
        <w:rPr>
          <w:rFonts w:eastAsia="Calibri"/>
          <w:lang w:val="sr-Latn-CS" w:eastAsia="en-US"/>
        </w:rPr>
        <w:t>У поступку предметне јавне набавке понуђач мора да докаже да испуњава обавезне услове за учешће, дефинисане чланом 75. ЗЈН, а испуњеност обавезних услова за учешће у поступку предметне јавне набавке, доказује на начин дефинисан у следећој табели и то:</w:t>
      </w:r>
    </w:p>
    <w:tbl>
      <w:tblPr>
        <w:tblStyle w:val="TableGrid1"/>
        <w:tblW w:w="0" w:type="auto"/>
        <w:tblLook w:val="04A0" w:firstRow="1" w:lastRow="0" w:firstColumn="1" w:lastColumn="0" w:noHBand="0" w:noVBand="1"/>
      </w:tblPr>
      <w:tblGrid>
        <w:gridCol w:w="772"/>
        <w:gridCol w:w="4564"/>
        <w:gridCol w:w="4072"/>
      </w:tblGrid>
      <w:tr w:rsidR="00EE3DDC" w:rsidRPr="00EE3DDC" w:rsidTr="00C5336E">
        <w:tc>
          <w:tcPr>
            <w:tcW w:w="817" w:type="dxa"/>
            <w:shd w:val="clear" w:color="auto" w:fill="95B3D7" w:themeFill="accent1" w:themeFillTint="99"/>
          </w:tcPr>
          <w:p w:rsidR="00EE3DDC" w:rsidRPr="00EE3DDC" w:rsidRDefault="00EE3DDC" w:rsidP="00EE3DDC">
            <w:pPr>
              <w:suppressAutoHyphens w:val="0"/>
              <w:rPr>
                <w:rFonts w:eastAsia="Calibri"/>
                <w:b/>
                <w:lang w:val="sr-Latn-CS" w:eastAsia="en-US"/>
              </w:rPr>
            </w:pPr>
            <w:r w:rsidRPr="00EE3DDC">
              <w:rPr>
                <w:rFonts w:eastAsia="Calibri"/>
                <w:b/>
                <w:lang w:val="sr-Latn-CS" w:eastAsia="en-US"/>
              </w:rPr>
              <w:t>Р. бр.</w:t>
            </w:r>
          </w:p>
        </w:tc>
        <w:tc>
          <w:tcPr>
            <w:tcW w:w="5103" w:type="dxa"/>
            <w:shd w:val="clear" w:color="auto" w:fill="95B3D7" w:themeFill="accent1" w:themeFillTint="99"/>
          </w:tcPr>
          <w:p w:rsidR="00EE3DDC" w:rsidRPr="00EE3DDC" w:rsidRDefault="00EE3DDC" w:rsidP="00EE3DDC">
            <w:pPr>
              <w:suppressAutoHyphens w:val="0"/>
              <w:jc w:val="center"/>
              <w:rPr>
                <w:rFonts w:eastAsia="Calibri"/>
                <w:b/>
                <w:sz w:val="22"/>
                <w:szCs w:val="22"/>
                <w:lang w:val="sr-Latn-CS" w:eastAsia="en-US"/>
              </w:rPr>
            </w:pPr>
            <w:r w:rsidRPr="00EE3DDC">
              <w:rPr>
                <w:rFonts w:eastAsia="Calibri"/>
                <w:b/>
                <w:sz w:val="22"/>
                <w:szCs w:val="22"/>
                <w:lang w:val="sr-Latn-CS" w:eastAsia="en-US"/>
              </w:rPr>
              <w:t>ОБАВЕЗНИ УСЛОВИ</w:t>
            </w:r>
          </w:p>
        </w:tc>
        <w:tc>
          <w:tcPr>
            <w:tcW w:w="4398" w:type="dxa"/>
            <w:shd w:val="clear" w:color="auto" w:fill="95B3D7" w:themeFill="accent1" w:themeFillTint="99"/>
          </w:tcPr>
          <w:p w:rsidR="00EE3DDC" w:rsidRPr="00EE3DDC" w:rsidRDefault="00EE3DDC" w:rsidP="00EE3DDC">
            <w:pPr>
              <w:suppressAutoHyphens w:val="0"/>
              <w:jc w:val="center"/>
              <w:rPr>
                <w:rFonts w:eastAsia="Calibri"/>
                <w:b/>
                <w:lang w:val="sr-Latn-CS" w:eastAsia="en-US"/>
              </w:rPr>
            </w:pPr>
            <w:r w:rsidRPr="00EE3DDC">
              <w:rPr>
                <w:rFonts w:eastAsia="Calibri"/>
                <w:b/>
                <w:lang w:val="sr-Latn-CS" w:eastAsia="en-US"/>
              </w:rPr>
              <w:t>НАЧИН ДОКАЗИВАЊА</w:t>
            </w:r>
          </w:p>
        </w:tc>
      </w:tr>
      <w:tr w:rsidR="00EE3DDC" w:rsidRPr="00EE3DDC" w:rsidTr="00C5336E">
        <w:tc>
          <w:tcPr>
            <w:tcW w:w="817" w:type="dxa"/>
          </w:tcPr>
          <w:p w:rsidR="00EE3DDC" w:rsidRPr="00EE3DDC" w:rsidRDefault="00EE3DDC" w:rsidP="00EE3DDC">
            <w:pPr>
              <w:suppressAutoHyphens w:val="0"/>
              <w:jc w:val="center"/>
              <w:rPr>
                <w:rFonts w:eastAsia="Calibri"/>
                <w:lang w:val="sr-Latn-CS" w:eastAsia="en-US"/>
              </w:rPr>
            </w:pPr>
            <w:r w:rsidRPr="00EE3DDC">
              <w:rPr>
                <w:rFonts w:eastAsia="Calibri"/>
                <w:lang w:val="sr-Latn-CS" w:eastAsia="en-US"/>
              </w:rPr>
              <w:t>1.</w:t>
            </w:r>
          </w:p>
        </w:tc>
        <w:tc>
          <w:tcPr>
            <w:tcW w:w="5103" w:type="dxa"/>
          </w:tcPr>
          <w:p w:rsidR="00EE3DDC" w:rsidRPr="00EE3DDC" w:rsidRDefault="00EE3DDC" w:rsidP="00EE3DDC">
            <w:pPr>
              <w:suppressAutoHyphens w:val="0"/>
              <w:jc w:val="both"/>
              <w:rPr>
                <w:rFonts w:eastAsia="Calibri"/>
                <w:lang w:val="sr-Latn-CS" w:eastAsia="en-US"/>
              </w:rPr>
            </w:pPr>
            <w:r w:rsidRPr="00EE3DDC">
              <w:rPr>
                <w:rFonts w:eastAsia="Calibri"/>
                <w:iCs/>
                <w:lang w:val="ru-RU" w:eastAsia="en-US"/>
              </w:rPr>
              <w:t xml:space="preserve">Да је регистрован код надлежног органа, односно уписан у одговарајући регистар </w:t>
            </w:r>
            <w:r w:rsidRPr="00EE3DDC">
              <w:rPr>
                <w:rFonts w:eastAsia="Calibri"/>
                <w:i/>
                <w:iCs/>
                <w:lang w:val="ru-RU" w:eastAsia="en-US"/>
              </w:rPr>
              <w:t>(чл. 75. ст. 1. тач. 1) ЗЈН);</w:t>
            </w:r>
          </w:p>
        </w:tc>
        <w:tc>
          <w:tcPr>
            <w:tcW w:w="4398" w:type="dxa"/>
            <w:vMerge w:val="restart"/>
          </w:tcPr>
          <w:p w:rsidR="00EE3DDC" w:rsidRPr="00EE3DDC" w:rsidRDefault="00EE3DDC" w:rsidP="00EE3DDC">
            <w:pPr>
              <w:suppressAutoHyphens w:val="0"/>
              <w:spacing w:after="200" w:line="276" w:lineRule="auto"/>
              <w:ind w:left="117" w:right="89"/>
              <w:contextualSpacing/>
              <w:jc w:val="both"/>
              <w:rPr>
                <w:rFonts w:eastAsia="Calibri"/>
                <w:b/>
                <w:lang w:val="ru-RU" w:eastAsia="en-US"/>
              </w:rPr>
            </w:pPr>
          </w:p>
          <w:p w:rsidR="00EE3DDC" w:rsidRPr="00EE3DDC" w:rsidRDefault="00EE3DDC" w:rsidP="00EE3DDC">
            <w:pPr>
              <w:suppressAutoHyphens w:val="0"/>
              <w:spacing w:after="200" w:line="276" w:lineRule="auto"/>
              <w:ind w:left="117" w:right="89"/>
              <w:contextualSpacing/>
              <w:jc w:val="both"/>
              <w:rPr>
                <w:rFonts w:eastAsia="Calibri"/>
                <w:b/>
                <w:lang w:val="ru-RU" w:eastAsia="en-US"/>
              </w:rPr>
            </w:pPr>
          </w:p>
          <w:p w:rsidR="00EE3DDC" w:rsidRPr="00EE3DDC" w:rsidRDefault="00EE3DDC" w:rsidP="00EE3DDC">
            <w:pPr>
              <w:suppressAutoHyphens w:val="0"/>
              <w:spacing w:after="200" w:line="276" w:lineRule="auto"/>
              <w:ind w:left="117" w:right="89"/>
              <w:contextualSpacing/>
              <w:jc w:val="both"/>
              <w:rPr>
                <w:rFonts w:eastAsia="Calibri"/>
                <w:b/>
                <w:lang w:val="ru-RU" w:eastAsia="en-US"/>
              </w:rPr>
            </w:pPr>
          </w:p>
          <w:p w:rsidR="00EE3DDC" w:rsidRPr="00EE3DDC" w:rsidRDefault="00EE3DDC" w:rsidP="00EE3DDC">
            <w:pPr>
              <w:suppressAutoHyphens w:val="0"/>
              <w:spacing w:after="200" w:line="276" w:lineRule="auto"/>
              <w:ind w:left="117" w:right="89"/>
              <w:contextualSpacing/>
              <w:jc w:val="both"/>
              <w:rPr>
                <w:rFonts w:eastAsia="Calibri"/>
                <w:lang w:val="en-US" w:eastAsia="en-US"/>
              </w:rPr>
            </w:pPr>
            <w:r w:rsidRPr="00EE3DDC">
              <w:rPr>
                <w:rFonts w:eastAsia="Calibri"/>
                <w:b/>
                <w:lang w:val="ru-RU" w:eastAsia="en-US"/>
              </w:rPr>
              <w:t>ИЗЈАВА</w:t>
            </w:r>
            <w:r w:rsidRPr="00EE3DDC">
              <w:rPr>
                <w:rFonts w:eastAsia="Calibri"/>
                <w:lang w:val="ru-RU" w:eastAsia="en-US"/>
              </w:rPr>
              <w:t>(</w:t>
            </w:r>
            <w:r w:rsidRPr="00EE3DDC">
              <w:rPr>
                <w:rFonts w:eastAsia="Calibri"/>
                <w:i/>
                <w:lang w:val="ru-RU" w:eastAsia="en-US"/>
              </w:rPr>
              <w:t xml:space="preserve">Образац 4. у поглављу </w:t>
            </w:r>
            <w:r w:rsidRPr="00EE3DDC">
              <w:rPr>
                <w:rFonts w:eastAsia="Calibri"/>
                <w:i/>
                <w:lang w:val="en-US" w:eastAsia="en-US"/>
              </w:rPr>
              <w:t>V</w:t>
            </w:r>
            <w:r w:rsidR="00766069">
              <w:rPr>
                <w:rFonts w:eastAsia="Calibri"/>
                <w:i/>
                <w:lang w:val="sr-Latn-RS" w:eastAsia="en-US"/>
              </w:rPr>
              <w:t>I</w:t>
            </w:r>
            <w:r w:rsidRPr="00EE3DDC">
              <w:rPr>
                <w:rFonts w:eastAsia="Calibri"/>
                <w:i/>
                <w:lang w:val="ru-RU" w:eastAsia="en-US"/>
              </w:rPr>
              <w:t xml:space="preserve"> ове конкурсне документације</w:t>
            </w:r>
            <w:r w:rsidRPr="00EE3DDC">
              <w:rPr>
                <w:rFonts w:eastAsia="Calibri"/>
                <w:lang w:val="ru-RU" w:eastAsia="en-US"/>
              </w:rPr>
              <w:t xml:space="preserve">), 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w:t>
            </w:r>
            <w:r w:rsidRPr="00EE3DDC">
              <w:rPr>
                <w:rFonts w:eastAsia="Calibri"/>
                <w:lang w:val="en-US" w:eastAsia="en-US"/>
              </w:rPr>
              <w:t>ЗЈН, дефинисане овом конкурсном документацијом</w:t>
            </w:r>
          </w:p>
          <w:p w:rsidR="00EE3DDC" w:rsidRPr="00EE3DDC" w:rsidRDefault="00EE3DDC" w:rsidP="00EE3DDC">
            <w:pPr>
              <w:suppressAutoHyphens w:val="0"/>
              <w:rPr>
                <w:rFonts w:eastAsia="Calibri"/>
                <w:lang w:val="sr-Latn-CS" w:eastAsia="en-US"/>
              </w:rPr>
            </w:pPr>
          </w:p>
        </w:tc>
      </w:tr>
      <w:tr w:rsidR="00EE3DDC" w:rsidRPr="00EE3DDC" w:rsidTr="00C5336E">
        <w:tc>
          <w:tcPr>
            <w:tcW w:w="817" w:type="dxa"/>
          </w:tcPr>
          <w:p w:rsidR="00EE3DDC" w:rsidRPr="00EE3DDC" w:rsidRDefault="00EE3DDC" w:rsidP="00EE3DDC">
            <w:pPr>
              <w:suppressAutoHyphens w:val="0"/>
              <w:jc w:val="center"/>
              <w:rPr>
                <w:rFonts w:eastAsia="Calibri"/>
                <w:lang w:val="sr-Latn-CS" w:eastAsia="en-US"/>
              </w:rPr>
            </w:pPr>
            <w:r w:rsidRPr="00EE3DDC">
              <w:rPr>
                <w:rFonts w:eastAsia="Calibri"/>
                <w:lang w:val="sr-Latn-CS" w:eastAsia="en-US"/>
              </w:rPr>
              <w:t>2.</w:t>
            </w:r>
          </w:p>
        </w:tc>
        <w:tc>
          <w:tcPr>
            <w:tcW w:w="5103" w:type="dxa"/>
          </w:tcPr>
          <w:p w:rsidR="00EE3DDC" w:rsidRPr="00EE3DDC" w:rsidRDefault="00EE3DDC" w:rsidP="00EE3DDC">
            <w:pPr>
              <w:suppressAutoHyphens w:val="0"/>
              <w:jc w:val="both"/>
              <w:rPr>
                <w:rFonts w:eastAsia="Calibri"/>
                <w:lang w:val="sr-Latn-CS" w:eastAsia="en-US"/>
              </w:rPr>
            </w:pPr>
            <w:r w:rsidRPr="00EE3DDC">
              <w:rPr>
                <w:rFonts w:eastAsia="Calibri"/>
                <w:lang w:val="ru-RU" w:eastAsia="en-U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EE3DDC">
              <w:rPr>
                <w:rFonts w:eastAsia="Calibri"/>
                <w:i/>
                <w:iCs/>
                <w:lang w:val="ru-RU" w:eastAsia="en-US"/>
              </w:rPr>
              <w:t>(чл. 75. ст. 1. тач. 2) ЗЈН);</w:t>
            </w:r>
          </w:p>
        </w:tc>
        <w:tc>
          <w:tcPr>
            <w:tcW w:w="4398" w:type="dxa"/>
            <w:vMerge/>
          </w:tcPr>
          <w:p w:rsidR="00EE3DDC" w:rsidRPr="00EE3DDC" w:rsidRDefault="00EE3DDC" w:rsidP="00EE3DDC">
            <w:pPr>
              <w:suppressAutoHyphens w:val="0"/>
              <w:rPr>
                <w:rFonts w:eastAsia="Calibri"/>
                <w:lang w:val="sr-Latn-CS" w:eastAsia="en-US"/>
              </w:rPr>
            </w:pPr>
          </w:p>
        </w:tc>
      </w:tr>
      <w:tr w:rsidR="00EE3DDC" w:rsidRPr="00EE3DDC" w:rsidTr="00C5336E">
        <w:tc>
          <w:tcPr>
            <w:tcW w:w="817" w:type="dxa"/>
          </w:tcPr>
          <w:p w:rsidR="00EE3DDC" w:rsidRPr="00EE3DDC" w:rsidRDefault="00EE3DDC" w:rsidP="00EE3DDC">
            <w:pPr>
              <w:suppressAutoHyphens w:val="0"/>
              <w:jc w:val="center"/>
              <w:rPr>
                <w:rFonts w:eastAsia="Calibri"/>
                <w:lang w:val="sr-Latn-CS" w:eastAsia="en-US"/>
              </w:rPr>
            </w:pPr>
            <w:r w:rsidRPr="00EE3DDC">
              <w:rPr>
                <w:rFonts w:eastAsia="Calibri"/>
                <w:lang w:val="sr-Latn-CS" w:eastAsia="en-US"/>
              </w:rPr>
              <w:t>3.</w:t>
            </w:r>
          </w:p>
        </w:tc>
        <w:tc>
          <w:tcPr>
            <w:tcW w:w="5103" w:type="dxa"/>
          </w:tcPr>
          <w:p w:rsidR="00EE3DDC" w:rsidRPr="00EE3DDC" w:rsidRDefault="00EE3DDC" w:rsidP="00EE3DDC">
            <w:pPr>
              <w:suppressAutoHyphens w:val="0"/>
              <w:jc w:val="both"/>
              <w:rPr>
                <w:rFonts w:eastAsia="Calibri"/>
                <w:lang w:val="sr-Latn-CS" w:eastAsia="en-US"/>
              </w:rPr>
            </w:pPr>
            <w:r w:rsidRPr="00EE3DDC">
              <w:rPr>
                <w:rFonts w:eastAsia="Calibri"/>
                <w:lang w:val="ru-RU" w:eastAsia="en-U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E3DDC">
              <w:rPr>
                <w:rFonts w:eastAsia="Calibri"/>
                <w:i/>
                <w:iCs/>
                <w:lang w:val="ru-RU" w:eastAsia="en-US"/>
              </w:rPr>
              <w:t>(чл. 75. ст. 1. тач. 4) ЗЈН);</w:t>
            </w:r>
          </w:p>
        </w:tc>
        <w:tc>
          <w:tcPr>
            <w:tcW w:w="4398" w:type="dxa"/>
            <w:vMerge/>
          </w:tcPr>
          <w:p w:rsidR="00EE3DDC" w:rsidRPr="00EE3DDC" w:rsidRDefault="00EE3DDC" w:rsidP="00EE3DDC">
            <w:pPr>
              <w:suppressAutoHyphens w:val="0"/>
              <w:rPr>
                <w:rFonts w:eastAsia="Calibri"/>
                <w:lang w:val="sr-Latn-CS" w:eastAsia="en-US"/>
              </w:rPr>
            </w:pPr>
          </w:p>
        </w:tc>
      </w:tr>
      <w:tr w:rsidR="00EE3DDC" w:rsidRPr="00EE3DDC" w:rsidTr="00C5336E">
        <w:tc>
          <w:tcPr>
            <w:tcW w:w="817" w:type="dxa"/>
          </w:tcPr>
          <w:p w:rsidR="00EE3DDC" w:rsidRPr="00EE3DDC" w:rsidRDefault="00EE3DDC" w:rsidP="00EE3DDC">
            <w:pPr>
              <w:suppressAutoHyphens w:val="0"/>
              <w:jc w:val="center"/>
              <w:rPr>
                <w:rFonts w:eastAsia="Calibri"/>
                <w:lang w:val="sr-Latn-CS" w:eastAsia="en-US"/>
              </w:rPr>
            </w:pPr>
            <w:r w:rsidRPr="00EE3DDC">
              <w:rPr>
                <w:rFonts w:eastAsia="Calibri"/>
                <w:lang w:val="sr-Latn-CS" w:eastAsia="en-US"/>
              </w:rPr>
              <w:t>4.</w:t>
            </w:r>
          </w:p>
        </w:tc>
        <w:tc>
          <w:tcPr>
            <w:tcW w:w="5103" w:type="dxa"/>
          </w:tcPr>
          <w:p w:rsidR="00EE3DDC" w:rsidRPr="00EE3DDC" w:rsidRDefault="00EE3DDC" w:rsidP="00EE3DDC">
            <w:pPr>
              <w:suppressAutoHyphens w:val="0"/>
              <w:jc w:val="both"/>
              <w:rPr>
                <w:rFonts w:eastAsia="Calibri"/>
                <w:lang w:val="ru-RU" w:eastAsia="en-US"/>
              </w:rPr>
            </w:pPr>
            <w:r w:rsidRPr="00EE3DDC">
              <w:rPr>
                <w:rFonts w:eastAsia="Calibri"/>
                <w:lang w:val="ru-RU" w:eastAsia="en-US"/>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EE3DDC">
              <w:rPr>
                <w:rFonts w:eastAsia="Calibri"/>
                <w:i/>
                <w:iCs/>
                <w:lang w:val="ru-RU" w:eastAsia="en-US"/>
              </w:rPr>
              <w:t xml:space="preserve">чл. 75. ст. 2. </w:t>
            </w:r>
            <w:r w:rsidRPr="00EE3DDC">
              <w:rPr>
                <w:rFonts w:eastAsia="Calibri"/>
                <w:i/>
                <w:iCs/>
                <w:lang w:val="sr-Latn-CS" w:eastAsia="en-US"/>
              </w:rPr>
              <w:t>ЗЈН).</w:t>
            </w:r>
          </w:p>
        </w:tc>
        <w:tc>
          <w:tcPr>
            <w:tcW w:w="4398" w:type="dxa"/>
            <w:vMerge/>
          </w:tcPr>
          <w:p w:rsidR="00EE3DDC" w:rsidRPr="00EE3DDC" w:rsidRDefault="00EE3DDC" w:rsidP="00EE3DDC">
            <w:pPr>
              <w:suppressAutoHyphens w:val="0"/>
              <w:rPr>
                <w:rFonts w:eastAsia="Calibri"/>
                <w:lang w:val="sr-Latn-CS" w:eastAsia="en-US"/>
              </w:rPr>
            </w:pPr>
          </w:p>
        </w:tc>
      </w:tr>
    </w:tbl>
    <w:p w:rsidR="006646EC" w:rsidRPr="006646EC" w:rsidRDefault="006646EC" w:rsidP="006646EC">
      <w:pPr>
        <w:pStyle w:val="ListParagraph"/>
        <w:tabs>
          <w:tab w:val="left" w:pos="680"/>
        </w:tabs>
        <w:ind w:left="0"/>
        <w:jc w:val="center"/>
        <w:rPr>
          <w:b/>
          <w:bCs/>
          <w:color w:val="FF0000"/>
          <w:sz w:val="22"/>
          <w:szCs w:val="22"/>
          <w:lang w:val="ru-RU"/>
        </w:rPr>
      </w:pPr>
      <w:r w:rsidRPr="006646EC">
        <w:rPr>
          <w:b/>
          <w:bCs/>
          <w:color w:val="FF0000"/>
          <w:sz w:val="22"/>
          <w:szCs w:val="22"/>
          <w:lang w:val="ru-RU"/>
        </w:rPr>
        <w:t>ДОДАТНИ УСЛОВИ</w:t>
      </w:r>
    </w:p>
    <w:p w:rsidR="006646EC" w:rsidRPr="006646EC" w:rsidRDefault="006646EC" w:rsidP="006646EC">
      <w:pPr>
        <w:tabs>
          <w:tab w:val="left" w:pos="12333"/>
        </w:tabs>
        <w:autoSpaceDE w:val="0"/>
        <w:ind w:firstLine="709"/>
        <w:jc w:val="both"/>
        <w:rPr>
          <w:b/>
          <w:bCs/>
          <w:sz w:val="22"/>
          <w:szCs w:val="22"/>
          <w:lang w:val="ru-RU"/>
        </w:rPr>
      </w:pPr>
      <w:r w:rsidRPr="006646EC">
        <w:rPr>
          <w:bCs/>
          <w:iCs/>
          <w:sz w:val="22"/>
          <w:szCs w:val="22"/>
        </w:rPr>
        <w:t xml:space="preserve">Понуђач који учествује у поступку предметне јавне набавке </w:t>
      </w:r>
      <w:r w:rsidRPr="006646EC">
        <w:rPr>
          <w:b/>
          <w:bCs/>
          <w:iCs/>
          <w:color w:val="FF0000"/>
          <w:sz w:val="22"/>
          <w:szCs w:val="22"/>
          <w:u w:val="single"/>
        </w:rPr>
        <w:t>мора испунити</w:t>
      </w:r>
      <w:r w:rsidRPr="006646EC">
        <w:rPr>
          <w:bCs/>
          <w:iCs/>
          <w:sz w:val="22"/>
          <w:szCs w:val="22"/>
        </w:rPr>
        <w:t xml:space="preserve"> </w:t>
      </w:r>
      <w:r w:rsidRPr="006646EC">
        <w:rPr>
          <w:b/>
          <w:bCs/>
          <w:iCs/>
          <w:color w:val="FF0000"/>
          <w:sz w:val="22"/>
          <w:szCs w:val="22"/>
          <w:u w:val="single"/>
        </w:rPr>
        <w:t>додатне услове</w:t>
      </w:r>
      <w:r w:rsidRPr="006646EC">
        <w:rPr>
          <w:bCs/>
          <w:iCs/>
          <w:sz w:val="22"/>
          <w:szCs w:val="22"/>
        </w:rPr>
        <w:t xml:space="preserve"> за учешће у п</w:t>
      </w:r>
      <w:r w:rsidR="006A72E4">
        <w:rPr>
          <w:bCs/>
          <w:iCs/>
          <w:sz w:val="22"/>
          <w:szCs w:val="22"/>
        </w:rPr>
        <w:t>оступку јавне набавке дефинисани</w:t>
      </w:r>
      <w:r w:rsidRPr="006646EC">
        <w:rPr>
          <w:bCs/>
          <w:iCs/>
          <w:sz w:val="22"/>
          <w:szCs w:val="22"/>
        </w:rPr>
        <w:t xml:space="preserve"> овом конкурсном документацијом </w:t>
      </w:r>
      <w:r w:rsidRPr="006646EC">
        <w:rPr>
          <w:iCs/>
          <w:sz w:val="22"/>
          <w:szCs w:val="22"/>
          <w:lang w:val="ru-RU"/>
        </w:rPr>
        <w:t>а и</w:t>
      </w:r>
      <w:r w:rsidRPr="006646EC">
        <w:rPr>
          <w:bCs/>
          <w:sz w:val="22"/>
          <w:szCs w:val="22"/>
          <w:lang w:val="ru-RU"/>
        </w:rPr>
        <w:t xml:space="preserve">спуњеност </w:t>
      </w:r>
      <w:r w:rsidRPr="006646EC">
        <w:rPr>
          <w:b/>
          <w:bCs/>
          <w:sz w:val="22"/>
          <w:szCs w:val="22"/>
          <w:lang w:val="ru-RU"/>
        </w:rPr>
        <w:t xml:space="preserve">додатних услова </w:t>
      </w:r>
      <w:r w:rsidRPr="006646EC">
        <w:rPr>
          <w:bCs/>
          <w:sz w:val="22"/>
          <w:szCs w:val="22"/>
          <w:lang w:val="ru-RU"/>
        </w:rPr>
        <w:t xml:space="preserve">понуђач доказује </w:t>
      </w:r>
      <w:r w:rsidRPr="006646EC">
        <w:rPr>
          <w:sz w:val="22"/>
          <w:szCs w:val="22"/>
          <w:lang w:val="ru-RU"/>
        </w:rPr>
        <w:t xml:space="preserve">на начин дефинисан у наредној табели, </w:t>
      </w:r>
      <w:r w:rsidRPr="006646EC">
        <w:rPr>
          <w:b/>
          <w:sz w:val="22"/>
          <w:szCs w:val="22"/>
          <w:lang w:val="ru-RU"/>
        </w:rPr>
        <w:t>и то</w:t>
      </w:r>
      <w:r w:rsidRPr="006646EC">
        <w:rPr>
          <w:b/>
          <w:bCs/>
          <w:sz w:val="22"/>
          <w:szCs w:val="22"/>
          <w:lang w:val="ru-RU"/>
        </w:rPr>
        <w:t>:</w:t>
      </w:r>
    </w:p>
    <w:tbl>
      <w:tblPr>
        <w:tblW w:w="9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3"/>
        <w:gridCol w:w="4036"/>
        <w:gridCol w:w="4530"/>
      </w:tblGrid>
      <w:tr w:rsidR="00422399" w:rsidRPr="0066134A" w:rsidTr="00391EE1">
        <w:trPr>
          <w:trHeight w:val="295"/>
          <w:jc w:val="center"/>
        </w:trPr>
        <w:tc>
          <w:tcPr>
            <w:tcW w:w="693" w:type="dxa"/>
            <w:tcBorders>
              <w:top w:val="single" w:sz="4" w:space="0" w:color="auto"/>
              <w:left w:val="single" w:sz="4" w:space="0" w:color="auto"/>
              <w:bottom w:val="single" w:sz="4" w:space="0" w:color="auto"/>
              <w:right w:val="single" w:sz="4" w:space="0" w:color="auto"/>
            </w:tcBorders>
          </w:tcPr>
          <w:p w:rsidR="00422399" w:rsidRPr="0066134A" w:rsidRDefault="00422399" w:rsidP="00391EE1">
            <w:pPr>
              <w:rPr>
                <w:b/>
                <w:sz w:val="22"/>
                <w:szCs w:val="22"/>
              </w:rPr>
            </w:pPr>
            <w:r w:rsidRPr="0066134A">
              <w:rPr>
                <w:b/>
                <w:sz w:val="22"/>
                <w:szCs w:val="22"/>
              </w:rPr>
              <w:t>Р.бр.</w:t>
            </w:r>
          </w:p>
        </w:tc>
        <w:tc>
          <w:tcPr>
            <w:tcW w:w="4036" w:type="dxa"/>
            <w:tcBorders>
              <w:top w:val="single" w:sz="4" w:space="0" w:color="auto"/>
              <w:left w:val="single" w:sz="4" w:space="0" w:color="auto"/>
              <w:bottom w:val="single" w:sz="4" w:space="0" w:color="auto"/>
              <w:right w:val="single" w:sz="4" w:space="0" w:color="auto"/>
            </w:tcBorders>
          </w:tcPr>
          <w:p w:rsidR="00422399" w:rsidRPr="0066134A" w:rsidRDefault="00422399" w:rsidP="00391EE1">
            <w:pPr>
              <w:jc w:val="center"/>
              <w:rPr>
                <w:b/>
                <w:sz w:val="22"/>
                <w:szCs w:val="22"/>
              </w:rPr>
            </w:pPr>
            <w:r>
              <w:rPr>
                <w:b/>
                <w:sz w:val="22"/>
                <w:szCs w:val="22"/>
              </w:rPr>
              <w:t>ДОДАТНИ</w:t>
            </w:r>
            <w:r w:rsidRPr="0066134A">
              <w:rPr>
                <w:b/>
                <w:sz w:val="22"/>
                <w:szCs w:val="22"/>
              </w:rPr>
              <w:t xml:space="preserve"> УСЛОВИ</w:t>
            </w:r>
          </w:p>
        </w:tc>
        <w:tc>
          <w:tcPr>
            <w:tcW w:w="4530" w:type="dxa"/>
            <w:vMerge w:val="restart"/>
            <w:tcBorders>
              <w:top w:val="single" w:sz="4" w:space="0" w:color="auto"/>
              <w:left w:val="single" w:sz="4" w:space="0" w:color="auto"/>
              <w:right w:val="single" w:sz="4" w:space="0" w:color="auto"/>
            </w:tcBorders>
          </w:tcPr>
          <w:p w:rsidR="00422399" w:rsidRPr="0066134A" w:rsidRDefault="00422399" w:rsidP="00391EE1">
            <w:pPr>
              <w:jc w:val="center"/>
              <w:rPr>
                <w:b/>
                <w:sz w:val="22"/>
                <w:szCs w:val="22"/>
              </w:rPr>
            </w:pPr>
            <w:r w:rsidRPr="0066134A">
              <w:rPr>
                <w:b/>
                <w:sz w:val="22"/>
                <w:szCs w:val="22"/>
              </w:rPr>
              <w:t>НАЧИН ДОКАЗИВАЊА</w:t>
            </w:r>
          </w:p>
        </w:tc>
      </w:tr>
      <w:tr w:rsidR="00422399" w:rsidRPr="0066134A" w:rsidTr="00391EE1">
        <w:trPr>
          <w:trHeight w:val="295"/>
          <w:jc w:val="center"/>
        </w:trPr>
        <w:tc>
          <w:tcPr>
            <w:tcW w:w="693" w:type="dxa"/>
            <w:tcBorders>
              <w:top w:val="single" w:sz="4" w:space="0" w:color="auto"/>
              <w:left w:val="single" w:sz="4" w:space="0" w:color="auto"/>
              <w:bottom w:val="single" w:sz="4" w:space="0" w:color="auto"/>
              <w:right w:val="single" w:sz="4" w:space="0" w:color="auto"/>
            </w:tcBorders>
          </w:tcPr>
          <w:p w:rsidR="00422399" w:rsidRPr="008738EC" w:rsidRDefault="00422399" w:rsidP="00391EE1">
            <w:pPr>
              <w:jc w:val="center"/>
              <w:rPr>
                <w:b/>
                <w:color w:val="FF0000"/>
                <w:sz w:val="22"/>
                <w:szCs w:val="22"/>
              </w:rPr>
            </w:pPr>
            <w:r w:rsidRPr="008738EC">
              <w:rPr>
                <w:b/>
                <w:color w:val="FF0000"/>
                <w:sz w:val="22"/>
                <w:szCs w:val="22"/>
              </w:rPr>
              <w:t>1.</w:t>
            </w:r>
          </w:p>
        </w:tc>
        <w:tc>
          <w:tcPr>
            <w:tcW w:w="4036" w:type="dxa"/>
            <w:tcBorders>
              <w:top w:val="single" w:sz="4" w:space="0" w:color="auto"/>
              <w:left w:val="single" w:sz="4" w:space="0" w:color="auto"/>
              <w:bottom w:val="single" w:sz="4" w:space="0" w:color="auto"/>
              <w:right w:val="single" w:sz="4" w:space="0" w:color="auto"/>
            </w:tcBorders>
          </w:tcPr>
          <w:p w:rsidR="00422399" w:rsidRPr="0044580A" w:rsidRDefault="00422399" w:rsidP="00391EE1">
            <w:pPr>
              <w:jc w:val="center"/>
              <w:rPr>
                <w:b/>
                <w:color w:val="FF0000"/>
                <w:sz w:val="22"/>
                <w:szCs w:val="22"/>
              </w:rPr>
            </w:pPr>
            <w:r>
              <w:rPr>
                <w:b/>
                <w:color w:val="FF0000"/>
                <w:sz w:val="22"/>
                <w:szCs w:val="22"/>
              </w:rPr>
              <w:t>КАДРОВСКИ КАПАЦИТЕТ</w:t>
            </w:r>
          </w:p>
        </w:tc>
        <w:tc>
          <w:tcPr>
            <w:tcW w:w="4530" w:type="dxa"/>
            <w:vMerge/>
            <w:tcBorders>
              <w:left w:val="single" w:sz="4" w:space="0" w:color="auto"/>
              <w:right w:val="single" w:sz="4" w:space="0" w:color="auto"/>
            </w:tcBorders>
          </w:tcPr>
          <w:p w:rsidR="00422399" w:rsidRPr="0066134A" w:rsidRDefault="00422399" w:rsidP="00391EE1">
            <w:pPr>
              <w:jc w:val="center"/>
              <w:rPr>
                <w:b/>
                <w:sz w:val="22"/>
                <w:szCs w:val="22"/>
              </w:rPr>
            </w:pPr>
          </w:p>
        </w:tc>
      </w:tr>
      <w:tr w:rsidR="00422399" w:rsidRPr="0066134A" w:rsidTr="00132575">
        <w:trPr>
          <w:trHeight w:val="2542"/>
          <w:jc w:val="center"/>
        </w:trPr>
        <w:tc>
          <w:tcPr>
            <w:tcW w:w="693" w:type="dxa"/>
            <w:tcBorders>
              <w:top w:val="nil"/>
              <w:left w:val="single" w:sz="4" w:space="0" w:color="auto"/>
              <w:bottom w:val="single" w:sz="4" w:space="0" w:color="auto"/>
              <w:right w:val="single" w:sz="4" w:space="0" w:color="auto"/>
            </w:tcBorders>
          </w:tcPr>
          <w:p w:rsidR="00422399" w:rsidRPr="008738EC" w:rsidRDefault="00422399" w:rsidP="00391EE1">
            <w:pPr>
              <w:jc w:val="center"/>
              <w:rPr>
                <w:b/>
                <w:color w:val="FF0000"/>
                <w:sz w:val="22"/>
                <w:szCs w:val="22"/>
              </w:rPr>
            </w:pPr>
          </w:p>
        </w:tc>
        <w:tc>
          <w:tcPr>
            <w:tcW w:w="4036" w:type="dxa"/>
            <w:tcBorders>
              <w:top w:val="nil"/>
              <w:left w:val="single" w:sz="4" w:space="0" w:color="auto"/>
              <w:bottom w:val="single" w:sz="4" w:space="0" w:color="auto"/>
              <w:right w:val="single" w:sz="4" w:space="0" w:color="auto"/>
            </w:tcBorders>
          </w:tcPr>
          <w:p w:rsidR="00422399" w:rsidRPr="00132575" w:rsidRDefault="00132575" w:rsidP="00422399">
            <w:pPr>
              <w:rPr>
                <w:sz w:val="22"/>
                <w:szCs w:val="22"/>
                <w:lang w:val="sr-Cyrl-RS"/>
              </w:rPr>
            </w:pPr>
            <w:r>
              <w:rPr>
                <w:sz w:val="22"/>
                <w:szCs w:val="22"/>
                <w:lang w:val="sr-Cyrl-RS"/>
              </w:rPr>
              <w:t>Да располаже са најмање 1 (једним)</w:t>
            </w:r>
          </w:p>
          <w:p w:rsidR="00422399" w:rsidRPr="009E7E86" w:rsidRDefault="00422399" w:rsidP="00422399">
            <w:pPr>
              <w:jc w:val="both"/>
              <w:rPr>
                <w:b/>
                <w:color w:val="FF0000"/>
                <w:sz w:val="22"/>
                <w:szCs w:val="22"/>
              </w:rPr>
            </w:pPr>
            <w:r>
              <w:rPr>
                <w:sz w:val="22"/>
                <w:szCs w:val="22"/>
                <w:lang w:val="sr-Cyrl-CS"/>
              </w:rPr>
              <w:t xml:space="preserve"> </w:t>
            </w:r>
            <w:r w:rsidR="000B6728">
              <w:rPr>
                <w:sz w:val="22"/>
                <w:szCs w:val="22"/>
                <w:lang w:val="sr-Cyrl-CS"/>
              </w:rPr>
              <w:t>дипломираним инжењером</w:t>
            </w:r>
            <w:r w:rsidRPr="00422399">
              <w:rPr>
                <w:sz w:val="22"/>
                <w:szCs w:val="22"/>
                <w:lang w:val="sr-Cyrl-CS"/>
              </w:rPr>
              <w:t xml:space="preserve"> са лиценцом бр. </w:t>
            </w:r>
            <w:r w:rsidR="00580EFC">
              <w:rPr>
                <w:b/>
                <w:bCs/>
                <w:color w:val="FF0000"/>
                <w:sz w:val="22"/>
                <w:szCs w:val="22"/>
              </w:rPr>
              <w:t>410 или 411</w:t>
            </w:r>
            <w:r w:rsidR="00132575">
              <w:rPr>
                <w:b/>
                <w:bCs/>
                <w:color w:val="FF0000"/>
                <w:sz w:val="22"/>
                <w:szCs w:val="22"/>
              </w:rPr>
              <w:t xml:space="preserve"> </w:t>
            </w:r>
          </w:p>
          <w:p w:rsidR="00422399" w:rsidRDefault="00422399" w:rsidP="00422399">
            <w:pPr>
              <w:jc w:val="both"/>
              <w:rPr>
                <w:b/>
                <w:color w:val="FF0000"/>
                <w:sz w:val="22"/>
                <w:szCs w:val="22"/>
              </w:rPr>
            </w:pPr>
            <w:r w:rsidRPr="003D1549">
              <w:rPr>
                <w:iCs/>
                <w:color w:val="000000"/>
                <w:sz w:val="22"/>
                <w:szCs w:val="22"/>
                <w:lang w:val="ru-RU"/>
              </w:rPr>
              <w:t xml:space="preserve">који ће решењем бити именован </w:t>
            </w:r>
            <w:r w:rsidR="00FA6032">
              <w:rPr>
                <w:iCs/>
                <w:color w:val="000000"/>
                <w:sz w:val="22"/>
                <w:szCs w:val="22"/>
                <w:lang w:val="ru-RU"/>
              </w:rPr>
              <w:t>од стране понуђача за вршиоца стручног  надзора</w:t>
            </w:r>
            <w:r w:rsidRPr="003D1549">
              <w:rPr>
                <w:iCs/>
                <w:color w:val="000000"/>
                <w:sz w:val="22"/>
                <w:szCs w:val="22"/>
                <w:lang w:val="ru-RU"/>
              </w:rPr>
              <w:t xml:space="preserve"> у предметној јавној набавци</w:t>
            </w:r>
            <w:r>
              <w:rPr>
                <w:iCs/>
                <w:color w:val="000000"/>
                <w:sz w:val="22"/>
                <w:szCs w:val="22"/>
                <w:lang w:val="ru-RU"/>
              </w:rPr>
              <w:t>.</w:t>
            </w:r>
          </w:p>
          <w:p w:rsidR="00422399" w:rsidRPr="003D1549" w:rsidRDefault="00422399" w:rsidP="00422399">
            <w:pPr>
              <w:jc w:val="both"/>
              <w:rPr>
                <w:sz w:val="22"/>
                <w:szCs w:val="22"/>
                <w:lang w:val="ru-RU"/>
              </w:rPr>
            </w:pPr>
            <w:r w:rsidRPr="00132575">
              <w:rPr>
                <w:b/>
                <w:iCs/>
                <w:sz w:val="22"/>
                <w:szCs w:val="22"/>
                <w:u w:val="single"/>
                <w:lang w:val="ru-RU"/>
              </w:rPr>
              <w:t>Напомена:</w:t>
            </w:r>
            <w:r w:rsidRPr="003D1549">
              <w:rPr>
                <w:iCs/>
                <w:sz w:val="22"/>
                <w:szCs w:val="22"/>
                <w:lang w:val="ru-RU"/>
              </w:rPr>
              <w:t xml:space="preserve"> </w:t>
            </w:r>
            <w:r w:rsidRPr="003D1549">
              <w:rPr>
                <w:sz w:val="22"/>
                <w:szCs w:val="22"/>
                <w:lang w:val="ru-RU"/>
              </w:rPr>
              <w:t>Инжењери могу бити ангажовани по било ком основу у складу са Законом о раду.</w:t>
            </w:r>
          </w:p>
          <w:p w:rsidR="00422399" w:rsidRPr="00422399" w:rsidRDefault="00422399" w:rsidP="00391EE1">
            <w:pPr>
              <w:jc w:val="center"/>
              <w:rPr>
                <w:b/>
                <w:color w:val="FF0000"/>
                <w:sz w:val="22"/>
                <w:szCs w:val="22"/>
              </w:rPr>
            </w:pPr>
          </w:p>
        </w:tc>
        <w:tc>
          <w:tcPr>
            <w:tcW w:w="4530" w:type="dxa"/>
            <w:tcBorders>
              <w:left w:val="single" w:sz="4" w:space="0" w:color="auto"/>
              <w:right w:val="single" w:sz="4" w:space="0" w:color="auto"/>
            </w:tcBorders>
          </w:tcPr>
          <w:p w:rsidR="00422399" w:rsidRPr="000B6728" w:rsidRDefault="000B6728" w:rsidP="00422399">
            <w:pPr>
              <w:jc w:val="both"/>
              <w:rPr>
                <w:sz w:val="22"/>
                <w:szCs w:val="22"/>
                <w:lang w:val="ru-RU"/>
              </w:rPr>
            </w:pPr>
            <w:r>
              <w:rPr>
                <w:sz w:val="22"/>
                <w:szCs w:val="22"/>
                <w:lang w:val="ru-RU"/>
              </w:rPr>
              <w:t>-Фотокопија</w:t>
            </w:r>
            <w:r w:rsidR="00132575" w:rsidRPr="000B6728">
              <w:rPr>
                <w:sz w:val="22"/>
                <w:szCs w:val="22"/>
                <w:lang w:val="ru-RU"/>
              </w:rPr>
              <w:t xml:space="preserve"> личне лиценце са потврдом Инжењерске коморе Србије да је носилац лиценце члан</w:t>
            </w:r>
            <w:r w:rsidR="00422399" w:rsidRPr="000B6728">
              <w:rPr>
                <w:sz w:val="22"/>
                <w:szCs w:val="22"/>
                <w:lang w:val="ru-RU"/>
              </w:rPr>
              <w:t xml:space="preserve"> Инже</w:t>
            </w:r>
            <w:r w:rsidR="00132575" w:rsidRPr="000B6728">
              <w:rPr>
                <w:sz w:val="22"/>
                <w:szCs w:val="22"/>
                <w:lang w:val="ru-RU"/>
              </w:rPr>
              <w:t xml:space="preserve">њерске коморе Србије, као и да </w:t>
            </w:r>
            <w:r w:rsidR="00422399" w:rsidRPr="000B6728">
              <w:rPr>
                <w:sz w:val="22"/>
                <w:szCs w:val="22"/>
                <w:lang w:val="ru-RU"/>
              </w:rPr>
              <w:t>м</w:t>
            </w:r>
            <w:r w:rsidR="00132575" w:rsidRPr="000B6728">
              <w:rPr>
                <w:sz w:val="22"/>
                <w:szCs w:val="22"/>
                <w:lang w:val="ru-RU"/>
              </w:rPr>
              <w:t>у одлуком Суда части издата лиценца није</w:t>
            </w:r>
            <w:r w:rsidR="00422399" w:rsidRPr="000B6728">
              <w:rPr>
                <w:sz w:val="22"/>
                <w:szCs w:val="22"/>
                <w:lang w:val="ru-RU"/>
              </w:rPr>
              <w:t xml:space="preserve"> одузете.</w:t>
            </w:r>
          </w:p>
          <w:p w:rsidR="00132575" w:rsidRPr="0066134A" w:rsidRDefault="00132575" w:rsidP="000B6728">
            <w:pPr>
              <w:jc w:val="both"/>
              <w:rPr>
                <w:b/>
                <w:sz w:val="22"/>
                <w:szCs w:val="22"/>
              </w:rPr>
            </w:pPr>
            <w:r w:rsidRPr="000B6728">
              <w:rPr>
                <w:sz w:val="22"/>
                <w:szCs w:val="22"/>
                <w:lang w:val="ru-RU"/>
              </w:rPr>
              <w:t>Доказ о радном статусу(за носиоца уверења који је запослен код понуђача: фотокопија</w:t>
            </w:r>
            <w:r w:rsidRPr="000B6728">
              <w:rPr>
                <w:color w:val="000000"/>
                <w:sz w:val="22"/>
                <w:szCs w:val="22"/>
                <w:lang w:val="ru-RU"/>
              </w:rPr>
              <w:t xml:space="preserve"> М</w:t>
            </w:r>
            <w:r w:rsidRPr="000B6728">
              <w:rPr>
                <w:sz w:val="22"/>
                <w:szCs w:val="22"/>
                <w:lang w:val="ru-RU"/>
              </w:rPr>
              <w:t xml:space="preserve"> обрасца, односно за носиоца уверења који није запослен код понуђача: фотокопија уговора ван радног односа)</w:t>
            </w:r>
            <w:r w:rsidR="000B6728">
              <w:rPr>
                <w:sz w:val="22"/>
                <w:szCs w:val="22"/>
                <w:lang w:val="ru-RU"/>
              </w:rPr>
              <w:t>.</w:t>
            </w:r>
          </w:p>
        </w:tc>
      </w:tr>
    </w:tbl>
    <w:p w:rsidR="00DC04BD" w:rsidRDefault="00DC04BD" w:rsidP="00DC04BD">
      <w:pPr>
        <w:ind w:firstLine="720"/>
        <w:jc w:val="both"/>
        <w:rPr>
          <w:iCs/>
          <w:color w:val="000000"/>
          <w:sz w:val="22"/>
          <w:szCs w:val="22"/>
          <w:lang w:val="ru-RU"/>
        </w:rPr>
      </w:pPr>
    </w:p>
    <w:p w:rsidR="00132575" w:rsidRPr="00132575" w:rsidRDefault="00132575" w:rsidP="00132575">
      <w:pPr>
        <w:shd w:val="clear" w:color="auto" w:fill="CCC0D9"/>
        <w:suppressAutoHyphens w:val="0"/>
        <w:spacing w:after="200" w:line="276" w:lineRule="auto"/>
        <w:jc w:val="center"/>
        <w:rPr>
          <w:b/>
          <w:bCs/>
          <w:i/>
          <w:iCs/>
        </w:rPr>
      </w:pPr>
      <w:r w:rsidRPr="00132575">
        <w:rPr>
          <w:b/>
          <w:bCs/>
          <w:i/>
          <w:iCs/>
          <w:sz w:val="28"/>
          <w:szCs w:val="28"/>
        </w:rPr>
        <w:lastRenderedPageBreak/>
        <w:t xml:space="preserve">Упутство како се доказује испуњеност услова </w:t>
      </w:r>
    </w:p>
    <w:p w:rsidR="00132575" w:rsidRPr="003A3348" w:rsidRDefault="00132575" w:rsidP="00132575">
      <w:pPr>
        <w:tabs>
          <w:tab w:val="left" w:pos="9450"/>
        </w:tabs>
        <w:ind w:firstLine="450"/>
        <w:jc w:val="both"/>
        <w:rPr>
          <w:rFonts w:eastAsia="Calibri"/>
          <w:lang w:val="ru-RU"/>
        </w:rPr>
      </w:pPr>
      <w:r w:rsidRPr="003A3348">
        <w:rPr>
          <w:rFonts w:eastAsia="Calibri"/>
          <w:lang w:val="ru-RU"/>
        </w:rPr>
        <w:t xml:space="preserve">Испуњеност </w:t>
      </w:r>
      <w:r w:rsidRPr="003A3348">
        <w:rPr>
          <w:rFonts w:eastAsia="Calibri"/>
          <w:b/>
          <w:lang w:val="ru-RU"/>
        </w:rPr>
        <w:t xml:space="preserve">обавезних услова </w:t>
      </w:r>
      <w:r w:rsidRPr="003A3348">
        <w:rPr>
          <w:rFonts w:eastAsia="Calibri"/>
          <w:lang w:val="ru-RU"/>
        </w:rPr>
        <w:t xml:space="preserve">за учешће у поступку предметне јавне набавке, наведних у табеларном приказу обавезних услова под редним бројем 1, 2, 3. и 4., понуђач доказује достављањем </w:t>
      </w:r>
      <w:r w:rsidRPr="003A3348">
        <w:rPr>
          <w:rFonts w:eastAsia="Calibri"/>
          <w:b/>
          <w:lang w:val="ru-RU"/>
        </w:rPr>
        <w:t>ИЗЈАВЕ</w:t>
      </w:r>
      <w:r w:rsidRPr="003A3348">
        <w:rPr>
          <w:rFonts w:eastAsia="Calibri"/>
          <w:lang w:val="ru-RU"/>
        </w:rPr>
        <w:t xml:space="preserve"> (</w:t>
      </w:r>
      <w:r w:rsidRPr="003A3348">
        <w:rPr>
          <w:rFonts w:eastAsia="Calibri"/>
          <w:i/>
          <w:lang w:val="ru-RU"/>
        </w:rPr>
        <w:t xml:space="preserve">Образац 4. у поглављу </w:t>
      </w:r>
      <w:r w:rsidRPr="003A3348">
        <w:rPr>
          <w:rFonts w:eastAsia="Calibri"/>
          <w:i/>
          <w:lang w:val="en-US"/>
        </w:rPr>
        <w:t>V</w:t>
      </w:r>
      <w:r w:rsidR="008E68C7">
        <w:rPr>
          <w:rFonts w:eastAsia="Calibri"/>
          <w:i/>
          <w:lang w:val="sr-Latn-RS"/>
        </w:rPr>
        <w:t>I</w:t>
      </w:r>
      <w:r w:rsidRPr="003A3348">
        <w:rPr>
          <w:rFonts w:eastAsia="Calibri"/>
          <w:i/>
          <w:lang w:val="ru-RU"/>
        </w:rPr>
        <w:t xml:space="preserve"> ове конкурсне документације</w:t>
      </w:r>
      <w:r w:rsidRPr="003A3348">
        <w:rPr>
          <w:rFonts w:eastAsia="Calibri"/>
          <w:lang w:val="ru-RU"/>
        </w:rPr>
        <w:t xml:space="preserve">), којом под пуном материјалном и кривичном одговорношћу потврђује да испуњава услове за учешће у поступку јавне набавке из чл. 75. ст. 1. тач. 1) до 4) и  чл. 75. ст. 2. ЗЈН, дефинисане овом конкурсном документацијом. </w:t>
      </w:r>
    </w:p>
    <w:p w:rsidR="00132575" w:rsidRPr="003A3348" w:rsidRDefault="00132575" w:rsidP="00132575">
      <w:pPr>
        <w:tabs>
          <w:tab w:val="left" w:pos="9450"/>
        </w:tabs>
        <w:ind w:firstLine="450"/>
        <w:jc w:val="both"/>
        <w:rPr>
          <w:rFonts w:eastAsia="Calibri"/>
          <w:lang w:val="ru-RU"/>
        </w:rPr>
      </w:pPr>
      <w:r w:rsidRPr="003A3348">
        <w:rPr>
          <w:rFonts w:eastAsia="Calibri"/>
          <w:lang w:val="ru-RU"/>
        </w:rPr>
        <w:t xml:space="preserve">Испуњеност </w:t>
      </w:r>
      <w:r w:rsidRPr="003A3348">
        <w:rPr>
          <w:rFonts w:eastAsia="Calibri"/>
          <w:b/>
          <w:lang w:val="ru-RU"/>
        </w:rPr>
        <w:t xml:space="preserve">додатних услова </w:t>
      </w:r>
      <w:r w:rsidRPr="003A3348">
        <w:rPr>
          <w:rFonts w:eastAsia="Calibri"/>
          <w:lang w:val="ru-RU"/>
        </w:rPr>
        <w:t>за учешће у поступку предметне јавне набавке наведених у табеларном приказу додатних услова под редним бројем 1) доказује се на начин како је дефинисано у табеларном приказу додатних услова.</w:t>
      </w:r>
    </w:p>
    <w:p w:rsidR="00132575" w:rsidRPr="003A3348" w:rsidRDefault="00132575" w:rsidP="00132575">
      <w:pPr>
        <w:jc w:val="both"/>
        <w:rPr>
          <w:rFonts w:eastAsia="Calibri"/>
          <w:bCs/>
          <w:iCs/>
          <w:lang w:val="ru-RU"/>
        </w:rPr>
      </w:pPr>
      <w:r w:rsidRPr="003A3348">
        <w:rPr>
          <w:rFonts w:eastAsia="Calibri"/>
          <w:b/>
          <w:bCs/>
          <w:iCs/>
          <w:u w:val="single"/>
          <w:lang w:val="ru-RU"/>
        </w:rPr>
        <w:t>Уколико понуђач подноси понуду са подизвођачем</w:t>
      </w:r>
      <w:r w:rsidRPr="003A3348">
        <w:rPr>
          <w:rFonts w:eastAsia="Calibri"/>
          <w:bCs/>
          <w:iCs/>
          <w:u w:val="single"/>
          <w:lang w:val="ru-RU"/>
        </w:rPr>
        <w:t>,</w:t>
      </w:r>
      <w:r w:rsidRPr="003A3348">
        <w:rPr>
          <w:rFonts w:eastAsia="Calibri"/>
          <w:bCs/>
          <w:iCs/>
          <w:lang w:val="ru-RU"/>
        </w:rPr>
        <w:t xml:space="preserve"> у складу са чланом 80. ЗЈН, подизвођач мора да испуњава обавезне услове из члана 75. став 1. тач. 1) до 4) ЗЈН. У том случају понуђач је дужан да за подизвођача достави </w:t>
      </w:r>
      <w:r w:rsidRPr="003A3348">
        <w:rPr>
          <w:rFonts w:eastAsia="Calibri"/>
          <w:b/>
          <w:bCs/>
          <w:iCs/>
          <w:lang w:val="ru-RU"/>
        </w:rPr>
        <w:t>ИЗЈАВУ</w:t>
      </w:r>
      <w:r w:rsidRPr="003A3348">
        <w:rPr>
          <w:rFonts w:eastAsia="Calibri"/>
          <w:bCs/>
          <w:iCs/>
          <w:lang w:val="ru-RU"/>
        </w:rPr>
        <w:t xml:space="preserve"> подизвођача </w:t>
      </w:r>
      <w:r w:rsidRPr="003A3348">
        <w:rPr>
          <w:rFonts w:eastAsia="Calibri"/>
          <w:lang w:val="ru-RU"/>
        </w:rPr>
        <w:t>(</w:t>
      </w:r>
      <w:r w:rsidRPr="003A3348">
        <w:rPr>
          <w:rFonts w:eastAsia="Calibri"/>
          <w:i/>
          <w:lang w:val="ru-RU"/>
        </w:rPr>
        <w:t xml:space="preserve">Образац 5. у поглављу </w:t>
      </w:r>
      <w:r w:rsidRPr="003A3348">
        <w:rPr>
          <w:rFonts w:eastAsia="Calibri"/>
          <w:i/>
          <w:lang w:val="en-US"/>
        </w:rPr>
        <w:t>V</w:t>
      </w:r>
      <w:r w:rsidRPr="003A3348">
        <w:rPr>
          <w:rFonts w:eastAsia="Calibri"/>
          <w:i/>
          <w:lang w:val="ru-RU"/>
        </w:rPr>
        <w:t xml:space="preserve"> ове конкурсне документације)</w:t>
      </w:r>
      <w:r w:rsidRPr="003A3348">
        <w:rPr>
          <w:rFonts w:eastAsia="Calibri"/>
          <w:lang w:val="ru-RU"/>
        </w:rPr>
        <w:t>,</w:t>
      </w:r>
      <w:r w:rsidRPr="003A3348">
        <w:rPr>
          <w:rFonts w:eastAsia="Calibri"/>
          <w:bCs/>
          <w:iCs/>
          <w:lang w:val="ru-RU"/>
        </w:rPr>
        <w:t xml:space="preserve"> потписану од стране овлашћеног лица подизвођача. </w:t>
      </w:r>
    </w:p>
    <w:p w:rsidR="00132575" w:rsidRPr="003A3348" w:rsidRDefault="00132575" w:rsidP="00132575">
      <w:pPr>
        <w:suppressAutoHyphens w:val="0"/>
        <w:jc w:val="both"/>
        <w:rPr>
          <w:bCs/>
          <w:iCs/>
          <w:lang w:val="ru-RU"/>
        </w:rPr>
      </w:pPr>
      <w:r w:rsidRPr="003A3348">
        <w:rPr>
          <w:b/>
          <w:bCs/>
          <w:iCs/>
          <w:u w:val="single"/>
          <w:lang w:val="ru-RU"/>
        </w:rPr>
        <w:t>Уколико понуду подноси група понуђача</w:t>
      </w:r>
      <w:r w:rsidRPr="003A3348">
        <w:rPr>
          <w:bCs/>
          <w:iCs/>
          <w:lang w:val="ru-RU"/>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3A3348">
        <w:rPr>
          <w:b/>
          <w:bCs/>
          <w:iCs/>
          <w:lang w:val="ru-RU"/>
        </w:rPr>
        <w:t xml:space="preserve">ИЗЈАВА </w:t>
      </w:r>
      <w:r w:rsidRPr="003A3348">
        <w:rPr>
          <w:lang w:val="ru-RU"/>
        </w:rPr>
        <w:t>(</w:t>
      </w:r>
      <w:r w:rsidRPr="003A3348">
        <w:rPr>
          <w:i/>
          <w:lang w:val="ru-RU"/>
        </w:rPr>
        <w:t xml:space="preserve">Образац 4. у поглављу </w:t>
      </w:r>
      <w:r w:rsidRPr="003A3348">
        <w:rPr>
          <w:i/>
        </w:rPr>
        <w:t>V</w:t>
      </w:r>
      <w:r w:rsidR="008E68C7">
        <w:rPr>
          <w:i/>
        </w:rPr>
        <w:t>I</w:t>
      </w:r>
      <w:r w:rsidRPr="003A3348">
        <w:rPr>
          <w:i/>
          <w:lang w:val="ru-RU"/>
        </w:rPr>
        <w:t xml:space="preserve"> ове конкурсне документације</w:t>
      </w:r>
      <w:r w:rsidRPr="003A3348">
        <w:rPr>
          <w:lang w:val="ru-RU"/>
        </w:rPr>
        <w:t xml:space="preserve">), </w:t>
      </w:r>
      <w:r w:rsidRPr="003A3348">
        <w:rPr>
          <w:bCs/>
          <w:iCs/>
          <w:lang w:val="ru-RU"/>
        </w:rPr>
        <w:t xml:space="preserve">мора бити потписана од стране овлашћеног лица сваког понуђача из групе понуђача. </w:t>
      </w:r>
    </w:p>
    <w:p w:rsidR="00132575" w:rsidRPr="003A3348" w:rsidRDefault="00132575" w:rsidP="00132575">
      <w:pPr>
        <w:ind w:firstLine="709"/>
        <w:contextualSpacing/>
        <w:jc w:val="both"/>
        <w:rPr>
          <w:bCs/>
          <w:lang w:val="ru-RU"/>
        </w:rPr>
      </w:pPr>
      <w:r w:rsidRPr="003A3348">
        <w:rPr>
          <w:bCs/>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132575" w:rsidRPr="003A3348" w:rsidRDefault="00132575" w:rsidP="00132575">
      <w:pPr>
        <w:ind w:firstLine="709"/>
        <w:contextualSpacing/>
        <w:jc w:val="both"/>
        <w:rPr>
          <w:bCs/>
          <w:iCs/>
          <w:lang w:val="ru-RU"/>
        </w:rPr>
      </w:pPr>
      <w:r w:rsidRPr="003A3348">
        <w:rPr>
          <w:bCs/>
          <w:lang w:val="ru-RU"/>
        </w:rPr>
        <w:t xml:space="preserve">Наручилац може пре доношења одлуке о додели уговора да затражи 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 Ако понуђач у остављеном, примереном року који не може бити краћи од </w:t>
      </w:r>
      <w:r w:rsidRPr="003A3348">
        <w:rPr>
          <w:b/>
          <w:bCs/>
          <w:lang w:val="ru-RU"/>
        </w:rPr>
        <w:t>пет дана</w:t>
      </w:r>
      <w:r w:rsidRPr="003A3348">
        <w:rPr>
          <w:bCs/>
          <w:lang w:val="ru-RU"/>
        </w:rPr>
        <w:t>, не достави тражене доказе, наручилац ће његову понуду одбити као неприхватљиву.</w:t>
      </w:r>
    </w:p>
    <w:p w:rsidR="00132575" w:rsidRPr="003A3348" w:rsidRDefault="00132575" w:rsidP="00132575">
      <w:pPr>
        <w:ind w:firstLine="709"/>
        <w:contextualSpacing/>
        <w:jc w:val="both"/>
        <w:rPr>
          <w:bCs/>
          <w:iCs/>
          <w:lang w:val="ru-RU"/>
        </w:rPr>
      </w:pPr>
      <w:r w:rsidRPr="003A3348">
        <w:rPr>
          <w:bCs/>
          <w:iCs/>
          <w:lang w:val="ru-RU"/>
        </w:rPr>
        <w:t>Наручилац не може одбити као неприхватљиву, понуду зато што не садржи доказ одређен конкурсном документацијом, ако је понуђач навео у понуди интернет страницу на којој су тражени подаци јавно доступни.</w:t>
      </w:r>
    </w:p>
    <w:p w:rsidR="00132575" w:rsidRPr="003A3348" w:rsidRDefault="00132575" w:rsidP="00132575">
      <w:pPr>
        <w:ind w:firstLine="709"/>
        <w:contextualSpacing/>
        <w:jc w:val="both"/>
        <w:rPr>
          <w:bCs/>
          <w:iCs/>
          <w:lang w:val="ru-RU"/>
        </w:rPr>
      </w:pPr>
      <w:r w:rsidRPr="003A3348">
        <w:rPr>
          <w:bCs/>
          <w:iCs/>
          <w:lang w:val="ru-RU"/>
        </w:rPr>
        <w:t xml:space="preserve">Уколико наручилац буде захтевао </w:t>
      </w:r>
      <w:r w:rsidRPr="003A3348">
        <w:rPr>
          <w:bCs/>
          <w:iCs/>
        </w:rPr>
        <w:t>након отварања понуда оригинале или оверене фотокопије доказа о испуњености услова</w:t>
      </w:r>
      <w:r w:rsidRPr="003A3348">
        <w:rPr>
          <w:bCs/>
          <w:iCs/>
          <w:lang w:val="ru-RU"/>
        </w:rPr>
        <w:t>, понуђач ће бити дужан да достави:</w:t>
      </w:r>
    </w:p>
    <w:p w:rsidR="00132575" w:rsidRPr="003A3348" w:rsidRDefault="00132575" w:rsidP="00132575">
      <w:pPr>
        <w:ind w:firstLine="709"/>
        <w:contextualSpacing/>
        <w:jc w:val="both"/>
        <w:rPr>
          <w:lang w:val="sr-Cyrl-CS"/>
        </w:rPr>
      </w:pPr>
      <w:r w:rsidRPr="003A3348">
        <w:rPr>
          <w:b/>
          <w:color w:val="FF0000"/>
          <w:u w:val="single"/>
          <w:lang w:val="sr-Cyrl-CS"/>
        </w:rPr>
        <w:t>ОБАВЕЗНИ УСЛОВИ</w:t>
      </w:r>
    </w:p>
    <w:p w:rsidR="00132575" w:rsidRPr="003A3348" w:rsidRDefault="00132575" w:rsidP="00132575">
      <w:pPr>
        <w:numPr>
          <w:ilvl w:val="0"/>
          <w:numId w:val="41"/>
        </w:numPr>
        <w:tabs>
          <w:tab w:val="left" w:pos="680"/>
        </w:tabs>
        <w:suppressAutoHyphens w:val="0"/>
        <w:spacing w:after="200" w:line="276" w:lineRule="auto"/>
        <w:ind w:left="1080"/>
        <w:jc w:val="both"/>
        <w:rPr>
          <w:bCs/>
          <w:lang w:val="ru-RU"/>
        </w:rPr>
      </w:pPr>
      <w:r w:rsidRPr="003A3348">
        <w:rPr>
          <w:bCs/>
          <w:lang w:val="ru-RU"/>
        </w:rPr>
        <w:t xml:space="preserve">Чл. 75. ст. 1. тач. 1) ЗЈН, услов под редним бројем 1. наведен у табеларном приказу </w:t>
      </w:r>
      <w:r w:rsidRPr="003A3348">
        <w:rPr>
          <w:b/>
          <w:bCs/>
          <w:lang w:val="ru-RU"/>
        </w:rPr>
        <w:t>обавезних услова</w:t>
      </w:r>
      <w:r w:rsidRPr="003A3348">
        <w:rPr>
          <w:bCs/>
          <w:lang w:val="ru-RU"/>
        </w:rPr>
        <w:t xml:space="preserve"> –</w:t>
      </w:r>
      <w:r w:rsidRPr="003A3348">
        <w:rPr>
          <w:b/>
          <w:bCs/>
          <w:lang w:val="ru-RU"/>
        </w:rPr>
        <w:t xml:space="preserve"> Доказ:</w:t>
      </w:r>
    </w:p>
    <w:p w:rsidR="00132575" w:rsidRPr="003A3348" w:rsidRDefault="00132575" w:rsidP="00132575">
      <w:pPr>
        <w:tabs>
          <w:tab w:val="left" w:pos="680"/>
        </w:tabs>
        <w:ind w:left="720"/>
        <w:contextualSpacing/>
        <w:jc w:val="both"/>
        <w:rPr>
          <w:lang w:val="ru-RU"/>
        </w:rPr>
      </w:pPr>
      <w:r w:rsidRPr="003A3348">
        <w:rPr>
          <w:b/>
          <w:bCs/>
          <w:u w:val="single"/>
          <w:lang w:val="ru-RU"/>
        </w:rPr>
        <w:t>Правна лица</w:t>
      </w:r>
      <w:r w:rsidRPr="003A3348">
        <w:rPr>
          <w:bCs/>
          <w:u w:val="single"/>
          <w:lang w:val="ru-RU"/>
        </w:rPr>
        <w:t>:</w:t>
      </w:r>
      <w:r w:rsidRPr="003A3348">
        <w:rPr>
          <w:bCs/>
          <w:lang w:val="ru-RU"/>
        </w:rPr>
        <w:t xml:space="preserve"> И</w:t>
      </w:r>
      <w:r w:rsidRPr="003A3348">
        <w:rPr>
          <w:iCs/>
          <w:lang w:val="ru-RU"/>
        </w:rPr>
        <w:t xml:space="preserve">звод </w:t>
      </w:r>
      <w:r w:rsidRPr="003A3348">
        <w:rPr>
          <w:lang w:val="ru-RU"/>
        </w:rPr>
        <w:t xml:space="preserve">из регистра Агенције за привредне регистре, односно извод из регистра надлежног привредног суда; </w:t>
      </w:r>
    </w:p>
    <w:p w:rsidR="00132575" w:rsidRPr="003A3348" w:rsidRDefault="00132575" w:rsidP="00132575">
      <w:pPr>
        <w:tabs>
          <w:tab w:val="left" w:pos="680"/>
        </w:tabs>
        <w:ind w:left="720"/>
        <w:contextualSpacing/>
        <w:jc w:val="both"/>
        <w:rPr>
          <w:lang w:val="ru-RU"/>
        </w:rPr>
      </w:pPr>
      <w:r w:rsidRPr="003A3348">
        <w:rPr>
          <w:b/>
          <w:u w:val="single"/>
          <w:lang w:val="ru-RU"/>
        </w:rPr>
        <w:t>Предузетници:</w:t>
      </w:r>
      <w:r w:rsidRPr="003A3348">
        <w:rPr>
          <w:bCs/>
          <w:lang w:val="ru-RU"/>
        </w:rPr>
        <w:t xml:space="preserve"> И</w:t>
      </w:r>
      <w:r w:rsidRPr="003A3348">
        <w:rPr>
          <w:iCs/>
          <w:lang w:val="ru-RU"/>
        </w:rPr>
        <w:t xml:space="preserve">звод </w:t>
      </w:r>
      <w:r w:rsidRPr="003A3348">
        <w:rPr>
          <w:lang w:val="ru-RU"/>
        </w:rPr>
        <w:t>из регистра Агенције за привредне регистре, односно извод из одговарајућег регистра.</w:t>
      </w:r>
    </w:p>
    <w:p w:rsidR="00132575" w:rsidRPr="003A3348" w:rsidRDefault="00132575" w:rsidP="00132575">
      <w:pPr>
        <w:numPr>
          <w:ilvl w:val="0"/>
          <w:numId w:val="41"/>
        </w:numPr>
        <w:tabs>
          <w:tab w:val="left" w:pos="680"/>
        </w:tabs>
        <w:suppressAutoHyphens w:val="0"/>
        <w:autoSpaceDE w:val="0"/>
        <w:autoSpaceDN w:val="0"/>
        <w:adjustRightInd w:val="0"/>
        <w:spacing w:after="200" w:line="276" w:lineRule="auto"/>
        <w:ind w:left="1080"/>
        <w:jc w:val="both"/>
        <w:rPr>
          <w:lang w:val="ru-RU"/>
        </w:rPr>
      </w:pPr>
      <w:r w:rsidRPr="003A3348">
        <w:rPr>
          <w:bCs/>
          <w:lang w:val="ru-RU"/>
        </w:rPr>
        <w:t xml:space="preserve">Чл. 75. ст. 1. тач. 2) ЗЈН, услов под редним бројем 2. наведен у табеларном приказу </w:t>
      </w:r>
      <w:r w:rsidRPr="003A3348">
        <w:rPr>
          <w:b/>
          <w:bCs/>
          <w:lang w:val="ru-RU"/>
        </w:rPr>
        <w:t xml:space="preserve">обавезних услова </w:t>
      </w:r>
      <w:r w:rsidRPr="003A3348">
        <w:rPr>
          <w:bCs/>
          <w:lang w:val="ru-RU"/>
        </w:rPr>
        <w:t xml:space="preserve">– </w:t>
      </w:r>
      <w:r w:rsidRPr="003A3348">
        <w:rPr>
          <w:b/>
          <w:bCs/>
          <w:lang w:val="ru-RU"/>
        </w:rPr>
        <w:t>Доказ:</w:t>
      </w:r>
    </w:p>
    <w:p w:rsidR="00132575" w:rsidRPr="003A3348" w:rsidRDefault="00132575" w:rsidP="00132575">
      <w:pPr>
        <w:tabs>
          <w:tab w:val="left" w:pos="680"/>
        </w:tabs>
        <w:autoSpaceDE w:val="0"/>
        <w:autoSpaceDN w:val="0"/>
        <w:adjustRightInd w:val="0"/>
        <w:ind w:left="720"/>
        <w:contextualSpacing/>
        <w:jc w:val="both"/>
        <w:rPr>
          <w:lang w:val="ru-RU"/>
        </w:rPr>
      </w:pPr>
      <w:r w:rsidRPr="003A3348">
        <w:rPr>
          <w:b/>
          <w:u w:val="single"/>
          <w:lang w:val="ru-RU"/>
        </w:rPr>
        <w:t>Пр</w:t>
      </w:r>
      <w:r w:rsidRPr="003A3348">
        <w:rPr>
          <w:b/>
          <w:bCs/>
          <w:u w:val="single"/>
          <w:lang w:val="ru-RU"/>
        </w:rPr>
        <w:t>авна лица:</w:t>
      </w:r>
      <w:r w:rsidRPr="003A3348">
        <w:rPr>
          <w:bCs/>
          <w:lang w:val="ru-RU"/>
        </w:rPr>
        <w:t xml:space="preserve"> 1) </w:t>
      </w:r>
      <w:r w:rsidRPr="003A3348">
        <w:rPr>
          <w:lang w:val="ru-RU"/>
        </w:rPr>
        <w:t>Извод из казнене евиденције, односно уверењ</w:t>
      </w:r>
      <w:r w:rsidRPr="003A3348">
        <w:t>e</w:t>
      </w:r>
      <w:r w:rsidRPr="003A3348">
        <w:rPr>
          <w:b/>
          <w:lang w:val="ru-RU"/>
        </w:rPr>
        <w:t xml:space="preserve"> основног суда </w:t>
      </w:r>
      <w:r w:rsidRPr="003A3348">
        <w:rPr>
          <w:lang w:val="ru-RU"/>
        </w:rPr>
        <w:t xml:space="preserve">на чијем подручју се налази седиште домаћег правног лица, односно седиште представништва или огранка страног правног лица, којим се потврђује да правно </w:t>
      </w:r>
      <w:r w:rsidRPr="003A3348">
        <w:rPr>
          <w:lang w:val="ru-RU"/>
        </w:rPr>
        <w:lastRenderedPageBreak/>
        <w:t xml:space="preserve">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3A3348">
        <w:rPr>
          <w:u w:val="single"/>
          <w:lang w:val="ru-RU"/>
        </w:rPr>
        <w:t>Напомена</w:t>
      </w:r>
      <w:r w:rsidRPr="003A3348">
        <w:rPr>
          <w:lang w:val="ru-RU"/>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w:t>
      </w:r>
      <w:r w:rsidRPr="003A3348">
        <w:rPr>
          <w:b/>
          <w:lang w:val="ru-RU"/>
        </w:rPr>
        <w:t xml:space="preserve">УВЕРЕЊЕ ВИШЕГ СУДА </w:t>
      </w:r>
      <w:r w:rsidRPr="003A3348">
        <w:rPr>
          <w:lang w:val="ru-RU"/>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3A3348">
        <w:rPr>
          <w:b/>
          <w:lang w:val="ru-RU"/>
        </w:rPr>
        <w:t>Посебног одељења за организовани криминал Вишег суда у Београду</w:t>
      </w:r>
      <w:r w:rsidRPr="003A3348">
        <w:rPr>
          <w:lang w:val="ru-RU"/>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3A3348">
        <w:rPr>
          <w:b/>
          <w:lang w:val="ru-RU"/>
        </w:rPr>
        <w:t xml:space="preserve"> надлежне полицијске управе МУП-а</w:t>
      </w:r>
      <w:r w:rsidRPr="003A3348">
        <w:rPr>
          <w:lang w:val="ru-RU"/>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132575" w:rsidRPr="003A3348" w:rsidRDefault="00132575" w:rsidP="00132575">
      <w:pPr>
        <w:tabs>
          <w:tab w:val="left" w:pos="680"/>
        </w:tabs>
        <w:autoSpaceDE w:val="0"/>
        <w:autoSpaceDN w:val="0"/>
        <w:adjustRightInd w:val="0"/>
        <w:ind w:left="720"/>
        <w:contextualSpacing/>
        <w:jc w:val="both"/>
        <w:rPr>
          <w:lang w:val="ru-RU"/>
        </w:rPr>
      </w:pPr>
      <w:r w:rsidRPr="003A3348">
        <w:rPr>
          <w:b/>
          <w:u w:val="single"/>
          <w:lang w:val="ru-RU"/>
        </w:rPr>
        <w:t>П</w:t>
      </w:r>
      <w:r w:rsidRPr="003A3348">
        <w:rPr>
          <w:b/>
          <w:bCs/>
          <w:u w:val="single"/>
          <w:lang w:val="ru-RU"/>
        </w:rPr>
        <w:t>редузетници и физичка лица</w:t>
      </w:r>
      <w:r w:rsidRPr="003A3348">
        <w:rPr>
          <w:u w:val="single"/>
          <w:lang w:val="ru-RU"/>
        </w:rPr>
        <w:t>:</w:t>
      </w:r>
      <w:r w:rsidRPr="003A3348">
        <w:rPr>
          <w:lang w:val="ru-RU"/>
        </w:rPr>
        <w:t xml:space="preserve"> Извод из казнене евиденције, односно уверење </w:t>
      </w:r>
      <w:r w:rsidRPr="003A3348">
        <w:rPr>
          <w:b/>
          <w:lang w:val="ru-RU"/>
        </w:rPr>
        <w:t>надлежне полицијске управе МУП-а</w:t>
      </w:r>
      <w:r w:rsidRPr="003A3348">
        <w:rPr>
          <w:lang w:val="ru-RU"/>
        </w:rPr>
        <w:t>, којим се потврђује да није осуђиван за неко од кривичних дела каочлан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32575" w:rsidRPr="003A3348" w:rsidRDefault="00132575" w:rsidP="00132575">
      <w:pPr>
        <w:tabs>
          <w:tab w:val="left" w:pos="680"/>
        </w:tabs>
        <w:autoSpaceDE w:val="0"/>
        <w:autoSpaceDN w:val="0"/>
        <w:adjustRightInd w:val="0"/>
        <w:ind w:left="1701"/>
        <w:contextualSpacing/>
        <w:jc w:val="both"/>
        <w:rPr>
          <w:b/>
          <w:lang w:val="ru-RU"/>
        </w:rPr>
      </w:pPr>
      <w:r w:rsidRPr="003A3348">
        <w:rPr>
          <w:b/>
          <w:lang w:val="ru-RU"/>
        </w:rPr>
        <w:t>Докази не могу бити старији од два месеца пре отварања понуда.</w:t>
      </w:r>
    </w:p>
    <w:p w:rsidR="00132575" w:rsidRPr="003A3348" w:rsidRDefault="00132575" w:rsidP="00132575">
      <w:pPr>
        <w:numPr>
          <w:ilvl w:val="0"/>
          <w:numId w:val="41"/>
        </w:numPr>
        <w:tabs>
          <w:tab w:val="left" w:pos="680"/>
        </w:tabs>
        <w:suppressAutoHyphens w:val="0"/>
        <w:autoSpaceDE w:val="0"/>
        <w:autoSpaceDN w:val="0"/>
        <w:adjustRightInd w:val="0"/>
        <w:spacing w:after="200" w:line="276" w:lineRule="auto"/>
        <w:ind w:left="1080"/>
        <w:jc w:val="both"/>
        <w:rPr>
          <w:lang w:val="ru-RU"/>
        </w:rPr>
      </w:pPr>
      <w:r w:rsidRPr="003A3348">
        <w:rPr>
          <w:bCs/>
          <w:lang w:val="ru-RU"/>
        </w:rPr>
        <w:t xml:space="preserve">Чл. 75. ст. 1. тач. 4) ЗЈН, услов под редним бројем 3. наведен у табеларном приказу </w:t>
      </w:r>
      <w:r w:rsidRPr="003A3348">
        <w:rPr>
          <w:b/>
          <w:bCs/>
          <w:lang w:val="ru-RU"/>
        </w:rPr>
        <w:t xml:space="preserve">обавезних услова  </w:t>
      </w:r>
      <w:r w:rsidRPr="003A3348">
        <w:rPr>
          <w:bCs/>
          <w:lang w:val="ru-RU"/>
        </w:rPr>
        <w:t>-</w:t>
      </w:r>
      <w:r w:rsidRPr="003A3348">
        <w:rPr>
          <w:b/>
          <w:lang w:val="ru-RU"/>
        </w:rPr>
        <w:t xml:space="preserve"> Доказ: </w:t>
      </w:r>
    </w:p>
    <w:p w:rsidR="00132575" w:rsidRPr="003A3348" w:rsidRDefault="00132575" w:rsidP="00132575">
      <w:pPr>
        <w:tabs>
          <w:tab w:val="left" w:pos="680"/>
        </w:tabs>
        <w:autoSpaceDE w:val="0"/>
        <w:autoSpaceDN w:val="0"/>
        <w:adjustRightInd w:val="0"/>
        <w:ind w:left="720"/>
        <w:contextualSpacing/>
        <w:jc w:val="both"/>
        <w:rPr>
          <w:lang w:val="ru-RU"/>
        </w:rPr>
      </w:pPr>
      <w:r w:rsidRPr="003A3348">
        <w:rPr>
          <w:lang w:val="ru-RU"/>
        </w:rPr>
        <w:t xml:space="preserve">Уверење </w:t>
      </w:r>
      <w:r w:rsidRPr="003A3348">
        <w:rPr>
          <w:bCs/>
          <w:lang w:val="ru-RU"/>
        </w:rPr>
        <w:t xml:space="preserve">Пореске управе Министарства финансија </w:t>
      </w:r>
      <w:r w:rsidRPr="003A3348">
        <w:rPr>
          <w:lang w:val="ru-RU"/>
        </w:rPr>
        <w:t xml:space="preserve">да је измирио доспеле порезе и доприносе и уверење надлежне управе </w:t>
      </w:r>
      <w:r w:rsidRPr="003A3348">
        <w:rPr>
          <w:bCs/>
          <w:lang w:val="ru-RU"/>
        </w:rPr>
        <w:t xml:space="preserve">локалне самоуправе </w:t>
      </w:r>
      <w:r w:rsidRPr="003A3348">
        <w:rPr>
          <w:lang w:val="ru-RU"/>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132575" w:rsidRPr="003A3348" w:rsidRDefault="00132575" w:rsidP="00132575">
      <w:pPr>
        <w:tabs>
          <w:tab w:val="left" w:pos="680"/>
        </w:tabs>
        <w:autoSpaceDE w:val="0"/>
        <w:autoSpaceDN w:val="0"/>
        <w:adjustRightInd w:val="0"/>
        <w:ind w:left="1701"/>
        <w:contextualSpacing/>
        <w:jc w:val="both"/>
        <w:rPr>
          <w:b/>
          <w:lang w:val="ru-RU"/>
        </w:rPr>
      </w:pPr>
      <w:r w:rsidRPr="003A3348">
        <w:rPr>
          <w:b/>
          <w:lang w:val="ru-RU"/>
        </w:rPr>
        <w:t>Докази не могу бити старији од два месеца пре отварања понуда.</w:t>
      </w:r>
    </w:p>
    <w:p w:rsidR="00132575" w:rsidRPr="003A3348" w:rsidRDefault="00132575" w:rsidP="00132575">
      <w:pPr>
        <w:suppressAutoHyphens w:val="0"/>
        <w:ind w:left="709"/>
        <w:jc w:val="both"/>
        <w:rPr>
          <w:rFonts w:eastAsia="Calibri"/>
          <w:lang w:val="sr-Latn-CS" w:eastAsia="en-US"/>
        </w:rPr>
      </w:pPr>
      <w:r w:rsidRPr="003A3348">
        <w:rPr>
          <w:rFonts w:eastAsia="Calibri"/>
          <w:lang w:val="sr-Latn-CS" w:eastAsia="en-US"/>
        </w:rPr>
        <w:t xml:space="preserve">4) Чл. 75. ст. 2.) ЗЈН, услов под број редним бројем 4. </w:t>
      </w:r>
      <w:r w:rsidRPr="003A3348">
        <w:rPr>
          <w:rFonts w:eastAsia="TimesNewRomanPSMT"/>
          <w:bCs/>
          <w:lang w:val="sr-Latn-CS" w:eastAsia="en-US"/>
        </w:rPr>
        <w:t xml:space="preserve">наведен под тачком 4. обавезних услова – </w:t>
      </w:r>
      <w:r w:rsidRPr="003A3348">
        <w:rPr>
          <w:rFonts w:eastAsia="TimesNewRomanPSMT"/>
          <w:b/>
          <w:bCs/>
          <w:color w:val="FF0000"/>
          <w:lang w:val="sr-Latn-CS" w:eastAsia="en-US"/>
        </w:rPr>
        <w:t>Доказ:</w:t>
      </w:r>
    </w:p>
    <w:p w:rsidR="00132575" w:rsidRPr="003A3348" w:rsidRDefault="00132575" w:rsidP="00132575">
      <w:pPr>
        <w:suppressAutoHyphens w:val="0"/>
        <w:ind w:left="709"/>
        <w:jc w:val="both"/>
        <w:rPr>
          <w:rFonts w:eastAsia="Calibri"/>
          <w:b/>
          <w:bCs/>
          <w:iCs/>
          <w:u w:val="single"/>
          <w:lang w:val="sr-Latn-CS" w:eastAsia="en-US"/>
        </w:rPr>
      </w:pPr>
      <w:r w:rsidRPr="003A3348">
        <w:rPr>
          <w:rFonts w:eastAsia="Calibri"/>
          <w:iCs/>
          <w:lang w:val="sr-Cyrl-CS" w:eastAsia="en-US"/>
        </w:rPr>
        <w:t>Потписан</w:t>
      </w:r>
      <w:r w:rsidRPr="003A3348">
        <w:rPr>
          <w:rFonts w:eastAsia="Calibri"/>
          <w:iCs/>
          <w:lang w:val="sr-Latn-CS" w:eastAsia="en-US"/>
        </w:rPr>
        <w:t xml:space="preserve"> и</w:t>
      </w:r>
      <w:r w:rsidRPr="003A3348">
        <w:rPr>
          <w:rFonts w:eastAsia="Calibri"/>
          <w:iCs/>
          <w:lang w:val="sr-Cyrl-CS" w:eastAsia="en-US"/>
        </w:rPr>
        <w:t xml:space="preserve"> оверен </w:t>
      </w:r>
      <w:r w:rsidRPr="003A3348">
        <w:rPr>
          <w:rFonts w:eastAsia="Calibri"/>
          <w:iCs/>
          <w:lang w:val="sr-Latn-CS" w:eastAsia="en-US"/>
        </w:rPr>
        <w:t>O</w:t>
      </w:r>
      <w:r w:rsidRPr="003A3348">
        <w:rPr>
          <w:rFonts w:eastAsia="Calibri"/>
          <w:iCs/>
          <w:lang w:val="sr-Cyrl-CS" w:eastAsia="en-US"/>
        </w:rPr>
        <w:t xml:space="preserve">бразац </w:t>
      </w:r>
      <w:r w:rsidRPr="003A3348">
        <w:rPr>
          <w:rFonts w:eastAsia="Calibri"/>
          <w:iCs/>
          <w:lang w:val="sr-Latn-CS" w:eastAsia="en-US"/>
        </w:rPr>
        <w:t xml:space="preserve">ИЗЈАВЕ </w:t>
      </w:r>
      <w:r w:rsidRPr="003A3348">
        <w:rPr>
          <w:rFonts w:eastAsia="Calibri"/>
          <w:lang w:val="sr-Latn-CS" w:eastAsia="en-US"/>
        </w:rPr>
        <w:t xml:space="preserve">који мора да буде потписана од стране овлашћеног лица понуђача. </w:t>
      </w:r>
    </w:p>
    <w:p w:rsidR="00132575" w:rsidRPr="003A3348" w:rsidRDefault="00132575" w:rsidP="00132575">
      <w:pPr>
        <w:ind w:left="630" w:right="55"/>
        <w:contextualSpacing/>
        <w:jc w:val="both"/>
        <w:rPr>
          <w:b/>
          <w:bCs/>
          <w:lang w:val="ru-RU"/>
        </w:rPr>
      </w:pPr>
    </w:p>
    <w:p w:rsidR="00132575" w:rsidRPr="003A3348" w:rsidRDefault="00132575" w:rsidP="00132575">
      <w:pPr>
        <w:ind w:left="630" w:right="55"/>
        <w:contextualSpacing/>
        <w:jc w:val="both"/>
        <w:rPr>
          <w:b/>
          <w:bCs/>
          <w:lang w:val="ru-RU"/>
        </w:rPr>
      </w:pPr>
      <w:r w:rsidRPr="003A3348">
        <w:rPr>
          <w:b/>
          <w:bCs/>
          <w:lang w:val="ru-RU"/>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w:t>
      </w:r>
      <w:r w:rsidRPr="003A3348">
        <w:rPr>
          <w:b/>
          <w:bCs/>
          <w:iCs/>
          <w:lang w:val="ru-RU"/>
        </w:rPr>
        <w:t xml:space="preserve">1) до 4) </w:t>
      </w:r>
      <w:r w:rsidRPr="003A3348">
        <w:rPr>
          <w:b/>
          <w:bCs/>
          <w:lang w:val="ru-RU"/>
        </w:rPr>
        <w:t>ЗЈН, сходно чл. 78. ЗЈН.</w:t>
      </w:r>
    </w:p>
    <w:p w:rsidR="00132575" w:rsidRPr="003A3348" w:rsidRDefault="00132575" w:rsidP="00132575">
      <w:pPr>
        <w:tabs>
          <w:tab w:val="left" w:pos="630"/>
        </w:tabs>
        <w:autoSpaceDE w:val="0"/>
        <w:autoSpaceDN w:val="0"/>
        <w:adjustRightInd w:val="0"/>
        <w:ind w:left="630"/>
        <w:contextualSpacing/>
        <w:jc w:val="both"/>
        <w:rPr>
          <w:bCs/>
          <w:lang w:val="ru-RU"/>
        </w:rPr>
      </w:pPr>
      <w:r w:rsidRPr="003A3348">
        <w:rPr>
          <w:bCs/>
          <w:lang w:val="ru-RU"/>
        </w:rPr>
        <w:t>Понуђач није дужан да доставља доказе који су јавно доступни на интернет страницама надлежних органа и то:</w:t>
      </w:r>
    </w:p>
    <w:p w:rsidR="00132575" w:rsidRPr="003A3348" w:rsidRDefault="00132575" w:rsidP="00132575">
      <w:pPr>
        <w:numPr>
          <w:ilvl w:val="0"/>
          <w:numId w:val="38"/>
        </w:numPr>
        <w:tabs>
          <w:tab w:val="left" w:pos="360"/>
        </w:tabs>
        <w:suppressAutoHyphens w:val="0"/>
        <w:autoSpaceDE w:val="0"/>
        <w:autoSpaceDN w:val="0"/>
        <w:adjustRightInd w:val="0"/>
        <w:spacing w:after="200" w:line="100" w:lineRule="atLeast"/>
        <w:jc w:val="both"/>
        <w:rPr>
          <w:bCs/>
          <w:i/>
          <w:color w:val="17365D"/>
          <w:lang w:val="ru-RU"/>
        </w:rPr>
      </w:pPr>
      <w:r w:rsidRPr="003A3348">
        <w:rPr>
          <w:bCs/>
          <w:lang w:val="ru-RU"/>
        </w:rPr>
        <w:t>И</w:t>
      </w:r>
      <w:r w:rsidRPr="003A3348">
        <w:rPr>
          <w:iCs/>
          <w:lang w:val="ru-RU"/>
        </w:rPr>
        <w:t xml:space="preserve">звод </w:t>
      </w:r>
      <w:r w:rsidRPr="003A3348">
        <w:rPr>
          <w:lang w:val="ru-RU"/>
        </w:rPr>
        <w:t xml:space="preserve">из регистра Агенције за привредне регистре, </w:t>
      </w:r>
      <w:r w:rsidRPr="003A3348">
        <w:rPr>
          <w:i/>
          <w:iCs/>
          <w:lang w:val="ru-RU"/>
        </w:rPr>
        <w:t>доказ из члана 75. став 1. тачка 1) ЗЈН п</w:t>
      </w:r>
      <w:r w:rsidRPr="003A3348">
        <w:rPr>
          <w:i/>
          <w:lang w:val="ru-RU"/>
        </w:rPr>
        <w:t xml:space="preserve">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t>
      </w:r>
      <w:r w:rsidRPr="003A3348">
        <w:rPr>
          <w:i/>
        </w:rPr>
        <w:t>www</w:t>
      </w:r>
      <w:r w:rsidRPr="003A3348">
        <w:rPr>
          <w:i/>
          <w:lang w:val="ru-RU"/>
        </w:rPr>
        <w:t xml:space="preserve">. </w:t>
      </w:r>
      <w:r w:rsidRPr="003A3348">
        <w:rPr>
          <w:i/>
        </w:rPr>
        <w:t>apr</w:t>
      </w:r>
      <w:r w:rsidRPr="003A3348">
        <w:rPr>
          <w:i/>
          <w:lang w:val="ru-RU"/>
        </w:rPr>
        <w:t>.</w:t>
      </w:r>
      <w:r w:rsidRPr="003A3348">
        <w:rPr>
          <w:i/>
        </w:rPr>
        <w:t>gov</w:t>
      </w:r>
      <w:r w:rsidRPr="003A3348">
        <w:rPr>
          <w:i/>
          <w:lang w:val="ru-RU"/>
        </w:rPr>
        <w:t>.</w:t>
      </w:r>
      <w:r w:rsidRPr="003A3348">
        <w:rPr>
          <w:i/>
        </w:rPr>
        <w:t>rs</w:t>
      </w:r>
    </w:p>
    <w:p w:rsidR="00132575" w:rsidRPr="003A3348" w:rsidRDefault="00132575" w:rsidP="003A3348">
      <w:pPr>
        <w:pStyle w:val="NoSpacing"/>
        <w:numPr>
          <w:ilvl w:val="0"/>
          <w:numId w:val="38"/>
        </w:numPr>
        <w:rPr>
          <w:rFonts w:eastAsia="Calibri"/>
          <w:sz w:val="24"/>
          <w:szCs w:val="24"/>
        </w:rPr>
      </w:pPr>
      <w:r w:rsidRPr="003A3348">
        <w:rPr>
          <w:rFonts w:eastAsia="Calibri"/>
          <w:sz w:val="24"/>
          <w:szCs w:val="24"/>
        </w:rPr>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132575" w:rsidRPr="003A3348" w:rsidRDefault="00132575" w:rsidP="003A3348">
      <w:pPr>
        <w:pStyle w:val="NoSpacing"/>
        <w:numPr>
          <w:ilvl w:val="0"/>
          <w:numId w:val="38"/>
        </w:numPr>
        <w:rPr>
          <w:rFonts w:eastAsia="Calibri"/>
          <w:sz w:val="24"/>
          <w:szCs w:val="24"/>
        </w:rPr>
      </w:pPr>
      <w:r w:rsidRPr="003A3348">
        <w:rPr>
          <w:rFonts w:eastAsia="Calibri"/>
          <w:sz w:val="24"/>
          <w:szCs w:val="24"/>
        </w:rPr>
        <w:t>Понуђач не мора да достави образац трошкова припреме понуде (поглавље V конкурсне документације – Образац  6.).</w:t>
      </w:r>
    </w:p>
    <w:p w:rsidR="00132575" w:rsidRPr="003A3348" w:rsidRDefault="00132575" w:rsidP="003A3348">
      <w:pPr>
        <w:pStyle w:val="NoSpacing"/>
        <w:rPr>
          <w:rFonts w:eastAsia="Calibri"/>
          <w:sz w:val="24"/>
          <w:szCs w:val="24"/>
        </w:rPr>
      </w:pPr>
      <w:r w:rsidRPr="003A3348">
        <w:rPr>
          <w:rFonts w:eastAsia="Calibri"/>
          <w:sz w:val="24"/>
          <w:szCs w:val="24"/>
        </w:rPr>
        <w:t>Наручилац неће одбити понуду као неприхватљиву, уколико понуда не садржи доказ одређен конкурсном документацијом, ако понуђач у понуди наведе  интернет страницу на којој су подаци који су тражени у оквиру услова јавно доступни.</w:t>
      </w:r>
    </w:p>
    <w:p w:rsidR="00132575" w:rsidRPr="003A3348" w:rsidRDefault="00132575" w:rsidP="003A3348">
      <w:pPr>
        <w:pStyle w:val="NoSpacing"/>
        <w:rPr>
          <w:rFonts w:eastAsia="Calibri"/>
          <w:b/>
          <w:sz w:val="24"/>
          <w:szCs w:val="24"/>
          <w:u w:val="single"/>
        </w:rPr>
      </w:pPr>
      <w:r w:rsidRPr="003A3348">
        <w:rPr>
          <w:rFonts w:eastAsia="Calibri"/>
          <w:b/>
          <w:sz w:val="24"/>
          <w:szCs w:val="24"/>
          <w:u w:val="single"/>
        </w:rPr>
        <w:t>ПРОМЕНЕ</w:t>
      </w:r>
    </w:p>
    <w:p w:rsidR="00132575" w:rsidRPr="00132575" w:rsidRDefault="00132575" w:rsidP="00132575">
      <w:pPr>
        <w:suppressAutoHyphens w:val="0"/>
        <w:ind w:firstLine="709"/>
        <w:jc w:val="both"/>
        <w:rPr>
          <w:rFonts w:eastAsia="Calibri"/>
          <w:sz w:val="22"/>
          <w:szCs w:val="22"/>
          <w:lang w:val="ru-RU" w:eastAsia="en-US"/>
        </w:rPr>
      </w:pPr>
    </w:p>
    <w:p w:rsidR="00132575" w:rsidRPr="003A3348" w:rsidRDefault="00132575" w:rsidP="00132575">
      <w:pPr>
        <w:suppressAutoHyphens w:val="0"/>
        <w:ind w:firstLine="709"/>
        <w:jc w:val="both"/>
        <w:rPr>
          <w:rFonts w:eastAsia="Calibri"/>
          <w:lang w:val="ru-RU" w:eastAsia="en-US"/>
        </w:rPr>
      </w:pPr>
      <w:r w:rsidRPr="003A3348">
        <w:rPr>
          <w:rFonts w:eastAsia="Calibri"/>
          <w:lang w:val="ru-RU" w:eastAsia="en-U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132575" w:rsidRPr="00132575" w:rsidRDefault="00132575" w:rsidP="00132575">
      <w:pPr>
        <w:suppressAutoHyphens w:val="0"/>
        <w:ind w:firstLine="709"/>
        <w:rPr>
          <w:rFonts w:eastAsia="Calibri"/>
          <w:sz w:val="22"/>
          <w:szCs w:val="22"/>
          <w:lang w:val="ru-RU" w:eastAsia="en-US"/>
        </w:rPr>
      </w:pPr>
    </w:p>
    <w:p w:rsidR="00132575" w:rsidRPr="00132575" w:rsidRDefault="00DC2625" w:rsidP="00132575">
      <w:pPr>
        <w:shd w:val="clear" w:color="auto" w:fill="CCC0D9"/>
        <w:suppressAutoHyphens w:val="0"/>
        <w:spacing w:after="200" w:line="276" w:lineRule="auto"/>
        <w:jc w:val="center"/>
        <w:rPr>
          <w:rFonts w:eastAsia="Calibri"/>
          <w:b/>
          <w:bCs/>
          <w:i/>
          <w:iCs/>
          <w:sz w:val="28"/>
          <w:szCs w:val="28"/>
          <w:u w:val="single"/>
          <w:lang w:val="en-US" w:eastAsia="en-US"/>
        </w:rPr>
      </w:pPr>
      <w:r>
        <w:rPr>
          <w:rFonts w:eastAsia="Calibri"/>
          <w:b/>
          <w:bCs/>
          <w:i/>
          <w:iCs/>
          <w:sz w:val="28"/>
          <w:szCs w:val="28"/>
          <w:lang w:val="sr-Latn-RS" w:eastAsia="en-US"/>
        </w:rPr>
        <w:t>V</w:t>
      </w:r>
      <w:r>
        <w:rPr>
          <w:rFonts w:eastAsia="Calibri"/>
          <w:b/>
          <w:bCs/>
          <w:i/>
          <w:iCs/>
          <w:sz w:val="28"/>
          <w:szCs w:val="28"/>
          <w:lang w:val="sr-Cyrl-RS" w:eastAsia="en-US"/>
        </w:rPr>
        <w:t xml:space="preserve">  </w:t>
      </w:r>
      <w:r w:rsidR="00132575" w:rsidRPr="00132575">
        <w:rPr>
          <w:rFonts w:eastAsia="Calibri"/>
          <w:b/>
          <w:bCs/>
          <w:i/>
          <w:iCs/>
          <w:sz w:val="28"/>
          <w:szCs w:val="28"/>
          <w:u w:val="single"/>
          <w:lang w:val="en-US" w:eastAsia="en-US"/>
        </w:rPr>
        <w:t>Критеријум за доделу уговора</w:t>
      </w:r>
    </w:p>
    <w:p w:rsidR="00132575" w:rsidRPr="003A3348" w:rsidRDefault="00132575" w:rsidP="003A3348">
      <w:pPr>
        <w:pStyle w:val="NoSpacing"/>
        <w:rPr>
          <w:rFonts w:eastAsia="Calibri"/>
          <w:b/>
          <w:sz w:val="24"/>
          <w:szCs w:val="24"/>
        </w:rPr>
      </w:pPr>
      <w:r w:rsidRPr="003A3348">
        <w:rPr>
          <w:rFonts w:eastAsia="Calibri"/>
          <w:b/>
          <w:sz w:val="24"/>
          <w:szCs w:val="24"/>
        </w:rPr>
        <w:t>1. Критеријум за доделу уговора</w:t>
      </w:r>
    </w:p>
    <w:p w:rsidR="00132575" w:rsidRPr="00AA446D" w:rsidRDefault="00132575" w:rsidP="00AA446D">
      <w:pPr>
        <w:pStyle w:val="NoSpacing"/>
        <w:ind w:firstLine="709"/>
        <w:rPr>
          <w:rFonts w:eastAsia="Calibri"/>
          <w:sz w:val="24"/>
          <w:szCs w:val="24"/>
        </w:rPr>
      </w:pPr>
      <w:r w:rsidRPr="00AA446D">
        <w:rPr>
          <w:rFonts w:eastAsia="Calibri"/>
          <w:sz w:val="24"/>
          <w:szCs w:val="24"/>
        </w:rPr>
        <w:t>Избор најповољније понуде ће се извршити применом критеријума „Најнижа понуђена цена“.</w:t>
      </w:r>
    </w:p>
    <w:p w:rsidR="00132575" w:rsidRPr="00AA446D" w:rsidRDefault="00132575" w:rsidP="003A3348">
      <w:pPr>
        <w:pStyle w:val="NoSpacing"/>
        <w:rPr>
          <w:rFonts w:eastAsia="Calibri"/>
          <w:i/>
          <w:iCs/>
          <w:sz w:val="24"/>
          <w:szCs w:val="24"/>
        </w:rPr>
      </w:pPr>
    </w:p>
    <w:p w:rsidR="00132575" w:rsidRPr="00AA446D" w:rsidRDefault="00132575" w:rsidP="003A3348">
      <w:pPr>
        <w:pStyle w:val="NoSpacing"/>
        <w:rPr>
          <w:rFonts w:eastAsia="Calibri"/>
          <w:b/>
          <w:sz w:val="24"/>
          <w:szCs w:val="24"/>
        </w:rPr>
      </w:pPr>
      <w:r w:rsidRPr="00AA446D">
        <w:rPr>
          <w:rFonts w:eastAsia="Calibri"/>
          <w:b/>
          <w:sz w:val="24"/>
          <w:szCs w:val="24"/>
        </w:rPr>
        <w:t xml:space="preserve">2. 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 </w:t>
      </w:r>
    </w:p>
    <w:p w:rsidR="00132575" w:rsidRPr="00AA446D" w:rsidRDefault="00132575" w:rsidP="00AA446D">
      <w:pPr>
        <w:pStyle w:val="NoSpacing"/>
        <w:ind w:firstLine="709"/>
        <w:jc w:val="both"/>
        <w:rPr>
          <w:rFonts w:eastAsia="Calibri"/>
          <w:sz w:val="24"/>
          <w:szCs w:val="24"/>
          <w:lang w:val="sr-Latn-CS"/>
        </w:rPr>
      </w:pPr>
      <w:r w:rsidRPr="00AA446D">
        <w:rPr>
          <w:rFonts w:eastAsia="Calibri"/>
          <w:sz w:val="24"/>
          <w:szCs w:val="24"/>
          <w:lang w:val="sr-Latn-CS"/>
        </w:rPr>
        <w:t>Уколико две или више понуда имају исту најнижу понуђену цену као најповољнија биће изабрана понуда оног понуђача која је прва заведена.</w:t>
      </w:r>
    </w:p>
    <w:p w:rsidR="00132575" w:rsidRPr="00AA446D" w:rsidRDefault="00132575" w:rsidP="00AA446D">
      <w:pPr>
        <w:pStyle w:val="NoSpacing"/>
        <w:ind w:firstLine="709"/>
        <w:jc w:val="both"/>
        <w:rPr>
          <w:rFonts w:eastAsia="Calibri"/>
          <w:sz w:val="24"/>
          <w:szCs w:val="24"/>
          <w:lang w:val="sr-Cyrl-CS"/>
        </w:rPr>
      </w:pPr>
      <w:r w:rsidRPr="00AA446D">
        <w:rPr>
          <w:rFonts w:eastAsia="Calibri"/>
          <w:sz w:val="24"/>
          <w:szCs w:val="24"/>
          <w:lang w:val="sr-Cyrl-CS"/>
        </w:rPr>
        <w:t>Уколико ни након примене горе наведеног елемента критеријума није могуће донети одлуку о додели уговора, наручилац ће уговор доделити понуђачу који буде извучен путем жреба.</w:t>
      </w:r>
    </w:p>
    <w:p w:rsidR="00132575" w:rsidRPr="00AA446D" w:rsidRDefault="00132575" w:rsidP="00AA446D">
      <w:pPr>
        <w:pStyle w:val="NoSpacing"/>
        <w:ind w:firstLine="709"/>
        <w:rPr>
          <w:rFonts w:eastAsia="Calibri"/>
          <w:sz w:val="24"/>
          <w:szCs w:val="24"/>
          <w:lang w:val="sr-Cyrl-CS"/>
        </w:rPr>
      </w:pPr>
      <w:r w:rsidRPr="00AA446D">
        <w:rPr>
          <w:rFonts w:eastAsia="Calibri"/>
          <w:sz w:val="24"/>
          <w:szCs w:val="24"/>
          <w:lang w:val="sr-Cyrl-CS"/>
        </w:rPr>
        <w:t xml:space="preserve">Наручилац ће писмено обавестити све понуђаче </w:t>
      </w:r>
      <w:r w:rsidRPr="00AA446D">
        <w:rPr>
          <w:rFonts w:eastAsia="Calibri"/>
          <w:spacing w:val="-3"/>
          <w:sz w:val="24"/>
          <w:szCs w:val="24"/>
          <w:lang w:val="sr-Cyrl-CS"/>
        </w:rPr>
        <w:t xml:space="preserve">који </w:t>
      </w:r>
      <w:r w:rsidRPr="00AA446D">
        <w:rPr>
          <w:rFonts w:eastAsia="Calibri"/>
          <w:sz w:val="24"/>
          <w:szCs w:val="24"/>
          <w:lang w:val="sr-Cyrl-CS"/>
        </w:rPr>
        <w:t xml:space="preserve">су поднели </w:t>
      </w:r>
      <w:r w:rsidRPr="00AA446D">
        <w:rPr>
          <w:rFonts w:eastAsia="Calibri"/>
          <w:spacing w:val="-4"/>
          <w:sz w:val="24"/>
          <w:szCs w:val="24"/>
          <w:lang w:val="sr-Cyrl-CS"/>
        </w:rPr>
        <w:t xml:space="preserve">понуде </w:t>
      </w:r>
      <w:r w:rsidRPr="00AA446D">
        <w:rPr>
          <w:rFonts w:eastAsia="Calibri"/>
          <w:sz w:val="24"/>
          <w:szCs w:val="24"/>
          <w:lang w:val="sr-Cyrl-CS"/>
        </w:rPr>
        <w:t xml:space="preserve">о датуму када ће  се </w:t>
      </w:r>
      <w:r w:rsidRPr="00AA446D">
        <w:rPr>
          <w:rFonts w:eastAsia="Calibri"/>
          <w:spacing w:val="-3"/>
          <w:sz w:val="24"/>
          <w:szCs w:val="24"/>
          <w:lang w:val="sr-Cyrl-CS"/>
        </w:rPr>
        <w:t xml:space="preserve">одржати </w:t>
      </w:r>
      <w:r w:rsidRPr="00AA446D">
        <w:rPr>
          <w:rFonts w:eastAsia="Calibri"/>
          <w:sz w:val="24"/>
          <w:szCs w:val="24"/>
          <w:lang w:val="sr-Cyrl-CS"/>
        </w:rPr>
        <w:t xml:space="preserve">извлачење путем жреба. </w:t>
      </w:r>
    </w:p>
    <w:p w:rsidR="00132575" w:rsidRPr="00AA446D" w:rsidRDefault="00132575" w:rsidP="00AA446D">
      <w:pPr>
        <w:pStyle w:val="NoSpacing"/>
        <w:ind w:firstLine="709"/>
        <w:rPr>
          <w:rFonts w:eastAsia="Calibri"/>
          <w:sz w:val="24"/>
          <w:szCs w:val="24"/>
          <w:lang w:val="sr-Cyrl-CS"/>
        </w:rPr>
      </w:pPr>
      <w:r w:rsidRPr="00AA446D">
        <w:rPr>
          <w:rFonts w:eastAsia="Calibri"/>
          <w:sz w:val="24"/>
          <w:szCs w:val="24"/>
          <w:lang w:val="sr-Cyrl-CS"/>
        </w:rPr>
        <w:t>Жребом ће бити обухваћене само оне понуде које имају једнаку најнижу понуђену цену и исти рок израде пројектне документације.</w:t>
      </w:r>
    </w:p>
    <w:p w:rsidR="00132575" w:rsidRPr="00AA446D" w:rsidRDefault="00132575" w:rsidP="00AA446D">
      <w:pPr>
        <w:pStyle w:val="NoSpacing"/>
        <w:ind w:firstLine="709"/>
        <w:jc w:val="both"/>
        <w:rPr>
          <w:rFonts w:eastAsia="Calibri"/>
          <w:sz w:val="24"/>
          <w:szCs w:val="24"/>
          <w:lang w:val="sr-Cyrl-CS"/>
        </w:rPr>
      </w:pPr>
      <w:r w:rsidRPr="00AA446D">
        <w:rPr>
          <w:rFonts w:eastAsia="Calibri"/>
          <w:sz w:val="24"/>
          <w:szCs w:val="24"/>
          <w:lang w:val="sr-Cyrl-CS"/>
        </w:rP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
    <w:p w:rsidR="00132575" w:rsidRPr="00AA446D" w:rsidRDefault="00132575" w:rsidP="00AA446D">
      <w:pPr>
        <w:pStyle w:val="NoSpacing"/>
        <w:ind w:firstLine="709"/>
        <w:jc w:val="both"/>
        <w:rPr>
          <w:rFonts w:eastAsia="Calibri"/>
          <w:sz w:val="24"/>
          <w:szCs w:val="24"/>
          <w:lang w:val="sr-Cyrl-CS"/>
        </w:rPr>
      </w:pPr>
      <w:r w:rsidRPr="00AA446D">
        <w:rPr>
          <w:rFonts w:eastAsia="Calibri"/>
          <w:sz w:val="24"/>
          <w:szCs w:val="24"/>
          <w:lang w:val="sr-Cyrl-CS"/>
        </w:rPr>
        <w:t>Понуђачу чији назив буде на извученом папиру ће бити додељен уговор. Наручилац ће сачинити и доставити записник о спроведеном извлачењу путем жреба.</w:t>
      </w:r>
    </w:p>
    <w:p w:rsidR="00132575" w:rsidRPr="00132575" w:rsidRDefault="00132575" w:rsidP="00132575">
      <w:pPr>
        <w:jc w:val="both"/>
        <w:rPr>
          <w:rFonts w:eastAsia="Calibri"/>
          <w:b/>
          <w:bCs/>
          <w:sz w:val="22"/>
          <w:szCs w:val="22"/>
          <w:lang w:val="ru-RU"/>
        </w:rPr>
      </w:pPr>
    </w:p>
    <w:p w:rsidR="00132575" w:rsidRPr="00132575" w:rsidRDefault="00DC2625" w:rsidP="00132575">
      <w:pPr>
        <w:shd w:val="clear" w:color="auto" w:fill="CCC0D9"/>
        <w:suppressAutoHyphens w:val="0"/>
        <w:spacing w:after="200" w:line="276" w:lineRule="auto"/>
        <w:jc w:val="center"/>
        <w:rPr>
          <w:rFonts w:eastAsia="Calibri"/>
          <w:b/>
          <w:bCs/>
          <w:i/>
          <w:iCs/>
          <w:sz w:val="28"/>
          <w:szCs w:val="28"/>
          <w:u w:val="single"/>
          <w:lang w:val="en-US" w:eastAsia="en-US"/>
        </w:rPr>
      </w:pPr>
      <w:r>
        <w:rPr>
          <w:rFonts w:eastAsia="Calibri"/>
          <w:b/>
          <w:bCs/>
          <w:i/>
          <w:iCs/>
          <w:sz w:val="28"/>
          <w:szCs w:val="28"/>
          <w:lang w:val="en-US" w:eastAsia="en-US"/>
        </w:rPr>
        <w:t xml:space="preserve">VI   </w:t>
      </w:r>
      <w:r w:rsidR="00132575" w:rsidRPr="00132575">
        <w:rPr>
          <w:rFonts w:eastAsia="Calibri"/>
          <w:b/>
          <w:bCs/>
          <w:i/>
          <w:iCs/>
          <w:sz w:val="28"/>
          <w:szCs w:val="28"/>
          <w:u w:val="single"/>
          <w:lang w:val="en-US" w:eastAsia="en-US"/>
        </w:rPr>
        <w:t xml:space="preserve">Oбрасци који чине саставни део понуде </w:t>
      </w:r>
    </w:p>
    <w:p w:rsidR="00132575" w:rsidRPr="00132575" w:rsidRDefault="00132575" w:rsidP="00132575">
      <w:pPr>
        <w:suppressAutoHyphens w:val="0"/>
        <w:jc w:val="both"/>
        <w:rPr>
          <w:rFonts w:eastAsia="Calibri"/>
          <w:lang w:val="sr-Latn-CS" w:eastAsia="en-US"/>
        </w:rPr>
      </w:pPr>
      <w:r w:rsidRPr="00132575">
        <w:rPr>
          <w:rFonts w:eastAsia="Calibri"/>
          <w:lang w:val="sr-Latn-CS" w:eastAsia="en-US"/>
        </w:rPr>
        <w:t>1) Образац понуде (Образац 1);</w:t>
      </w:r>
    </w:p>
    <w:p w:rsidR="00132575" w:rsidRPr="00132575" w:rsidRDefault="00132575" w:rsidP="00132575">
      <w:pPr>
        <w:suppressAutoHyphens w:val="0"/>
        <w:jc w:val="both"/>
        <w:rPr>
          <w:rFonts w:eastAsia="Calibri"/>
          <w:lang w:val="sr-Latn-CS" w:eastAsia="en-US"/>
        </w:rPr>
      </w:pPr>
      <w:r w:rsidRPr="00132575">
        <w:rPr>
          <w:rFonts w:eastAsia="Calibri"/>
          <w:lang w:val="sr-Latn-CS" w:eastAsia="en-US"/>
        </w:rPr>
        <w:t>2) Образац изјаве о независној понуди (Образац 2);</w:t>
      </w:r>
    </w:p>
    <w:p w:rsidR="00132575" w:rsidRPr="00132575" w:rsidRDefault="00132575" w:rsidP="00132575">
      <w:pPr>
        <w:suppressAutoHyphens w:val="0"/>
        <w:jc w:val="both"/>
        <w:rPr>
          <w:rFonts w:eastAsia="Calibri"/>
          <w:lang w:val="sr-Latn-CS" w:eastAsia="en-US"/>
        </w:rPr>
      </w:pPr>
      <w:r w:rsidRPr="00132575">
        <w:rPr>
          <w:rFonts w:eastAsia="Calibri"/>
          <w:lang w:val="sr-Latn-CS" w:eastAsia="en-US"/>
        </w:rPr>
        <w:t>3) Образац структуре цене са упутством како да се попуни (Образац 3)</w:t>
      </w:r>
    </w:p>
    <w:p w:rsidR="00132575" w:rsidRPr="00132575" w:rsidRDefault="00132575" w:rsidP="00132575">
      <w:pPr>
        <w:suppressAutoHyphens w:val="0"/>
        <w:jc w:val="both"/>
        <w:rPr>
          <w:rFonts w:eastAsia="Calibri"/>
          <w:lang w:val="sr-Latn-CS" w:eastAsia="en-US"/>
        </w:rPr>
      </w:pPr>
      <w:r w:rsidRPr="00132575">
        <w:rPr>
          <w:rFonts w:eastAsia="Calibri"/>
          <w:lang w:val="sr-Latn-CS" w:eastAsia="en-US"/>
        </w:rPr>
        <w:t xml:space="preserve">4) Образац изјаве понуђача о испуњености услова за учешће у поступку јавне набавке - чл. 75.ЗЈН, </w:t>
      </w:r>
      <w:r w:rsidRPr="00132575">
        <w:rPr>
          <w:rFonts w:eastAsia="Calibri"/>
          <w:iCs/>
          <w:lang w:val="sr-Latn-CS" w:eastAsia="en-US"/>
        </w:rPr>
        <w:t>наведених овом конкурсном документацијом</w:t>
      </w:r>
      <w:r w:rsidRPr="00132575">
        <w:rPr>
          <w:rFonts w:eastAsia="Calibri"/>
          <w:lang w:val="sr-Latn-CS" w:eastAsia="en-US"/>
        </w:rPr>
        <w:t xml:space="preserve"> (Образац 4);</w:t>
      </w:r>
    </w:p>
    <w:p w:rsidR="00132575" w:rsidRPr="00132575" w:rsidRDefault="00132575" w:rsidP="00132575">
      <w:pPr>
        <w:suppressAutoHyphens w:val="0"/>
        <w:jc w:val="both"/>
        <w:rPr>
          <w:rFonts w:eastAsia="Calibri"/>
          <w:lang w:val="sr-Latn-CS" w:eastAsia="en-US"/>
        </w:rPr>
      </w:pPr>
      <w:r w:rsidRPr="00132575">
        <w:rPr>
          <w:rFonts w:eastAsia="Calibri"/>
          <w:lang w:val="sr-Latn-CS" w:eastAsia="en-US"/>
        </w:rPr>
        <w:t xml:space="preserve">5) Образац изјаве подизвођача о испуњености услова за учешће у поступку јавне набавке - чл. 75. ЗЈН, </w:t>
      </w:r>
      <w:r w:rsidRPr="00132575">
        <w:rPr>
          <w:rFonts w:eastAsia="Calibri"/>
          <w:iCs/>
          <w:lang w:val="sr-Latn-CS" w:eastAsia="en-US"/>
        </w:rPr>
        <w:t>наведених овом конкурсном документацијом</w:t>
      </w:r>
      <w:r w:rsidRPr="00132575">
        <w:rPr>
          <w:rFonts w:eastAsia="Calibri"/>
          <w:lang w:val="sr-Latn-CS" w:eastAsia="en-US"/>
        </w:rPr>
        <w:t xml:space="preserve"> (Образац 5).</w:t>
      </w:r>
    </w:p>
    <w:p w:rsidR="00132575" w:rsidRPr="00132575" w:rsidRDefault="00132575" w:rsidP="00132575">
      <w:pPr>
        <w:suppressAutoHyphens w:val="0"/>
        <w:jc w:val="both"/>
        <w:rPr>
          <w:rFonts w:eastAsia="Calibri"/>
          <w:lang w:val="sr-Cyrl-RS" w:eastAsia="en-US"/>
        </w:rPr>
      </w:pPr>
      <w:r w:rsidRPr="00132575">
        <w:rPr>
          <w:rFonts w:eastAsia="Calibri"/>
          <w:lang w:val="sr-Latn-CS" w:eastAsia="en-US"/>
        </w:rPr>
        <w:t>6) Образац трошкова припреме понуде (Образац 6.)</w:t>
      </w:r>
    </w:p>
    <w:p w:rsidR="00132575" w:rsidRDefault="00132575" w:rsidP="00DC04BD">
      <w:pPr>
        <w:rPr>
          <w:sz w:val="20"/>
          <w:szCs w:val="20"/>
          <w:lang w:val="ru-RU"/>
        </w:rPr>
      </w:pPr>
    </w:p>
    <w:p w:rsidR="00132575" w:rsidRPr="00132575" w:rsidRDefault="00132575" w:rsidP="00132575">
      <w:pPr>
        <w:suppressAutoHyphens w:val="0"/>
        <w:jc w:val="right"/>
        <w:rPr>
          <w:rFonts w:eastAsia="Calibri"/>
          <w:b/>
          <w:lang w:val="sr-Latn-CS" w:eastAsia="en-US"/>
        </w:rPr>
      </w:pPr>
      <w:r w:rsidRPr="00132575">
        <w:rPr>
          <w:rFonts w:eastAsia="Calibri"/>
          <w:b/>
          <w:lang w:val="sr-Latn-CS" w:eastAsia="en-US"/>
        </w:rPr>
        <w:lastRenderedPageBreak/>
        <w:t>(ОБРАЗАЦ  1)</w:t>
      </w:r>
    </w:p>
    <w:p w:rsidR="00E365A4" w:rsidRPr="00220A47" w:rsidRDefault="00E365A4" w:rsidP="00E365A4">
      <w:pPr>
        <w:widowControl w:val="0"/>
        <w:autoSpaceDE w:val="0"/>
        <w:autoSpaceDN w:val="0"/>
        <w:adjustRightInd w:val="0"/>
        <w:spacing w:before="36"/>
        <w:jc w:val="both"/>
        <w:rPr>
          <w:b/>
          <w:bCs/>
          <w:sz w:val="22"/>
          <w:szCs w:val="22"/>
          <w:lang w:val="sr-Cyrl-CS"/>
        </w:rPr>
      </w:pPr>
    </w:p>
    <w:p w:rsidR="00132575" w:rsidRPr="00132575" w:rsidRDefault="00132575" w:rsidP="00132575">
      <w:pPr>
        <w:shd w:val="clear" w:color="auto" w:fill="95B3D7" w:themeFill="accent1" w:themeFillTint="99"/>
        <w:suppressAutoHyphens w:val="0"/>
        <w:jc w:val="center"/>
        <w:rPr>
          <w:rFonts w:eastAsia="Calibri"/>
          <w:b/>
          <w:lang w:val="sr-Latn-CS" w:eastAsia="en-US"/>
        </w:rPr>
      </w:pPr>
      <w:r w:rsidRPr="00132575">
        <w:rPr>
          <w:rFonts w:eastAsia="Calibri"/>
          <w:b/>
          <w:lang w:val="sr-Latn-CS" w:eastAsia="en-US"/>
        </w:rPr>
        <w:t>ОБРАЗАЦ ПОНУДЕ</w:t>
      </w:r>
    </w:p>
    <w:p w:rsidR="00E365A4" w:rsidRPr="00220A47" w:rsidRDefault="00E365A4" w:rsidP="00E365A4">
      <w:pPr>
        <w:pStyle w:val="Default"/>
        <w:ind w:right="-329"/>
        <w:rPr>
          <w:rFonts w:ascii="Times New Roman" w:hAnsi="Times New Roman"/>
          <w:b/>
          <w:bCs/>
          <w:sz w:val="22"/>
          <w:szCs w:val="22"/>
          <w:lang w:val="ru-RU"/>
        </w:rPr>
      </w:pPr>
    </w:p>
    <w:p w:rsidR="00E365A4" w:rsidRPr="00132575" w:rsidRDefault="00E365A4" w:rsidP="00E365A4">
      <w:pPr>
        <w:pStyle w:val="Default"/>
        <w:ind w:right="-329" w:firstLine="709"/>
        <w:jc w:val="both"/>
        <w:rPr>
          <w:rFonts w:ascii="Times New Roman" w:hAnsi="Times New Roman"/>
          <w:bCs/>
          <w:sz w:val="22"/>
          <w:szCs w:val="22"/>
          <w:lang w:val="ru-RU"/>
        </w:rPr>
      </w:pPr>
    </w:p>
    <w:p w:rsidR="00E365A4" w:rsidRPr="008E68C7" w:rsidRDefault="00E365A4" w:rsidP="00E365A4">
      <w:pPr>
        <w:pStyle w:val="Default"/>
        <w:ind w:right="-22" w:firstLine="709"/>
        <w:jc w:val="both"/>
        <w:rPr>
          <w:rFonts w:ascii="Times New Roman" w:hAnsi="Times New Roman"/>
          <w:bCs/>
        </w:rPr>
      </w:pPr>
      <w:r w:rsidRPr="008E68C7">
        <w:rPr>
          <w:rFonts w:ascii="Times New Roman" w:hAnsi="Times New Roman"/>
          <w:bCs/>
          <w:lang w:val="ru-RU"/>
        </w:rPr>
        <w:t>П</w:t>
      </w:r>
      <w:r w:rsidR="00132575" w:rsidRPr="008E68C7">
        <w:rPr>
          <w:rFonts w:ascii="Times New Roman" w:hAnsi="Times New Roman"/>
          <w:bCs/>
          <w:lang w:val="ru-RU"/>
        </w:rPr>
        <w:t>онуда бр.________ од _______2019</w:t>
      </w:r>
      <w:r w:rsidRPr="008E68C7">
        <w:rPr>
          <w:rFonts w:ascii="Times New Roman" w:hAnsi="Times New Roman"/>
          <w:bCs/>
          <w:lang w:val="ru-RU"/>
        </w:rPr>
        <w:t xml:space="preserve">. </w:t>
      </w:r>
      <w:r w:rsidR="00132575" w:rsidRPr="008E68C7">
        <w:rPr>
          <w:rFonts w:ascii="Times New Roman" w:hAnsi="Times New Roman"/>
          <w:bCs/>
          <w:lang w:val="ru-RU"/>
        </w:rPr>
        <w:t xml:space="preserve">године </w:t>
      </w:r>
      <w:r w:rsidRPr="008E68C7">
        <w:rPr>
          <w:rFonts w:ascii="Times New Roman" w:hAnsi="Times New Roman"/>
          <w:bCs/>
          <w:lang w:val="ru-RU"/>
        </w:rPr>
        <w:t xml:space="preserve">за ЈН  бр. </w:t>
      </w:r>
      <w:r w:rsidR="00132575" w:rsidRPr="008E68C7">
        <w:rPr>
          <w:rFonts w:ascii="Times New Roman" w:hAnsi="Times New Roman"/>
          <w:bCs/>
        </w:rPr>
        <w:t>67</w:t>
      </w:r>
      <w:r w:rsidRPr="008E68C7">
        <w:rPr>
          <w:rFonts w:ascii="Times New Roman" w:hAnsi="Times New Roman"/>
          <w:bCs/>
        </w:rPr>
        <w:t>/201</w:t>
      </w:r>
      <w:r w:rsidR="00132575" w:rsidRPr="008E68C7">
        <w:rPr>
          <w:rFonts w:ascii="Times New Roman" w:hAnsi="Times New Roman"/>
          <w:bCs/>
        </w:rPr>
        <w:t>9</w:t>
      </w:r>
      <w:r w:rsidRPr="008E68C7">
        <w:rPr>
          <w:iCs/>
        </w:rPr>
        <w:t xml:space="preserve"> </w:t>
      </w:r>
      <w:r w:rsidRPr="008E68C7">
        <w:rPr>
          <w:rFonts w:ascii="Times New Roman" w:hAnsi="Times New Roman"/>
          <w:iCs/>
        </w:rPr>
        <w:t>„</w:t>
      </w:r>
      <w:r w:rsidR="00132575" w:rsidRPr="008E68C7">
        <w:rPr>
          <w:rFonts w:ascii="Times New Roman" w:hAnsi="Times New Roman"/>
          <w:iCs/>
          <w:lang w:val="sr-Cyrl-RS"/>
        </w:rPr>
        <w:t>Услуге</w:t>
      </w:r>
      <w:r w:rsidRPr="008E68C7">
        <w:rPr>
          <w:rFonts w:ascii="Times New Roman" w:hAnsi="Times New Roman"/>
          <w:iCs/>
        </w:rPr>
        <w:t xml:space="preserve"> стручног надзора над </w:t>
      </w:r>
      <w:r w:rsidRPr="008E68C7">
        <w:rPr>
          <w:rFonts w:ascii="Times New Roman" w:hAnsi="Times New Roman"/>
          <w:lang w:val="ru-RU"/>
        </w:rPr>
        <w:t xml:space="preserve">извођењем радова  на </w:t>
      </w:r>
      <w:r w:rsidR="00132575" w:rsidRPr="008E68C7">
        <w:rPr>
          <w:rFonts w:ascii="Times New Roman" w:hAnsi="Times New Roman"/>
          <w:lang w:val="ru-RU"/>
        </w:rPr>
        <w:t>замени столарије на управној згради млина у Малом Црнићу</w:t>
      </w:r>
      <w:r w:rsidRPr="008E68C7">
        <w:rPr>
          <w:rFonts w:ascii="Times New Roman" w:hAnsi="Times New Roman"/>
        </w:rPr>
        <w:t>“</w:t>
      </w:r>
    </w:p>
    <w:p w:rsidR="00E365A4" w:rsidRPr="00220A47" w:rsidRDefault="00E365A4" w:rsidP="00E365A4">
      <w:pPr>
        <w:pStyle w:val="Default"/>
        <w:rPr>
          <w:rFonts w:ascii="Times New Roman" w:hAnsi="Times New Roman"/>
          <w:b/>
          <w:bCs/>
          <w:sz w:val="22"/>
          <w:szCs w:val="22"/>
        </w:rPr>
      </w:pPr>
    </w:p>
    <w:p w:rsidR="000B6728" w:rsidRPr="00A619A5" w:rsidRDefault="000B6728" w:rsidP="000B6728">
      <w:pPr>
        <w:rPr>
          <w:rFonts w:eastAsia="Calibri"/>
          <w:b/>
          <w:bCs/>
          <w:iCs/>
          <w:lang w:val="en-US"/>
        </w:rPr>
      </w:pPr>
      <w:r w:rsidRPr="00A619A5">
        <w:rPr>
          <w:rFonts w:eastAsia="Calibri"/>
          <w:b/>
          <w:bCs/>
          <w:iCs/>
          <w:lang w:val="en-US"/>
        </w:rPr>
        <w:t>1) ОПШТИ ПОДАЦИ О ПОНУЂАЧУ</w:t>
      </w:r>
    </w:p>
    <w:p w:rsidR="000B6728" w:rsidRPr="00A619A5" w:rsidRDefault="000B6728" w:rsidP="000B6728">
      <w:pPr>
        <w:rPr>
          <w:rFonts w:eastAsia="Calibri"/>
          <w:iCs/>
          <w:lang w:val="en-US"/>
        </w:rPr>
      </w:pPr>
    </w:p>
    <w:tbl>
      <w:tblPr>
        <w:tblW w:w="9280" w:type="dxa"/>
        <w:jc w:val="center"/>
        <w:tblLayout w:type="fixed"/>
        <w:tblLook w:val="0000" w:firstRow="0" w:lastRow="0" w:firstColumn="0" w:lastColumn="0" w:noHBand="0" w:noVBand="0"/>
      </w:tblPr>
      <w:tblGrid>
        <w:gridCol w:w="4492"/>
        <w:gridCol w:w="4788"/>
      </w:tblGrid>
      <w:tr w:rsidR="000B6728" w:rsidRPr="00A619A5" w:rsidTr="00A26425">
        <w:trPr>
          <w:trHeight w:val="431"/>
          <w:jc w:val="center"/>
        </w:trPr>
        <w:tc>
          <w:tcPr>
            <w:tcW w:w="4492" w:type="dxa"/>
            <w:tcBorders>
              <w:top w:val="single" w:sz="4" w:space="0" w:color="000000"/>
              <w:left w:val="single" w:sz="4" w:space="0" w:color="000000"/>
              <w:bottom w:val="single" w:sz="4" w:space="0" w:color="000000"/>
            </w:tcBorders>
          </w:tcPr>
          <w:p w:rsidR="000B6728" w:rsidRPr="00A619A5" w:rsidRDefault="000B6728" w:rsidP="00A26425">
            <w:pPr>
              <w:rPr>
                <w:rFonts w:eastAsia="Calibri"/>
                <w:b/>
                <w:bCs/>
                <w:iCs/>
                <w:sz w:val="22"/>
                <w:szCs w:val="22"/>
                <w:lang w:val="en-US"/>
              </w:rPr>
            </w:pPr>
            <w:r w:rsidRPr="00A619A5">
              <w:rPr>
                <w:rFonts w:eastAsia="Calibri"/>
                <w:iCs/>
                <w:sz w:val="22"/>
                <w:szCs w:val="22"/>
                <w:lang w:val="en-US"/>
              </w:rPr>
              <w:t>Назив понуђача:</w:t>
            </w:r>
          </w:p>
        </w:tc>
        <w:tc>
          <w:tcPr>
            <w:tcW w:w="4788"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rPr>
                <w:rFonts w:eastAsia="Calibri"/>
                <w:b/>
                <w:bCs/>
                <w:iCs/>
                <w:sz w:val="22"/>
                <w:szCs w:val="22"/>
                <w:lang w:val="en-US"/>
              </w:rPr>
            </w:pPr>
          </w:p>
          <w:p w:rsidR="000B6728" w:rsidRPr="00A619A5" w:rsidRDefault="000B6728" w:rsidP="00A26425">
            <w:pPr>
              <w:rPr>
                <w:rFonts w:eastAsia="Calibri"/>
                <w:b/>
                <w:bCs/>
                <w:iCs/>
                <w:sz w:val="22"/>
                <w:szCs w:val="22"/>
                <w:lang w:val="en-US"/>
              </w:rPr>
            </w:pPr>
          </w:p>
        </w:tc>
      </w:tr>
      <w:tr w:rsidR="000B6728" w:rsidRPr="00A619A5" w:rsidTr="00A26425">
        <w:trPr>
          <w:jc w:val="center"/>
        </w:trPr>
        <w:tc>
          <w:tcPr>
            <w:tcW w:w="4492" w:type="dxa"/>
            <w:tcBorders>
              <w:top w:val="single" w:sz="4" w:space="0" w:color="000000"/>
              <w:left w:val="single" w:sz="4" w:space="0" w:color="000000"/>
              <w:bottom w:val="single" w:sz="4" w:space="0" w:color="000000"/>
            </w:tcBorders>
          </w:tcPr>
          <w:p w:rsidR="000B6728" w:rsidRPr="00A619A5" w:rsidRDefault="000B6728" w:rsidP="00A26425">
            <w:pPr>
              <w:rPr>
                <w:rFonts w:eastAsia="Calibri"/>
                <w:b/>
                <w:bCs/>
                <w:iCs/>
                <w:sz w:val="22"/>
                <w:szCs w:val="22"/>
                <w:lang w:val="en-US"/>
              </w:rPr>
            </w:pPr>
            <w:r w:rsidRPr="00A619A5">
              <w:rPr>
                <w:rFonts w:eastAsia="Calibri"/>
                <w:iCs/>
                <w:sz w:val="22"/>
                <w:szCs w:val="22"/>
                <w:lang w:val="en-US"/>
              </w:rPr>
              <w:t>Адреса понуђача:</w:t>
            </w:r>
          </w:p>
        </w:tc>
        <w:tc>
          <w:tcPr>
            <w:tcW w:w="4788"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rPr>
                <w:rFonts w:eastAsia="Calibri"/>
                <w:b/>
                <w:bCs/>
                <w:iCs/>
                <w:sz w:val="22"/>
                <w:szCs w:val="22"/>
                <w:lang w:val="en-US"/>
              </w:rPr>
            </w:pPr>
          </w:p>
          <w:p w:rsidR="000B6728" w:rsidRPr="00A619A5" w:rsidRDefault="000B6728" w:rsidP="00A26425">
            <w:pPr>
              <w:rPr>
                <w:rFonts w:eastAsia="Calibri"/>
                <w:b/>
                <w:bCs/>
                <w:iCs/>
                <w:sz w:val="22"/>
                <w:szCs w:val="22"/>
                <w:lang w:val="en-US"/>
              </w:rPr>
            </w:pPr>
          </w:p>
        </w:tc>
      </w:tr>
      <w:tr w:rsidR="000B6728" w:rsidRPr="00A619A5" w:rsidTr="00A26425">
        <w:trPr>
          <w:jc w:val="center"/>
        </w:trPr>
        <w:tc>
          <w:tcPr>
            <w:tcW w:w="4492" w:type="dxa"/>
            <w:tcBorders>
              <w:top w:val="single" w:sz="4" w:space="0" w:color="000000"/>
              <w:left w:val="single" w:sz="4" w:space="0" w:color="000000"/>
              <w:bottom w:val="single" w:sz="4" w:space="0" w:color="000000"/>
            </w:tcBorders>
          </w:tcPr>
          <w:p w:rsidR="000B6728" w:rsidRPr="00A619A5" w:rsidRDefault="000B6728" w:rsidP="00A26425">
            <w:pPr>
              <w:rPr>
                <w:rFonts w:eastAsia="Calibri"/>
                <w:b/>
                <w:bCs/>
                <w:iCs/>
                <w:sz w:val="22"/>
                <w:szCs w:val="22"/>
                <w:lang w:val="en-US"/>
              </w:rPr>
            </w:pPr>
            <w:r w:rsidRPr="00A619A5">
              <w:rPr>
                <w:rFonts w:eastAsia="Calibri"/>
                <w:iCs/>
                <w:sz w:val="22"/>
                <w:szCs w:val="22"/>
                <w:lang w:val="en-US"/>
              </w:rPr>
              <w:t>Матични број понуђача:</w:t>
            </w:r>
          </w:p>
          <w:p w:rsidR="000B6728" w:rsidRPr="00A619A5" w:rsidRDefault="000B6728" w:rsidP="00A26425">
            <w:pPr>
              <w:rPr>
                <w:rFonts w:eastAsia="Calibri"/>
                <w:b/>
                <w:bCs/>
                <w:iCs/>
                <w:sz w:val="22"/>
                <w:szCs w:val="22"/>
                <w:lang w:val="en-US"/>
              </w:rPr>
            </w:pPr>
          </w:p>
        </w:tc>
        <w:tc>
          <w:tcPr>
            <w:tcW w:w="4788"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rPr>
                <w:rFonts w:eastAsia="Calibri"/>
                <w:b/>
                <w:bCs/>
                <w:iCs/>
                <w:sz w:val="22"/>
                <w:szCs w:val="22"/>
                <w:lang w:val="en-US"/>
              </w:rPr>
            </w:pPr>
          </w:p>
          <w:p w:rsidR="000B6728" w:rsidRPr="00A619A5" w:rsidRDefault="000B6728" w:rsidP="00A26425">
            <w:pPr>
              <w:rPr>
                <w:rFonts w:eastAsia="Calibri"/>
                <w:b/>
                <w:bCs/>
                <w:iCs/>
                <w:sz w:val="22"/>
                <w:szCs w:val="22"/>
                <w:lang w:val="en-US"/>
              </w:rPr>
            </w:pPr>
          </w:p>
        </w:tc>
      </w:tr>
      <w:tr w:rsidR="000B6728" w:rsidRPr="00A619A5" w:rsidTr="00A26425">
        <w:trPr>
          <w:jc w:val="center"/>
        </w:trPr>
        <w:tc>
          <w:tcPr>
            <w:tcW w:w="4492" w:type="dxa"/>
            <w:tcBorders>
              <w:top w:val="single" w:sz="4" w:space="0" w:color="000000"/>
              <w:left w:val="single" w:sz="4" w:space="0" w:color="000000"/>
              <w:bottom w:val="single" w:sz="4" w:space="0" w:color="000000"/>
            </w:tcBorders>
          </w:tcPr>
          <w:p w:rsidR="000B6728" w:rsidRPr="00A619A5" w:rsidRDefault="000B6728" w:rsidP="00A26425">
            <w:pPr>
              <w:rPr>
                <w:rFonts w:eastAsia="Calibri"/>
                <w:b/>
                <w:bCs/>
                <w:iCs/>
                <w:sz w:val="22"/>
                <w:szCs w:val="22"/>
                <w:lang w:val="ru-RU"/>
              </w:rPr>
            </w:pPr>
            <w:r w:rsidRPr="00A619A5">
              <w:rPr>
                <w:rFonts w:eastAsia="Calibri"/>
                <w:iCs/>
                <w:sz w:val="22"/>
                <w:szCs w:val="22"/>
                <w:lang w:val="ru-RU"/>
              </w:rPr>
              <w:t>Порески идентификациони број понуђача (ПИБ):</w:t>
            </w:r>
          </w:p>
        </w:tc>
        <w:tc>
          <w:tcPr>
            <w:tcW w:w="4788"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snapToGrid w:val="0"/>
              <w:rPr>
                <w:rFonts w:eastAsia="Calibri"/>
                <w:b/>
                <w:bCs/>
                <w:iCs/>
                <w:sz w:val="22"/>
                <w:szCs w:val="22"/>
                <w:lang w:val="ru-RU"/>
              </w:rPr>
            </w:pPr>
          </w:p>
        </w:tc>
      </w:tr>
      <w:tr w:rsidR="000B6728" w:rsidRPr="00A619A5" w:rsidTr="00A26425">
        <w:trPr>
          <w:jc w:val="center"/>
        </w:trPr>
        <w:tc>
          <w:tcPr>
            <w:tcW w:w="4492" w:type="dxa"/>
            <w:tcBorders>
              <w:top w:val="single" w:sz="4" w:space="0" w:color="000000"/>
              <w:left w:val="single" w:sz="4" w:space="0" w:color="000000"/>
              <w:bottom w:val="single" w:sz="4" w:space="0" w:color="000000"/>
            </w:tcBorders>
          </w:tcPr>
          <w:p w:rsidR="000B6728" w:rsidRPr="003372F6" w:rsidRDefault="000B6728" w:rsidP="00A26425">
            <w:pPr>
              <w:rPr>
                <w:rFonts w:eastAsia="Calibri"/>
                <w:b/>
                <w:bCs/>
                <w:iCs/>
                <w:sz w:val="22"/>
                <w:szCs w:val="22"/>
                <w:lang w:val="sr-Cyrl-RS"/>
              </w:rPr>
            </w:pPr>
            <w:r w:rsidRPr="003372F6">
              <w:rPr>
                <w:rFonts w:eastAsia="Calibri"/>
                <w:iCs/>
                <w:sz w:val="22"/>
                <w:szCs w:val="22"/>
                <w:lang w:val="sr-Cyrl-RS"/>
              </w:rPr>
              <w:t>Врста правог лица:</w:t>
            </w:r>
          </w:p>
          <w:p w:rsidR="000B6728" w:rsidRPr="00A619A5" w:rsidRDefault="000B6728" w:rsidP="00A26425">
            <w:pPr>
              <w:rPr>
                <w:rFonts w:eastAsia="Calibri"/>
                <w:iCs/>
                <w:sz w:val="22"/>
                <w:szCs w:val="22"/>
                <w:lang w:val="ru-RU"/>
              </w:rPr>
            </w:pPr>
          </w:p>
        </w:tc>
        <w:tc>
          <w:tcPr>
            <w:tcW w:w="4788" w:type="dxa"/>
            <w:tcBorders>
              <w:top w:val="single" w:sz="4" w:space="0" w:color="000000"/>
              <w:left w:val="single" w:sz="4" w:space="0" w:color="000000"/>
              <w:bottom w:val="single" w:sz="4" w:space="0" w:color="000000"/>
              <w:right w:val="single" w:sz="4" w:space="0" w:color="000000"/>
            </w:tcBorders>
          </w:tcPr>
          <w:p w:rsidR="000B6728" w:rsidRPr="003372F6" w:rsidRDefault="000B6728" w:rsidP="00A26425">
            <w:pPr>
              <w:suppressAutoHyphens w:val="0"/>
              <w:autoSpaceDE w:val="0"/>
              <w:autoSpaceDN w:val="0"/>
              <w:adjustRightInd w:val="0"/>
              <w:rPr>
                <w:rFonts w:eastAsia="ArialMT"/>
                <w:sz w:val="22"/>
                <w:szCs w:val="22"/>
                <w:lang w:val="sr-Latn-RS" w:eastAsia="sr-Latn-RS"/>
              </w:rPr>
            </w:pPr>
            <w:r w:rsidRPr="003372F6">
              <w:rPr>
                <w:rFonts w:eastAsia="ArialMT"/>
                <w:sz w:val="22"/>
                <w:szCs w:val="22"/>
                <w:lang w:val="sr-Latn-RS" w:eastAsia="sr-Latn-RS"/>
              </w:rPr>
              <w:t xml:space="preserve">1. микро </w:t>
            </w:r>
            <w:r w:rsidRPr="003372F6">
              <w:rPr>
                <w:rFonts w:eastAsia="ArialMT"/>
                <w:sz w:val="22"/>
                <w:szCs w:val="22"/>
                <w:lang w:val="sr-Cyrl-RS" w:eastAsia="sr-Latn-RS"/>
              </w:rPr>
              <w:t xml:space="preserve">                                   </w:t>
            </w:r>
            <w:r w:rsidRPr="003372F6">
              <w:rPr>
                <w:rFonts w:eastAsia="ArialMT"/>
                <w:sz w:val="22"/>
                <w:szCs w:val="22"/>
                <w:lang w:val="sr-Latn-RS" w:eastAsia="sr-Latn-RS"/>
              </w:rPr>
              <w:t>4. велико</w:t>
            </w:r>
          </w:p>
          <w:p w:rsidR="000B6728" w:rsidRPr="003372F6" w:rsidRDefault="000B6728" w:rsidP="00A26425">
            <w:pPr>
              <w:suppressAutoHyphens w:val="0"/>
              <w:autoSpaceDE w:val="0"/>
              <w:autoSpaceDN w:val="0"/>
              <w:adjustRightInd w:val="0"/>
              <w:rPr>
                <w:rFonts w:eastAsia="ArialMT"/>
                <w:sz w:val="22"/>
                <w:szCs w:val="22"/>
                <w:lang w:val="sr-Latn-RS" w:eastAsia="sr-Latn-RS"/>
              </w:rPr>
            </w:pPr>
            <w:r w:rsidRPr="003372F6">
              <w:rPr>
                <w:rFonts w:eastAsia="ArialMT"/>
                <w:sz w:val="22"/>
                <w:szCs w:val="22"/>
                <w:lang w:val="sr-Latn-RS" w:eastAsia="sr-Latn-RS"/>
              </w:rPr>
              <w:t xml:space="preserve">2. мало </w:t>
            </w:r>
            <w:r w:rsidRPr="003372F6">
              <w:rPr>
                <w:rFonts w:eastAsia="ArialMT"/>
                <w:sz w:val="22"/>
                <w:szCs w:val="22"/>
                <w:lang w:val="sr-Cyrl-RS" w:eastAsia="sr-Latn-RS"/>
              </w:rPr>
              <w:t xml:space="preserve">                                     </w:t>
            </w:r>
            <w:r w:rsidRPr="003372F6">
              <w:rPr>
                <w:rFonts w:eastAsia="ArialMT"/>
                <w:sz w:val="22"/>
                <w:szCs w:val="22"/>
                <w:lang w:val="sr-Latn-RS" w:eastAsia="sr-Latn-RS"/>
              </w:rPr>
              <w:t>5. физичко лице</w:t>
            </w:r>
          </w:p>
          <w:p w:rsidR="000B6728" w:rsidRPr="00A619A5" w:rsidRDefault="000B6728" w:rsidP="00A26425">
            <w:pPr>
              <w:snapToGrid w:val="0"/>
              <w:rPr>
                <w:rFonts w:eastAsia="Calibri"/>
                <w:b/>
                <w:bCs/>
                <w:iCs/>
                <w:sz w:val="22"/>
                <w:szCs w:val="22"/>
                <w:lang w:val="ru-RU"/>
              </w:rPr>
            </w:pPr>
            <w:r w:rsidRPr="003372F6">
              <w:rPr>
                <w:rFonts w:eastAsia="ArialMT"/>
                <w:sz w:val="22"/>
                <w:szCs w:val="22"/>
                <w:lang w:val="sr-Latn-RS" w:eastAsia="sr-Latn-RS"/>
              </w:rPr>
              <w:t xml:space="preserve">3. средње </w:t>
            </w:r>
            <w:r w:rsidRPr="003372F6">
              <w:rPr>
                <w:rFonts w:eastAsia="ArialMT"/>
                <w:sz w:val="22"/>
                <w:szCs w:val="22"/>
                <w:lang w:val="sr-Cyrl-RS" w:eastAsia="sr-Latn-RS"/>
              </w:rPr>
              <w:t xml:space="preserve">                                 </w:t>
            </w:r>
            <w:r w:rsidRPr="003372F6">
              <w:rPr>
                <w:rFonts w:eastAsia="ArialMT"/>
                <w:sz w:val="22"/>
                <w:szCs w:val="22"/>
                <w:lang w:val="sr-Latn-RS" w:eastAsia="sr-Latn-RS"/>
              </w:rPr>
              <w:t>6. јавно предузеће</w:t>
            </w:r>
          </w:p>
        </w:tc>
      </w:tr>
      <w:tr w:rsidR="000B6728" w:rsidRPr="00A619A5" w:rsidTr="00A26425">
        <w:trPr>
          <w:jc w:val="center"/>
        </w:trPr>
        <w:tc>
          <w:tcPr>
            <w:tcW w:w="4492" w:type="dxa"/>
            <w:tcBorders>
              <w:top w:val="single" w:sz="4" w:space="0" w:color="000000"/>
              <w:left w:val="single" w:sz="4" w:space="0" w:color="000000"/>
              <w:bottom w:val="single" w:sz="4" w:space="0" w:color="000000"/>
            </w:tcBorders>
          </w:tcPr>
          <w:p w:rsidR="000B6728" w:rsidRPr="00A619A5" w:rsidRDefault="000B6728" w:rsidP="00A26425">
            <w:pPr>
              <w:rPr>
                <w:rFonts w:eastAsia="Calibri"/>
                <w:b/>
                <w:bCs/>
                <w:iCs/>
                <w:sz w:val="22"/>
                <w:szCs w:val="22"/>
                <w:lang w:val="en-US"/>
              </w:rPr>
            </w:pPr>
            <w:r w:rsidRPr="00A619A5">
              <w:rPr>
                <w:rFonts w:eastAsia="Calibri"/>
                <w:iCs/>
                <w:sz w:val="22"/>
                <w:szCs w:val="22"/>
                <w:lang w:val="en-US"/>
              </w:rPr>
              <w:t>Име особе за контакт:</w:t>
            </w:r>
          </w:p>
          <w:p w:rsidR="000B6728" w:rsidRPr="00A619A5" w:rsidRDefault="000B6728" w:rsidP="00A26425">
            <w:pPr>
              <w:rPr>
                <w:rFonts w:eastAsia="Calibri"/>
                <w:b/>
                <w:bCs/>
                <w:iCs/>
                <w:sz w:val="22"/>
                <w:szCs w:val="22"/>
                <w:lang w:val="en-US"/>
              </w:rPr>
            </w:pPr>
          </w:p>
        </w:tc>
        <w:tc>
          <w:tcPr>
            <w:tcW w:w="4788"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rPr>
                <w:rFonts w:eastAsia="Calibri"/>
                <w:b/>
                <w:bCs/>
                <w:iCs/>
                <w:sz w:val="22"/>
                <w:szCs w:val="22"/>
                <w:lang w:val="en-US"/>
              </w:rPr>
            </w:pPr>
          </w:p>
          <w:p w:rsidR="000B6728" w:rsidRPr="00A619A5" w:rsidRDefault="000B6728" w:rsidP="00A26425">
            <w:pPr>
              <w:rPr>
                <w:rFonts w:eastAsia="Calibri"/>
                <w:b/>
                <w:bCs/>
                <w:iCs/>
                <w:sz w:val="22"/>
                <w:szCs w:val="22"/>
                <w:lang w:val="en-US"/>
              </w:rPr>
            </w:pPr>
          </w:p>
        </w:tc>
      </w:tr>
      <w:tr w:rsidR="000B6728" w:rsidRPr="00A619A5" w:rsidTr="00A26425">
        <w:trPr>
          <w:jc w:val="center"/>
        </w:trPr>
        <w:tc>
          <w:tcPr>
            <w:tcW w:w="4492" w:type="dxa"/>
            <w:tcBorders>
              <w:top w:val="single" w:sz="4" w:space="0" w:color="000000"/>
              <w:left w:val="single" w:sz="4" w:space="0" w:color="000000"/>
              <w:bottom w:val="single" w:sz="4" w:space="0" w:color="000000"/>
            </w:tcBorders>
          </w:tcPr>
          <w:p w:rsidR="000B6728" w:rsidRPr="00A619A5" w:rsidRDefault="000B6728" w:rsidP="00A26425">
            <w:pPr>
              <w:rPr>
                <w:rFonts w:eastAsia="Calibri"/>
                <w:b/>
                <w:bCs/>
                <w:iCs/>
                <w:sz w:val="22"/>
                <w:szCs w:val="22"/>
                <w:lang w:val="ru-RU"/>
              </w:rPr>
            </w:pPr>
            <w:r w:rsidRPr="00A619A5">
              <w:rPr>
                <w:rFonts w:eastAsia="Calibri"/>
                <w:iCs/>
                <w:sz w:val="22"/>
                <w:szCs w:val="22"/>
                <w:lang w:val="ru-RU"/>
              </w:rPr>
              <w:t>Електронска адреса понуђача (</w:t>
            </w:r>
            <w:r w:rsidRPr="00A619A5">
              <w:rPr>
                <w:rFonts w:eastAsia="Calibri"/>
                <w:iCs/>
                <w:sz w:val="22"/>
                <w:szCs w:val="22"/>
                <w:lang w:val="en-US"/>
              </w:rPr>
              <w:t>e</w:t>
            </w:r>
            <w:r w:rsidRPr="00A619A5">
              <w:rPr>
                <w:rFonts w:eastAsia="Calibri"/>
                <w:iCs/>
                <w:sz w:val="22"/>
                <w:szCs w:val="22"/>
                <w:lang w:val="ru-RU"/>
              </w:rPr>
              <w:t>-</w:t>
            </w:r>
            <w:r w:rsidRPr="00A619A5">
              <w:rPr>
                <w:rFonts w:eastAsia="Calibri"/>
                <w:iCs/>
                <w:sz w:val="22"/>
                <w:szCs w:val="22"/>
                <w:lang w:val="en-US"/>
              </w:rPr>
              <w:t>mail</w:t>
            </w:r>
            <w:r w:rsidRPr="00A619A5">
              <w:rPr>
                <w:rFonts w:eastAsia="Calibri"/>
                <w:iCs/>
                <w:sz w:val="22"/>
                <w:szCs w:val="22"/>
                <w:lang w:val="ru-RU"/>
              </w:rPr>
              <w:t>):</w:t>
            </w:r>
          </w:p>
          <w:p w:rsidR="000B6728" w:rsidRPr="00A619A5" w:rsidRDefault="000B6728" w:rsidP="00A26425">
            <w:pPr>
              <w:rPr>
                <w:rFonts w:eastAsia="Calibri"/>
                <w:b/>
                <w:bCs/>
                <w:iCs/>
                <w:sz w:val="22"/>
                <w:szCs w:val="22"/>
                <w:lang w:val="ru-RU"/>
              </w:rPr>
            </w:pPr>
          </w:p>
        </w:tc>
        <w:tc>
          <w:tcPr>
            <w:tcW w:w="4788"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snapToGrid w:val="0"/>
              <w:rPr>
                <w:rFonts w:eastAsia="Calibri"/>
                <w:b/>
                <w:bCs/>
                <w:iCs/>
                <w:sz w:val="22"/>
                <w:szCs w:val="22"/>
                <w:lang w:val="ru-RU"/>
              </w:rPr>
            </w:pPr>
          </w:p>
        </w:tc>
      </w:tr>
      <w:tr w:rsidR="000B6728" w:rsidRPr="00A619A5" w:rsidTr="00A26425">
        <w:trPr>
          <w:jc w:val="center"/>
        </w:trPr>
        <w:tc>
          <w:tcPr>
            <w:tcW w:w="4492" w:type="dxa"/>
            <w:tcBorders>
              <w:top w:val="single" w:sz="4" w:space="0" w:color="000000"/>
              <w:left w:val="single" w:sz="4" w:space="0" w:color="000000"/>
              <w:bottom w:val="single" w:sz="4" w:space="0" w:color="000000"/>
            </w:tcBorders>
          </w:tcPr>
          <w:p w:rsidR="000B6728" w:rsidRPr="00A619A5" w:rsidRDefault="000B6728" w:rsidP="00A26425">
            <w:pPr>
              <w:rPr>
                <w:rFonts w:eastAsia="Calibri"/>
                <w:b/>
                <w:bCs/>
                <w:iCs/>
                <w:sz w:val="22"/>
                <w:szCs w:val="22"/>
                <w:lang w:val="en-US"/>
              </w:rPr>
            </w:pPr>
            <w:r w:rsidRPr="00A619A5">
              <w:rPr>
                <w:rFonts w:eastAsia="Calibri"/>
                <w:iCs/>
                <w:sz w:val="22"/>
                <w:szCs w:val="22"/>
                <w:lang w:val="en-US"/>
              </w:rPr>
              <w:t>Телефон:</w:t>
            </w:r>
          </w:p>
          <w:p w:rsidR="000B6728" w:rsidRPr="00A619A5" w:rsidRDefault="000B6728" w:rsidP="00A26425">
            <w:pPr>
              <w:rPr>
                <w:rFonts w:eastAsia="Calibri"/>
                <w:b/>
                <w:bCs/>
                <w:iCs/>
                <w:sz w:val="22"/>
                <w:szCs w:val="22"/>
                <w:lang w:val="en-US"/>
              </w:rPr>
            </w:pPr>
          </w:p>
        </w:tc>
        <w:tc>
          <w:tcPr>
            <w:tcW w:w="4788"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rPr>
                <w:rFonts w:eastAsia="Calibri"/>
                <w:b/>
                <w:bCs/>
                <w:iCs/>
                <w:sz w:val="22"/>
                <w:szCs w:val="22"/>
                <w:lang w:val="en-US"/>
              </w:rPr>
            </w:pPr>
          </w:p>
          <w:p w:rsidR="000B6728" w:rsidRPr="00A619A5" w:rsidRDefault="000B6728" w:rsidP="00A26425">
            <w:pPr>
              <w:rPr>
                <w:rFonts w:eastAsia="Calibri"/>
                <w:b/>
                <w:bCs/>
                <w:iCs/>
                <w:sz w:val="22"/>
                <w:szCs w:val="22"/>
                <w:lang w:val="en-US"/>
              </w:rPr>
            </w:pPr>
          </w:p>
        </w:tc>
      </w:tr>
      <w:tr w:rsidR="000B6728" w:rsidRPr="00A619A5" w:rsidTr="00A26425">
        <w:trPr>
          <w:jc w:val="center"/>
        </w:trPr>
        <w:tc>
          <w:tcPr>
            <w:tcW w:w="4492" w:type="dxa"/>
            <w:tcBorders>
              <w:top w:val="single" w:sz="4" w:space="0" w:color="000000"/>
              <w:left w:val="single" w:sz="4" w:space="0" w:color="000000"/>
              <w:bottom w:val="single" w:sz="4" w:space="0" w:color="000000"/>
            </w:tcBorders>
          </w:tcPr>
          <w:p w:rsidR="000B6728" w:rsidRPr="00A619A5" w:rsidRDefault="000B6728" w:rsidP="00A26425">
            <w:pPr>
              <w:rPr>
                <w:rFonts w:eastAsia="Calibri"/>
                <w:b/>
                <w:bCs/>
                <w:iCs/>
                <w:sz w:val="22"/>
                <w:szCs w:val="22"/>
                <w:lang w:val="en-US"/>
              </w:rPr>
            </w:pPr>
            <w:r w:rsidRPr="00A619A5">
              <w:rPr>
                <w:rFonts w:eastAsia="Calibri"/>
                <w:iCs/>
                <w:sz w:val="22"/>
                <w:szCs w:val="22"/>
                <w:lang w:val="en-US"/>
              </w:rPr>
              <w:t>Телефакс:</w:t>
            </w:r>
          </w:p>
          <w:p w:rsidR="000B6728" w:rsidRPr="00A619A5" w:rsidRDefault="000B6728" w:rsidP="00A26425">
            <w:pPr>
              <w:rPr>
                <w:rFonts w:eastAsia="Calibri"/>
                <w:b/>
                <w:bCs/>
                <w:iCs/>
                <w:sz w:val="22"/>
                <w:szCs w:val="22"/>
                <w:lang w:val="en-US"/>
              </w:rPr>
            </w:pPr>
          </w:p>
        </w:tc>
        <w:tc>
          <w:tcPr>
            <w:tcW w:w="4788"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rPr>
                <w:rFonts w:eastAsia="Calibri"/>
                <w:b/>
                <w:bCs/>
                <w:iCs/>
                <w:sz w:val="22"/>
                <w:szCs w:val="22"/>
                <w:lang w:val="en-US"/>
              </w:rPr>
            </w:pPr>
          </w:p>
          <w:p w:rsidR="000B6728" w:rsidRPr="00A619A5" w:rsidRDefault="000B6728" w:rsidP="00A26425">
            <w:pPr>
              <w:rPr>
                <w:rFonts w:eastAsia="Calibri"/>
                <w:b/>
                <w:bCs/>
                <w:iCs/>
                <w:sz w:val="22"/>
                <w:szCs w:val="22"/>
                <w:lang w:val="en-US"/>
              </w:rPr>
            </w:pPr>
          </w:p>
        </w:tc>
      </w:tr>
      <w:tr w:rsidR="000B6728" w:rsidRPr="00A619A5" w:rsidTr="00A26425">
        <w:trPr>
          <w:jc w:val="center"/>
        </w:trPr>
        <w:tc>
          <w:tcPr>
            <w:tcW w:w="4492" w:type="dxa"/>
            <w:tcBorders>
              <w:top w:val="single" w:sz="4" w:space="0" w:color="000000"/>
              <w:left w:val="single" w:sz="4" w:space="0" w:color="000000"/>
              <w:bottom w:val="single" w:sz="4" w:space="0" w:color="000000"/>
            </w:tcBorders>
          </w:tcPr>
          <w:p w:rsidR="000B6728" w:rsidRPr="00A619A5" w:rsidRDefault="000B6728" w:rsidP="00A26425">
            <w:pPr>
              <w:rPr>
                <w:rFonts w:eastAsia="Calibri"/>
                <w:b/>
                <w:bCs/>
                <w:iCs/>
                <w:sz w:val="22"/>
                <w:szCs w:val="22"/>
                <w:lang w:val="ru-RU"/>
              </w:rPr>
            </w:pPr>
            <w:r w:rsidRPr="00A619A5">
              <w:rPr>
                <w:rFonts w:eastAsia="Calibri"/>
                <w:iCs/>
                <w:sz w:val="22"/>
                <w:szCs w:val="22"/>
                <w:lang w:val="ru-RU"/>
              </w:rPr>
              <w:t>Број рачуна понуђача и назив банке:</w:t>
            </w:r>
          </w:p>
          <w:p w:rsidR="000B6728" w:rsidRPr="00A619A5" w:rsidRDefault="000B6728" w:rsidP="00A26425">
            <w:pPr>
              <w:rPr>
                <w:rFonts w:eastAsia="Calibri"/>
                <w:b/>
                <w:bCs/>
                <w:iCs/>
                <w:sz w:val="22"/>
                <w:szCs w:val="22"/>
                <w:lang w:val="ru-RU"/>
              </w:rPr>
            </w:pPr>
          </w:p>
        </w:tc>
        <w:tc>
          <w:tcPr>
            <w:tcW w:w="4788"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rPr>
                <w:rFonts w:eastAsia="Calibri"/>
                <w:b/>
                <w:bCs/>
                <w:iCs/>
                <w:sz w:val="22"/>
                <w:szCs w:val="22"/>
                <w:lang w:val="ru-RU"/>
              </w:rPr>
            </w:pPr>
          </w:p>
          <w:p w:rsidR="000B6728" w:rsidRPr="00A619A5" w:rsidRDefault="000B6728" w:rsidP="00A26425">
            <w:pPr>
              <w:rPr>
                <w:rFonts w:eastAsia="Calibri"/>
                <w:b/>
                <w:bCs/>
                <w:iCs/>
                <w:sz w:val="22"/>
                <w:szCs w:val="22"/>
                <w:lang w:val="ru-RU"/>
              </w:rPr>
            </w:pPr>
          </w:p>
        </w:tc>
      </w:tr>
      <w:tr w:rsidR="000B6728" w:rsidRPr="00A619A5" w:rsidTr="00A26425">
        <w:trPr>
          <w:jc w:val="center"/>
        </w:trPr>
        <w:tc>
          <w:tcPr>
            <w:tcW w:w="4492" w:type="dxa"/>
            <w:tcBorders>
              <w:top w:val="single" w:sz="4" w:space="0" w:color="000000"/>
              <w:left w:val="single" w:sz="4" w:space="0" w:color="000000"/>
              <w:bottom w:val="single" w:sz="4" w:space="0" w:color="000000"/>
            </w:tcBorders>
          </w:tcPr>
          <w:p w:rsidR="000B6728" w:rsidRPr="00A619A5" w:rsidRDefault="000B6728" w:rsidP="00A26425">
            <w:pPr>
              <w:rPr>
                <w:rFonts w:eastAsia="Calibri"/>
                <w:b/>
                <w:bCs/>
                <w:iCs/>
                <w:sz w:val="22"/>
                <w:szCs w:val="22"/>
                <w:lang w:val="ru-RU"/>
              </w:rPr>
            </w:pPr>
            <w:r w:rsidRPr="00A619A5">
              <w:rPr>
                <w:rFonts w:eastAsia="Calibri"/>
                <w:iCs/>
                <w:sz w:val="22"/>
                <w:szCs w:val="22"/>
                <w:lang w:val="ru-RU"/>
              </w:rPr>
              <w:t>Лице овлашћено за потписивање уговора</w:t>
            </w:r>
          </w:p>
        </w:tc>
        <w:tc>
          <w:tcPr>
            <w:tcW w:w="4788"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ind w:firstLine="708"/>
              <w:rPr>
                <w:rFonts w:eastAsia="Calibri"/>
                <w:b/>
                <w:bCs/>
                <w:iCs/>
                <w:sz w:val="22"/>
                <w:szCs w:val="22"/>
                <w:lang w:val="ru-RU"/>
              </w:rPr>
            </w:pPr>
          </w:p>
          <w:p w:rsidR="000B6728" w:rsidRPr="00A619A5" w:rsidRDefault="000B6728" w:rsidP="00A26425">
            <w:pPr>
              <w:ind w:firstLine="708"/>
              <w:rPr>
                <w:rFonts w:eastAsia="Calibri"/>
                <w:b/>
                <w:bCs/>
                <w:iCs/>
                <w:sz w:val="22"/>
                <w:szCs w:val="22"/>
                <w:lang w:val="ru-RU"/>
              </w:rPr>
            </w:pPr>
          </w:p>
        </w:tc>
      </w:tr>
      <w:tr w:rsidR="000B6728" w:rsidRPr="00A619A5" w:rsidTr="00A26425">
        <w:trPr>
          <w:jc w:val="center"/>
        </w:trPr>
        <w:tc>
          <w:tcPr>
            <w:tcW w:w="4492" w:type="dxa"/>
            <w:tcBorders>
              <w:top w:val="single" w:sz="4" w:space="0" w:color="000000"/>
              <w:left w:val="single" w:sz="4" w:space="0" w:color="000000"/>
              <w:bottom w:val="single" w:sz="4" w:space="0" w:color="000000"/>
            </w:tcBorders>
          </w:tcPr>
          <w:p w:rsidR="000B6728" w:rsidRPr="00A619A5" w:rsidRDefault="000B6728" w:rsidP="00A26425">
            <w:pPr>
              <w:rPr>
                <w:rFonts w:eastAsia="Calibri"/>
                <w:iCs/>
                <w:sz w:val="22"/>
                <w:szCs w:val="22"/>
                <w:lang w:val="en-US"/>
              </w:rPr>
            </w:pPr>
            <w:r w:rsidRPr="00A619A5">
              <w:rPr>
                <w:rFonts w:eastAsia="Calibri"/>
                <w:sz w:val="22"/>
                <w:szCs w:val="22"/>
                <w:lang w:val="en-US"/>
              </w:rPr>
              <w:t xml:space="preserve">Уписан у Регистар понуђача </w:t>
            </w:r>
          </w:p>
        </w:tc>
        <w:tc>
          <w:tcPr>
            <w:tcW w:w="4788"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ind w:firstLine="708"/>
              <w:rPr>
                <w:rFonts w:eastAsia="Calibri"/>
                <w:sz w:val="22"/>
                <w:szCs w:val="22"/>
                <w:lang w:val="en-US"/>
              </w:rPr>
            </w:pPr>
            <w:r w:rsidRPr="00A619A5">
              <w:rPr>
                <w:rFonts w:eastAsia="Calibri"/>
                <w:sz w:val="22"/>
                <w:szCs w:val="22"/>
                <w:lang w:val="en-US"/>
              </w:rPr>
              <w:t xml:space="preserve">     ДА                              НЕ</w:t>
            </w:r>
          </w:p>
          <w:p w:rsidR="000B6728" w:rsidRPr="00A619A5" w:rsidRDefault="000B6728" w:rsidP="00A26425">
            <w:pPr>
              <w:ind w:firstLine="708"/>
              <w:rPr>
                <w:rFonts w:eastAsia="Calibri"/>
                <w:b/>
                <w:bCs/>
                <w:iCs/>
                <w:sz w:val="22"/>
                <w:szCs w:val="22"/>
                <w:lang w:val="en-US"/>
              </w:rPr>
            </w:pPr>
            <w:r w:rsidRPr="00A619A5">
              <w:rPr>
                <w:rFonts w:eastAsia="Calibri"/>
                <w:sz w:val="22"/>
                <w:szCs w:val="22"/>
                <w:lang w:val="en-US"/>
              </w:rPr>
              <w:t xml:space="preserve">              (заокружити)</w:t>
            </w:r>
          </w:p>
        </w:tc>
      </w:tr>
    </w:tbl>
    <w:p w:rsidR="000B6728" w:rsidRPr="00A619A5" w:rsidRDefault="000B6728" w:rsidP="000B6728">
      <w:pPr>
        <w:rPr>
          <w:rFonts w:eastAsia="Calibri"/>
          <w:b/>
          <w:bCs/>
          <w:i/>
          <w:iCs/>
          <w:lang w:val="en-US"/>
        </w:rPr>
      </w:pPr>
    </w:p>
    <w:p w:rsidR="000B6728" w:rsidRPr="00A619A5" w:rsidRDefault="000B6728" w:rsidP="000B6728">
      <w:pPr>
        <w:rPr>
          <w:rFonts w:eastAsia="Calibri"/>
          <w:lang w:val="en-US"/>
        </w:rPr>
      </w:pPr>
      <w:r w:rsidRPr="00A619A5">
        <w:rPr>
          <w:b/>
          <w:bCs/>
          <w:iCs/>
          <w:lang w:val="en-US"/>
        </w:rPr>
        <w:t xml:space="preserve">2) ПОНУДУ ПОДНОСИ: </w:t>
      </w:r>
    </w:p>
    <w:tbl>
      <w:tblPr>
        <w:tblW w:w="0" w:type="auto"/>
        <w:jc w:val="center"/>
        <w:tblLayout w:type="fixed"/>
        <w:tblLook w:val="0000" w:firstRow="0" w:lastRow="0" w:firstColumn="0" w:lastColumn="0" w:noHBand="0" w:noVBand="0"/>
      </w:tblPr>
      <w:tblGrid>
        <w:gridCol w:w="9282"/>
      </w:tblGrid>
      <w:tr w:rsidR="000B6728" w:rsidRPr="00A619A5" w:rsidTr="00A26425">
        <w:trPr>
          <w:jc w:val="center"/>
        </w:trPr>
        <w:tc>
          <w:tcPr>
            <w:tcW w:w="9282"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jc w:val="center"/>
              <w:rPr>
                <w:b/>
                <w:bCs/>
                <w:sz w:val="22"/>
                <w:szCs w:val="22"/>
                <w:lang w:val="en-US"/>
              </w:rPr>
            </w:pPr>
            <w:r w:rsidRPr="00A619A5">
              <w:rPr>
                <w:b/>
                <w:bCs/>
                <w:sz w:val="22"/>
                <w:szCs w:val="22"/>
                <w:lang w:val="en-US"/>
              </w:rPr>
              <w:t xml:space="preserve">А) САМОСТАЛНО </w:t>
            </w:r>
          </w:p>
        </w:tc>
      </w:tr>
      <w:tr w:rsidR="000B6728" w:rsidRPr="00A619A5" w:rsidTr="00A26425">
        <w:trPr>
          <w:jc w:val="center"/>
        </w:trPr>
        <w:tc>
          <w:tcPr>
            <w:tcW w:w="9282"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jc w:val="center"/>
              <w:rPr>
                <w:b/>
                <w:bCs/>
                <w:sz w:val="22"/>
                <w:szCs w:val="22"/>
                <w:lang w:val="en-US"/>
              </w:rPr>
            </w:pPr>
            <w:r w:rsidRPr="00A619A5">
              <w:rPr>
                <w:b/>
                <w:bCs/>
                <w:sz w:val="22"/>
                <w:szCs w:val="22"/>
                <w:lang w:val="en-US"/>
              </w:rPr>
              <w:t>Б) СА ПОДИЗВОЂАЧЕМ</w:t>
            </w:r>
          </w:p>
        </w:tc>
      </w:tr>
      <w:tr w:rsidR="000B6728" w:rsidRPr="00A619A5" w:rsidTr="00A26425">
        <w:trPr>
          <w:jc w:val="center"/>
        </w:trPr>
        <w:tc>
          <w:tcPr>
            <w:tcW w:w="9282"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jc w:val="center"/>
              <w:rPr>
                <w:rFonts w:eastAsia="Calibri"/>
                <w:b/>
                <w:i/>
                <w:iCs/>
                <w:sz w:val="22"/>
                <w:szCs w:val="22"/>
                <w:lang w:val="en-US"/>
              </w:rPr>
            </w:pPr>
            <w:r w:rsidRPr="00A619A5">
              <w:rPr>
                <w:b/>
                <w:bCs/>
                <w:sz w:val="22"/>
                <w:szCs w:val="22"/>
                <w:lang w:val="en-US"/>
              </w:rPr>
              <w:t>В) КАО ЗАЈЕДНИЧКУ ПОНУДУ</w:t>
            </w:r>
          </w:p>
        </w:tc>
      </w:tr>
    </w:tbl>
    <w:p w:rsidR="000B6728" w:rsidRPr="00A619A5" w:rsidRDefault="000B6728" w:rsidP="000B6728">
      <w:pPr>
        <w:rPr>
          <w:rFonts w:eastAsia="Calibri"/>
          <w:b/>
          <w:i/>
          <w:iCs/>
          <w:lang w:val="en-US"/>
        </w:rPr>
      </w:pPr>
    </w:p>
    <w:p w:rsidR="000B6728" w:rsidRPr="00A619A5" w:rsidRDefault="000B6728" w:rsidP="000B6728">
      <w:pPr>
        <w:jc w:val="both"/>
        <w:rPr>
          <w:rFonts w:eastAsia="Calibri"/>
          <w:i/>
          <w:iCs/>
          <w:lang w:val="ru-RU"/>
        </w:rPr>
      </w:pPr>
      <w:r w:rsidRPr="00A619A5">
        <w:rPr>
          <w:rFonts w:eastAsia="Calibri"/>
          <w:b/>
          <w:i/>
          <w:iCs/>
          <w:lang w:val="ru-RU"/>
        </w:rPr>
        <w:t>Напомена:</w:t>
      </w:r>
      <w:r w:rsidRPr="00A619A5">
        <w:rPr>
          <w:rFonts w:eastAsia="Calibri"/>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B6728" w:rsidRPr="00A619A5" w:rsidRDefault="000B6728" w:rsidP="000B6728">
      <w:pPr>
        <w:rPr>
          <w:rFonts w:eastAsia="Calibri"/>
          <w:i/>
          <w:iCs/>
          <w:lang w:val="en-US"/>
        </w:rPr>
      </w:pPr>
    </w:p>
    <w:p w:rsidR="000B6728" w:rsidRPr="00A619A5" w:rsidRDefault="000B6728" w:rsidP="000B6728">
      <w:pPr>
        <w:rPr>
          <w:b/>
          <w:bCs/>
          <w:lang w:val="en-US"/>
        </w:rPr>
      </w:pPr>
      <w:r w:rsidRPr="00A619A5">
        <w:rPr>
          <w:b/>
          <w:bCs/>
          <w:lang w:val="en-US"/>
        </w:rPr>
        <w:t xml:space="preserve">3) ПОДАЦИ О ПОДИЗВОЂАЧУ </w:t>
      </w:r>
    </w:p>
    <w:p w:rsidR="000B6728" w:rsidRPr="00A619A5" w:rsidRDefault="000B6728" w:rsidP="000B6728">
      <w:pPr>
        <w:rPr>
          <w:b/>
          <w:bCs/>
          <w:lang w:val="en-US"/>
        </w:rPr>
      </w:pPr>
    </w:p>
    <w:tbl>
      <w:tblPr>
        <w:tblW w:w="0" w:type="auto"/>
        <w:jc w:val="center"/>
        <w:tblLayout w:type="fixed"/>
        <w:tblLook w:val="0000" w:firstRow="0" w:lastRow="0" w:firstColumn="0" w:lastColumn="0" w:noHBand="0" w:noVBand="0"/>
      </w:tblPr>
      <w:tblGrid>
        <w:gridCol w:w="465"/>
        <w:gridCol w:w="4219"/>
        <w:gridCol w:w="4598"/>
      </w:tblGrid>
      <w:tr w:rsidR="000B6728" w:rsidRPr="00A619A5" w:rsidTr="00A26425">
        <w:trPr>
          <w:jc w:val="center"/>
        </w:trPr>
        <w:tc>
          <w:tcPr>
            <w:tcW w:w="465" w:type="dxa"/>
            <w:tcBorders>
              <w:top w:val="single" w:sz="4" w:space="0" w:color="000000"/>
              <w:left w:val="single" w:sz="4" w:space="0" w:color="000000"/>
              <w:bottom w:val="single" w:sz="4" w:space="0" w:color="000000"/>
            </w:tcBorders>
          </w:tcPr>
          <w:p w:rsidR="000B6728" w:rsidRPr="00A619A5" w:rsidRDefault="000B6728" w:rsidP="00A26425">
            <w:pPr>
              <w:rPr>
                <w:bCs/>
                <w:sz w:val="22"/>
                <w:szCs w:val="22"/>
                <w:lang w:val="en-US"/>
              </w:rPr>
            </w:pPr>
            <w:r w:rsidRPr="00A619A5">
              <w:rPr>
                <w:bCs/>
                <w:sz w:val="22"/>
                <w:szCs w:val="22"/>
                <w:lang w:val="en-US"/>
              </w:rPr>
              <w:t>1)</w:t>
            </w:r>
          </w:p>
        </w:tc>
        <w:tc>
          <w:tcPr>
            <w:tcW w:w="4219" w:type="dxa"/>
            <w:tcBorders>
              <w:top w:val="single" w:sz="4" w:space="0" w:color="000000"/>
              <w:left w:val="single" w:sz="4" w:space="0" w:color="000000"/>
              <w:bottom w:val="single" w:sz="4" w:space="0" w:color="000000"/>
            </w:tcBorders>
          </w:tcPr>
          <w:p w:rsidR="000B6728" w:rsidRPr="00A619A5" w:rsidRDefault="000B6728" w:rsidP="00A26425">
            <w:pPr>
              <w:rPr>
                <w:b/>
                <w:bCs/>
                <w:sz w:val="22"/>
                <w:szCs w:val="22"/>
                <w:lang w:val="en-US"/>
              </w:rPr>
            </w:pPr>
            <w:r w:rsidRPr="00A619A5">
              <w:rPr>
                <w:b/>
                <w:bCs/>
                <w:sz w:val="22"/>
                <w:szCs w:val="22"/>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snapToGrid w:val="0"/>
              <w:rPr>
                <w:b/>
                <w:bCs/>
                <w:sz w:val="22"/>
                <w:szCs w:val="22"/>
                <w:lang w:val="en-US"/>
              </w:rPr>
            </w:pPr>
          </w:p>
        </w:tc>
      </w:tr>
      <w:tr w:rsidR="000B6728" w:rsidRPr="00A619A5" w:rsidTr="00A26425">
        <w:trPr>
          <w:jc w:val="center"/>
        </w:trPr>
        <w:tc>
          <w:tcPr>
            <w:tcW w:w="465" w:type="dxa"/>
            <w:tcBorders>
              <w:top w:val="single" w:sz="4" w:space="0" w:color="000000"/>
              <w:left w:val="single" w:sz="4" w:space="0" w:color="000000"/>
              <w:bottom w:val="single" w:sz="4" w:space="0" w:color="000000"/>
            </w:tcBorders>
          </w:tcPr>
          <w:p w:rsidR="000B6728" w:rsidRPr="00A619A5" w:rsidRDefault="000B6728" w:rsidP="00A26425">
            <w:pPr>
              <w:rPr>
                <w:bCs/>
                <w:sz w:val="22"/>
                <w:szCs w:val="22"/>
                <w:lang w:val="en-US"/>
              </w:rPr>
            </w:pPr>
          </w:p>
        </w:tc>
        <w:tc>
          <w:tcPr>
            <w:tcW w:w="4219" w:type="dxa"/>
            <w:tcBorders>
              <w:top w:val="single" w:sz="4" w:space="0" w:color="000000"/>
              <w:left w:val="single" w:sz="4" w:space="0" w:color="000000"/>
              <w:bottom w:val="single" w:sz="4" w:space="0" w:color="000000"/>
            </w:tcBorders>
          </w:tcPr>
          <w:p w:rsidR="000B6728" w:rsidRPr="00A619A5" w:rsidRDefault="000B6728" w:rsidP="00A26425">
            <w:pPr>
              <w:rPr>
                <w:b/>
                <w:bCs/>
                <w:sz w:val="22"/>
                <w:szCs w:val="22"/>
                <w:lang w:val="en-US"/>
              </w:rPr>
            </w:pPr>
            <w:r w:rsidRPr="00A619A5">
              <w:rPr>
                <w:bCs/>
                <w:sz w:val="22"/>
                <w:szCs w:val="22"/>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snapToGrid w:val="0"/>
              <w:rPr>
                <w:b/>
                <w:bCs/>
                <w:sz w:val="22"/>
                <w:szCs w:val="22"/>
                <w:lang w:val="en-US"/>
              </w:rPr>
            </w:pPr>
          </w:p>
        </w:tc>
      </w:tr>
      <w:tr w:rsidR="000B6728" w:rsidRPr="00A619A5" w:rsidTr="00A26425">
        <w:trPr>
          <w:jc w:val="center"/>
        </w:trPr>
        <w:tc>
          <w:tcPr>
            <w:tcW w:w="465" w:type="dxa"/>
            <w:tcBorders>
              <w:top w:val="single" w:sz="4" w:space="0" w:color="000000"/>
              <w:left w:val="single" w:sz="4" w:space="0" w:color="000000"/>
              <w:bottom w:val="single" w:sz="4" w:space="0" w:color="000000"/>
            </w:tcBorders>
          </w:tcPr>
          <w:p w:rsidR="000B6728" w:rsidRPr="00A619A5" w:rsidRDefault="000B6728" w:rsidP="00A26425">
            <w:pPr>
              <w:rPr>
                <w:bCs/>
                <w:sz w:val="22"/>
                <w:szCs w:val="22"/>
                <w:lang w:val="en-US"/>
              </w:rPr>
            </w:pPr>
          </w:p>
        </w:tc>
        <w:tc>
          <w:tcPr>
            <w:tcW w:w="4219" w:type="dxa"/>
            <w:tcBorders>
              <w:top w:val="single" w:sz="4" w:space="0" w:color="000000"/>
              <w:left w:val="single" w:sz="4" w:space="0" w:color="000000"/>
              <w:bottom w:val="single" w:sz="4" w:space="0" w:color="000000"/>
            </w:tcBorders>
          </w:tcPr>
          <w:p w:rsidR="000B6728" w:rsidRPr="00A619A5" w:rsidRDefault="000B6728" w:rsidP="00A26425">
            <w:pPr>
              <w:rPr>
                <w:b/>
                <w:bCs/>
                <w:sz w:val="22"/>
                <w:szCs w:val="22"/>
                <w:lang w:val="en-US"/>
              </w:rPr>
            </w:pPr>
            <w:r w:rsidRPr="00A619A5">
              <w:rPr>
                <w:bCs/>
                <w:sz w:val="22"/>
                <w:szCs w:val="22"/>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snapToGrid w:val="0"/>
              <w:rPr>
                <w:b/>
                <w:bCs/>
                <w:sz w:val="22"/>
                <w:szCs w:val="22"/>
                <w:lang w:val="en-US"/>
              </w:rPr>
            </w:pPr>
          </w:p>
        </w:tc>
      </w:tr>
      <w:tr w:rsidR="000B6728" w:rsidRPr="00A619A5" w:rsidTr="00A26425">
        <w:trPr>
          <w:jc w:val="center"/>
        </w:trPr>
        <w:tc>
          <w:tcPr>
            <w:tcW w:w="465" w:type="dxa"/>
            <w:tcBorders>
              <w:top w:val="single" w:sz="4" w:space="0" w:color="000000"/>
              <w:left w:val="single" w:sz="4" w:space="0" w:color="000000"/>
              <w:bottom w:val="single" w:sz="4" w:space="0" w:color="000000"/>
            </w:tcBorders>
          </w:tcPr>
          <w:p w:rsidR="000B6728" w:rsidRPr="00A619A5" w:rsidRDefault="000B6728" w:rsidP="00A26425">
            <w:pPr>
              <w:rPr>
                <w:bCs/>
                <w:sz w:val="22"/>
                <w:szCs w:val="22"/>
                <w:lang w:val="en-US"/>
              </w:rPr>
            </w:pPr>
          </w:p>
        </w:tc>
        <w:tc>
          <w:tcPr>
            <w:tcW w:w="4219" w:type="dxa"/>
            <w:tcBorders>
              <w:top w:val="single" w:sz="4" w:space="0" w:color="000000"/>
              <w:left w:val="single" w:sz="4" w:space="0" w:color="000000"/>
              <w:bottom w:val="single" w:sz="4" w:space="0" w:color="000000"/>
            </w:tcBorders>
          </w:tcPr>
          <w:p w:rsidR="000B6728" w:rsidRPr="00A619A5" w:rsidRDefault="000B6728" w:rsidP="00A26425">
            <w:pPr>
              <w:rPr>
                <w:b/>
                <w:bCs/>
                <w:sz w:val="22"/>
                <w:szCs w:val="22"/>
                <w:lang w:val="en-US"/>
              </w:rPr>
            </w:pPr>
            <w:r w:rsidRPr="00A619A5">
              <w:rPr>
                <w:bCs/>
                <w:sz w:val="22"/>
                <w:szCs w:val="22"/>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snapToGrid w:val="0"/>
              <w:rPr>
                <w:b/>
                <w:bCs/>
                <w:sz w:val="22"/>
                <w:szCs w:val="22"/>
                <w:lang w:val="en-US"/>
              </w:rPr>
            </w:pPr>
          </w:p>
        </w:tc>
      </w:tr>
      <w:tr w:rsidR="000B6728" w:rsidRPr="00A619A5" w:rsidTr="00A26425">
        <w:trPr>
          <w:jc w:val="center"/>
        </w:trPr>
        <w:tc>
          <w:tcPr>
            <w:tcW w:w="465" w:type="dxa"/>
            <w:tcBorders>
              <w:top w:val="single" w:sz="4" w:space="0" w:color="000000"/>
              <w:left w:val="single" w:sz="4" w:space="0" w:color="000000"/>
              <w:bottom w:val="single" w:sz="4" w:space="0" w:color="000000"/>
            </w:tcBorders>
          </w:tcPr>
          <w:p w:rsidR="000B6728" w:rsidRPr="00A619A5" w:rsidRDefault="000B6728" w:rsidP="00A26425">
            <w:pPr>
              <w:rPr>
                <w:bCs/>
                <w:sz w:val="22"/>
                <w:szCs w:val="22"/>
                <w:lang w:val="en-US"/>
              </w:rPr>
            </w:pPr>
          </w:p>
        </w:tc>
        <w:tc>
          <w:tcPr>
            <w:tcW w:w="4219" w:type="dxa"/>
            <w:tcBorders>
              <w:top w:val="single" w:sz="4" w:space="0" w:color="000000"/>
              <w:left w:val="single" w:sz="4" w:space="0" w:color="000000"/>
              <w:bottom w:val="single" w:sz="4" w:space="0" w:color="000000"/>
            </w:tcBorders>
          </w:tcPr>
          <w:p w:rsidR="000B6728" w:rsidRPr="00A619A5" w:rsidRDefault="000B6728" w:rsidP="00A26425">
            <w:pPr>
              <w:rPr>
                <w:bCs/>
                <w:sz w:val="22"/>
                <w:szCs w:val="22"/>
                <w:lang w:val="en-US"/>
              </w:rPr>
            </w:pPr>
            <w:r w:rsidRPr="00A619A5">
              <w:rPr>
                <w:bCs/>
                <w:sz w:val="22"/>
                <w:szCs w:val="22"/>
                <w:lang w:val="en-US"/>
              </w:rPr>
              <w:t>Одговорно лице:</w:t>
            </w:r>
          </w:p>
        </w:tc>
        <w:tc>
          <w:tcPr>
            <w:tcW w:w="4598"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snapToGrid w:val="0"/>
              <w:rPr>
                <w:b/>
                <w:bCs/>
                <w:sz w:val="22"/>
                <w:szCs w:val="22"/>
                <w:lang w:val="en-US"/>
              </w:rPr>
            </w:pPr>
          </w:p>
        </w:tc>
      </w:tr>
      <w:tr w:rsidR="000B6728" w:rsidRPr="00A619A5" w:rsidTr="00A26425">
        <w:trPr>
          <w:jc w:val="center"/>
        </w:trPr>
        <w:tc>
          <w:tcPr>
            <w:tcW w:w="465" w:type="dxa"/>
            <w:tcBorders>
              <w:top w:val="single" w:sz="4" w:space="0" w:color="000000"/>
              <w:left w:val="single" w:sz="4" w:space="0" w:color="000000"/>
              <w:bottom w:val="single" w:sz="4" w:space="0" w:color="000000"/>
            </w:tcBorders>
          </w:tcPr>
          <w:p w:rsidR="000B6728" w:rsidRPr="00A619A5" w:rsidRDefault="000B6728" w:rsidP="00A26425">
            <w:pPr>
              <w:snapToGrid w:val="0"/>
              <w:rPr>
                <w:bCs/>
                <w:sz w:val="22"/>
                <w:szCs w:val="22"/>
                <w:lang w:val="en-US"/>
              </w:rPr>
            </w:pPr>
          </w:p>
        </w:tc>
        <w:tc>
          <w:tcPr>
            <w:tcW w:w="4219" w:type="dxa"/>
            <w:tcBorders>
              <w:top w:val="single" w:sz="4" w:space="0" w:color="000000"/>
              <w:left w:val="single" w:sz="4" w:space="0" w:color="000000"/>
              <w:bottom w:val="single" w:sz="4" w:space="0" w:color="000000"/>
            </w:tcBorders>
          </w:tcPr>
          <w:p w:rsidR="000B6728" w:rsidRPr="00A619A5" w:rsidRDefault="000B6728" w:rsidP="00A26425">
            <w:pPr>
              <w:rPr>
                <w:b/>
                <w:bCs/>
                <w:sz w:val="22"/>
                <w:szCs w:val="22"/>
                <w:lang w:val="en-US"/>
              </w:rPr>
            </w:pPr>
            <w:r w:rsidRPr="00A619A5">
              <w:rPr>
                <w:bCs/>
                <w:sz w:val="22"/>
                <w:szCs w:val="22"/>
                <w:lang w:val="en-US"/>
              </w:rPr>
              <w:t>Особа за контакт:</w:t>
            </w:r>
          </w:p>
        </w:tc>
        <w:tc>
          <w:tcPr>
            <w:tcW w:w="4598"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snapToGrid w:val="0"/>
              <w:rPr>
                <w:b/>
                <w:bCs/>
                <w:sz w:val="22"/>
                <w:szCs w:val="22"/>
                <w:lang w:val="en-US"/>
              </w:rPr>
            </w:pPr>
          </w:p>
        </w:tc>
      </w:tr>
      <w:tr w:rsidR="000B6728" w:rsidRPr="00A619A5" w:rsidTr="00A26425">
        <w:trPr>
          <w:jc w:val="center"/>
        </w:trPr>
        <w:tc>
          <w:tcPr>
            <w:tcW w:w="465" w:type="dxa"/>
            <w:tcBorders>
              <w:top w:val="single" w:sz="4" w:space="0" w:color="000000"/>
              <w:left w:val="single" w:sz="4" w:space="0" w:color="000000"/>
              <w:bottom w:val="single" w:sz="4" w:space="0" w:color="000000"/>
            </w:tcBorders>
          </w:tcPr>
          <w:p w:rsidR="000B6728" w:rsidRPr="00A619A5" w:rsidRDefault="000B6728" w:rsidP="00A26425">
            <w:pPr>
              <w:snapToGrid w:val="0"/>
              <w:rPr>
                <w:bCs/>
                <w:sz w:val="22"/>
                <w:szCs w:val="22"/>
                <w:lang w:val="en-US"/>
              </w:rPr>
            </w:pPr>
          </w:p>
        </w:tc>
        <w:tc>
          <w:tcPr>
            <w:tcW w:w="4219" w:type="dxa"/>
            <w:tcBorders>
              <w:top w:val="single" w:sz="4" w:space="0" w:color="000000"/>
              <w:left w:val="single" w:sz="4" w:space="0" w:color="000000"/>
              <w:bottom w:val="single" w:sz="4" w:space="0" w:color="000000"/>
            </w:tcBorders>
          </w:tcPr>
          <w:p w:rsidR="000B6728" w:rsidRPr="00A619A5" w:rsidRDefault="000B6728" w:rsidP="00A26425">
            <w:pPr>
              <w:rPr>
                <w:bCs/>
                <w:sz w:val="22"/>
                <w:szCs w:val="22"/>
                <w:lang w:val="en-US"/>
              </w:rPr>
            </w:pPr>
            <w:r w:rsidRPr="00A619A5">
              <w:rPr>
                <w:bCs/>
                <w:sz w:val="22"/>
                <w:szCs w:val="22"/>
                <w:lang w:val="en-US"/>
              </w:rPr>
              <w:t>Телефон:</w:t>
            </w:r>
          </w:p>
        </w:tc>
        <w:tc>
          <w:tcPr>
            <w:tcW w:w="4598"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snapToGrid w:val="0"/>
              <w:rPr>
                <w:b/>
                <w:bCs/>
                <w:sz w:val="22"/>
                <w:szCs w:val="22"/>
                <w:lang w:val="en-US"/>
              </w:rPr>
            </w:pPr>
          </w:p>
        </w:tc>
      </w:tr>
      <w:tr w:rsidR="000B6728" w:rsidRPr="00A619A5" w:rsidTr="00A26425">
        <w:trPr>
          <w:jc w:val="center"/>
        </w:trPr>
        <w:tc>
          <w:tcPr>
            <w:tcW w:w="465" w:type="dxa"/>
            <w:tcBorders>
              <w:top w:val="single" w:sz="4" w:space="0" w:color="000000"/>
              <w:left w:val="single" w:sz="4" w:space="0" w:color="000000"/>
              <w:bottom w:val="single" w:sz="4" w:space="0" w:color="000000"/>
            </w:tcBorders>
          </w:tcPr>
          <w:p w:rsidR="000B6728" w:rsidRPr="00A619A5" w:rsidRDefault="000B6728" w:rsidP="00A26425">
            <w:pPr>
              <w:snapToGrid w:val="0"/>
              <w:rPr>
                <w:bCs/>
                <w:sz w:val="22"/>
                <w:szCs w:val="22"/>
                <w:lang w:val="en-US"/>
              </w:rPr>
            </w:pPr>
          </w:p>
        </w:tc>
        <w:tc>
          <w:tcPr>
            <w:tcW w:w="4219" w:type="dxa"/>
            <w:tcBorders>
              <w:top w:val="single" w:sz="4" w:space="0" w:color="000000"/>
              <w:left w:val="single" w:sz="4" w:space="0" w:color="000000"/>
              <w:bottom w:val="single" w:sz="4" w:space="0" w:color="000000"/>
            </w:tcBorders>
          </w:tcPr>
          <w:p w:rsidR="000B6728" w:rsidRPr="00A619A5" w:rsidRDefault="000B6728" w:rsidP="00A26425">
            <w:pPr>
              <w:rPr>
                <w:bCs/>
                <w:sz w:val="22"/>
                <w:szCs w:val="22"/>
                <w:lang w:val="en-US"/>
              </w:rPr>
            </w:pPr>
            <w:r w:rsidRPr="00A619A5">
              <w:rPr>
                <w:bCs/>
                <w:sz w:val="22"/>
                <w:szCs w:val="22"/>
                <w:lang w:val="en-US"/>
              </w:rPr>
              <w:t>Електронска пошта</w:t>
            </w:r>
          </w:p>
        </w:tc>
        <w:tc>
          <w:tcPr>
            <w:tcW w:w="4598"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snapToGrid w:val="0"/>
              <w:rPr>
                <w:b/>
                <w:bCs/>
                <w:sz w:val="22"/>
                <w:szCs w:val="22"/>
                <w:lang w:val="en-US"/>
              </w:rPr>
            </w:pPr>
          </w:p>
        </w:tc>
      </w:tr>
      <w:tr w:rsidR="000B6728" w:rsidRPr="00A619A5" w:rsidTr="00A26425">
        <w:trPr>
          <w:jc w:val="center"/>
        </w:trPr>
        <w:tc>
          <w:tcPr>
            <w:tcW w:w="465" w:type="dxa"/>
            <w:tcBorders>
              <w:top w:val="single" w:sz="4" w:space="0" w:color="000000"/>
              <w:left w:val="single" w:sz="4" w:space="0" w:color="000000"/>
              <w:bottom w:val="single" w:sz="4" w:space="0" w:color="000000"/>
            </w:tcBorders>
          </w:tcPr>
          <w:p w:rsidR="000B6728" w:rsidRPr="00A619A5" w:rsidRDefault="000B6728" w:rsidP="00A26425">
            <w:pPr>
              <w:snapToGrid w:val="0"/>
              <w:rPr>
                <w:bCs/>
                <w:sz w:val="22"/>
                <w:szCs w:val="22"/>
                <w:lang w:val="en-US"/>
              </w:rPr>
            </w:pPr>
          </w:p>
        </w:tc>
        <w:tc>
          <w:tcPr>
            <w:tcW w:w="4219" w:type="dxa"/>
            <w:tcBorders>
              <w:top w:val="single" w:sz="4" w:space="0" w:color="000000"/>
              <w:left w:val="single" w:sz="4" w:space="0" w:color="000000"/>
              <w:bottom w:val="single" w:sz="4" w:space="0" w:color="000000"/>
            </w:tcBorders>
          </w:tcPr>
          <w:p w:rsidR="000B6728" w:rsidRPr="00A619A5" w:rsidRDefault="000B6728" w:rsidP="00A26425">
            <w:pPr>
              <w:rPr>
                <w:bCs/>
                <w:sz w:val="22"/>
                <w:szCs w:val="22"/>
                <w:lang w:val="en-US"/>
              </w:rPr>
            </w:pPr>
            <w:r w:rsidRPr="00A619A5">
              <w:rPr>
                <w:bCs/>
                <w:sz w:val="22"/>
                <w:szCs w:val="22"/>
                <w:lang w:val="en-US"/>
              </w:rPr>
              <w:t>Текући рачун:</w:t>
            </w:r>
          </w:p>
        </w:tc>
        <w:tc>
          <w:tcPr>
            <w:tcW w:w="4598"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snapToGrid w:val="0"/>
              <w:rPr>
                <w:b/>
                <w:bCs/>
                <w:sz w:val="22"/>
                <w:szCs w:val="22"/>
                <w:lang w:val="en-US"/>
              </w:rPr>
            </w:pPr>
          </w:p>
        </w:tc>
      </w:tr>
      <w:tr w:rsidR="000B6728" w:rsidRPr="00A619A5" w:rsidTr="00A26425">
        <w:trPr>
          <w:jc w:val="center"/>
        </w:trPr>
        <w:tc>
          <w:tcPr>
            <w:tcW w:w="465" w:type="dxa"/>
            <w:tcBorders>
              <w:top w:val="single" w:sz="4" w:space="0" w:color="000000"/>
              <w:left w:val="single" w:sz="4" w:space="0" w:color="000000"/>
              <w:bottom w:val="single" w:sz="4" w:space="0" w:color="000000"/>
            </w:tcBorders>
          </w:tcPr>
          <w:p w:rsidR="000B6728" w:rsidRPr="00A619A5" w:rsidRDefault="000B6728" w:rsidP="00A26425">
            <w:pPr>
              <w:snapToGrid w:val="0"/>
              <w:rPr>
                <w:bCs/>
                <w:sz w:val="22"/>
                <w:szCs w:val="22"/>
                <w:lang w:val="en-US"/>
              </w:rPr>
            </w:pPr>
          </w:p>
        </w:tc>
        <w:tc>
          <w:tcPr>
            <w:tcW w:w="4219" w:type="dxa"/>
            <w:tcBorders>
              <w:top w:val="single" w:sz="4" w:space="0" w:color="000000"/>
              <w:left w:val="single" w:sz="4" w:space="0" w:color="000000"/>
              <w:bottom w:val="single" w:sz="4" w:space="0" w:color="000000"/>
            </w:tcBorders>
          </w:tcPr>
          <w:p w:rsidR="000B6728" w:rsidRPr="00A619A5" w:rsidRDefault="000B6728" w:rsidP="00A26425">
            <w:pPr>
              <w:rPr>
                <w:rFonts w:eastAsia="Calibri"/>
                <w:sz w:val="22"/>
                <w:szCs w:val="22"/>
                <w:lang w:val="en-US"/>
              </w:rPr>
            </w:pPr>
          </w:p>
          <w:p w:rsidR="000B6728" w:rsidRPr="00A619A5" w:rsidRDefault="000B6728" w:rsidP="00A26425">
            <w:pPr>
              <w:rPr>
                <w:rFonts w:eastAsia="Calibri"/>
                <w:sz w:val="22"/>
                <w:szCs w:val="22"/>
                <w:lang w:val="en-US"/>
              </w:rPr>
            </w:pPr>
            <w:r w:rsidRPr="00A619A5">
              <w:rPr>
                <w:rFonts w:eastAsia="Calibri"/>
                <w:sz w:val="22"/>
                <w:szCs w:val="22"/>
                <w:lang w:val="en-US"/>
              </w:rPr>
              <w:t xml:space="preserve">Уписан у Регистар понуђача </w:t>
            </w:r>
          </w:p>
        </w:tc>
        <w:tc>
          <w:tcPr>
            <w:tcW w:w="4598"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ind w:firstLine="708"/>
              <w:rPr>
                <w:rFonts w:eastAsia="Calibri"/>
                <w:sz w:val="22"/>
                <w:szCs w:val="22"/>
                <w:lang w:val="en-US"/>
              </w:rPr>
            </w:pPr>
            <w:r w:rsidRPr="00A619A5">
              <w:rPr>
                <w:rFonts w:eastAsia="Calibri"/>
                <w:sz w:val="22"/>
                <w:szCs w:val="22"/>
                <w:lang w:val="en-US"/>
              </w:rPr>
              <w:t xml:space="preserve">    ДА                              НЕ</w:t>
            </w:r>
          </w:p>
          <w:p w:rsidR="000B6728" w:rsidRPr="00A619A5" w:rsidRDefault="000B6728" w:rsidP="00A26425">
            <w:pPr>
              <w:snapToGrid w:val="0"/>
              <w:rPr>
                <w:b/>
                <w:bCs/>
                <w:sz w:val="22"/>
                <w:szCs w:val="22"/>
                <w:lang w:val="en-US"/>
              </w:rPr>
            </w:pPr>
            <w:r w:rsidRPr="00A619A5">
              <w:rPr>
                <w:rFonts w:eastAsia="Calibri"/>
                <w:sz w:val="22"/>
                <w:szCs w:val="22"/>
                <w:lang w:val="en-US"/>
              </w:rPr>
              <w:t xml:space="preserve">                          (заокружити)</w:t>
            </w:r>
          </w:p>
        </w:tc>
      </w:tr>
      <w:tr w:rsidR="000B6728" w:rsidRPr="00A619A5" w:rsidTr="00A26425">
        <w:trPr>
          <w:jc w:val="center"/>
        </w:trPr>
        <w:tc>
          <w:tcPr>
            <w:tcW w:w="465" w:type="dxa"/>
            <w:tcBorders>
              <w:top w:val="single" w:sz="4" w:space="0" w:color="000000"/>
              <w:left w:val="single" w:sz="4" w:space="0" w:color="000000"/>
              <w:bottom w:val="single" w:sz="4" w:space="0" w:color="000000"/>
            </w:tcBorders>
          </w:tcPr>
          <w:p w:rsidR="000B6728" w:rsidRPr="00A619A5" w:rsidRDefault="000B6728" w:rsidP="00A26425">
            <w:pPr>
              <w:snapToGrid w:val="0"/>
              <w:rPr>
                <w:bCs/>
                <w:sz w:val="22"/>
                <w:szCs w:val="22"/>
                <w:lang w:val="en-US"/>
              </w:rPr>
            </w:pPr>
          </w:p>
        </w:tc>
        <w:tc>
          <w:tcPr>
            <w:tcW w:w="4219" w:type="dxa"/>
            <w:tcBorders>
              <w:top w:val="single" w:sz="4" w:space="0" w:color="000000"/>
              <w:left w:val="single" w:sz="4" w:space="0" w:color="000000"/>
              <w:bottom w:val="single" w:sz="4" w:space="0" w:color="000000"/>
            </w:tcBorders>
          </w:tcPr>
          <w:p w:rsidR="000B6728" w:rsidRPr="00A619A5" w:rsidRDefault="000B6728" w:rsidP="00A26425">
            <w:pPr>
              <w:rPr>
                <w:rFonts w:eastAsia="Calibri"/>
                <w:iCs/>
                <w:sz w:val="22"/>
                <w:szCs w:val="22"/>
                <w:lang w:val="ru-RU"/>
              </w:rPr>
            </w:pPr>
            <w:r w:rsidRPr="00A619A5">
              <w:rPr>
                <w:bCs/>
                <w:sz w:val="22"/>
                <w:szCs w:val="22"/>
                <w:lang w:val="ru-RU"/>
              </w:rPr>
              <w:t>Проценат укупне вредности набавке који ће извршити подизвођач</w:t>
            </w:r>
            <w:r w:rsidRPr="00A619A5">
              <w:rPr>
                <w:rFonts w:eastAsia="Calibri"/>
                <w:sz w:val="22"/>
                <w:szCs w:val="22"/>
                <w:lang w:val="ru-RU"/>
              </w:rPr>
              <w:t xml:space="preserve"> (не већи од 50%)</w:t>
            </w:r>
          </w:p>
        </w:tc>
        <w:tc>
          <w:tcPr>
            <w:tcW w:w="4598"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ind w:firstLine="708"/>
              <w:rPr>
                <w:rFonts w:eastAsia="Calibri"/>
                <w:b/>
                <w:bCs/>
                <w:iCs/>
                <w:sz w:val="22"/>
                <w:szCs w:val="22"/>
                <w:lang w:val="ru-RU"/>
              </w:rPr>
            </w:pPr>
          </w:p>
        </w:tc>
      </w:tr>
      <w:tr w:rsidR="000B6728" w:rsidRPr="00A619A5" w:rsidTr="00A26425">
        <w:trPr>
          <w:jc w:val="center"/>
        </w:trPr>
        <w:tc>
          <w:tcPr>
            <w:tcW w:w="465" w:type="dxa"/>
            <w:tcBorders>
              <w:top w:val="single" w:sz="4" w:space="0" w:color="000000"/>
              <w:left w:val="single" w:sz="4" w:space="0" w:color="000000"/>
              <w:bottom w:val="single" w:sz="4" w:space="0" w:color="000000"/>
            </w:tcBorders>
          </w:tcPr>
          <w:p w:rsidR="000B6728" w:rsidRPr="00A619A5" w:rsidRDefault="000B6728" w:rsidP="00A26425">
            <w:pPr>
              <w:rPr>
                <w:bCs/>
                <w:sz w:val="22"/>
                <w:szCs w:val="22"/>
                <w:lang w:val="en-US"/>
              </w:rPr>
            </w:pPr>
            <w:r w:rsidRPr="00A619A5">
              <w:rPr>
                <w:bCs/>
                <w:sz w:val="22"/>
                <w:szCs w:val="22"/>
                <w:lang w:val="en-US"/>
              </w:rPr>
              <w:t>2)</w:t>
            </w:r>
          </w:p>
        </w:tc>
        <w:tc>
          <w:tcPr>
            <w:tcW w:w="4219" w:type="dxa"/>
            <w:tcBorders>
              <w:top w:val="single" w:sz="4" w:space="0" w:color="000000"/>
              <w:left w:val="single" w:sz="4" w:space="0" w:color="000000"/>
              <w:bottom w:val="single" w:sz="4" w:space="0" w:color="000000"/>
            </w:tcBorders>
          </w:tcPr>
          <w:p w:rsidR="000B6728" w:rsidRPr="00A619A5" w:rsidRDefault="000B6728" w:rsidP="00A26425">
            <w:pPr>
              <w:rPr>
                <w:b/>
                <w:bCs/>
                <w:sz w:val="22"/>
                <w:szCs w:val="22"/>
                <w:lang w:val="en-US"/>
              </w:rPr>
            </w:pPr>
            <w:r w:rsidRPr="00A619A5">
              <w:rPr>
                <w:b/>
                <w:bCs/>
                <w:sz w:val="22"/>
                <w:szCs w:val="22"/>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snapToGrid w:val="0"/>
              <w:rPr>
                <w:b/>
                <w:bCs/>
                <w:sz w:val="22"/>
                <w:szCs w:val="22"/>
                <w:lang w:val="en-US"/>
              </w:rPr>
            </w:pPr>
          </w:p>
        </w:tc>
      </w:tr>
      <w:tr w:rsidR="000B6728" w:rsidRPr="00A619A5" w:rsidTr="00A26425">
        <w:trPr>
          <w:jc w:val="center"/>
        </w:trPr>
        <w:tc>
          <w:tcPr>
            <w:tcW w:w="465" w:type="dxa"/>
            <w:tcBorders>
              <w:top w:val="single" w:sz="4" w:space="0" w:color="000000"/>
              <w:left w:val="single" w:sz="4" w:space="0" w:color="000000"/>
              <w:bottom w:val="single" w:sz="4" w:space="0" w:color="000000"/>
            </w:tcBorders>
          </w:tcPr>
          <w:p w:rsidR="000B6728" w:rsidRPr="00A619A5" w:rsidRDefault="000B6728" w:rsidP="00A26425">
            <w:pPr>
              <w:rPr>
                <w:bCs/>
                <w:sz w:val="22"/>
                <w:szCs w:val="22"/>
                <w:lang w:val="en-US"/>
              </w:rPr>
            </w:pPr>
          </w:p>
        </w:tc>
        <w:tc>
          <w:tcPr>
            <w:tcW w:w="4219" w:type="dxa"/>
            <w:tcBorders>
              <w:top w:val="single" w:sz="4" w:space="0" w:color="000000"/>
              <w:left w:val="single" w:sz="4" w:space="0" w:color="000000"/>
              <w:bottom w:val="single" w:sz="4" w:space="0" w:color="000000"/>
            </w:tcBorders>
          </w:tcPr>
          <w:p w:rsidR="000B6728" w:rsidRPr="00A619A5" w:rsidRDefault="000B6728" w:rsidP="00A26425">
            <w:pPr>
              <w:rPr>
                <w:b/>
                <w:bCs/>
                <w:sz w:val="22"/>
                <w:szCs w:val="22"/>
                <w:lang w:val="en-US"/>
              </w:rPr>
            </w:pPr>
            <w:r w:rsidRPr="00A619A5">
              <w:rPr>
                <w:bCs/>
                <w:sz w:val="22"/>
                <w:szCs w:val="22"/>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snapToGrid w:val="0"/>
              <w:rPr>
                <w:b/>
                <w:bCs/>
                <w:sz w:val="22"/>
                <w:szCs w:val="22"/>
                <w:lang w:val="en-US"/>
              </w:rPr>
            </w:pPr>
          </w:p>
        </w:tc>
      </w:tr>
      <w:tr w:rsidR="000B6728" w:rsidRPr="00A619A5" w:rsidTr="00A26425">
        <w:trPr>
          <w:jc w:val="center"/>
        </w:trPr>
        <w:tc>
          <w:tcPr>
            <w:tcW w:w="465" w:type="dxa"/>
            <w:tcBorders>
              <w:top w:val="single" w:sz="4" w:space="0" w:color="000000"/>
              <w:left w:val="single" w:sz="4" w:space="0" w:color="000000"/>
              <w:bottom w:val="single" w:sz="4" w:space="0" w:color="000000"/>
            </w:tcBorders>
          </w:tcPr>
          <w:p w:rsidR="000B6728" w:rsidRPr="00A619A5" w:rsidRDefault="000B6728" w:rsidP="00A26425">
            <w:pPr>
              <w:rPr>
                <w:bCs/>
                <w:sz w:val="22"/>
                <w:szCs w:val="22"/>
                <w:lang w:val="en-US"/>
              </w:rPr>
            </w:pPr>
          </w:p>
        </w:tc>
        <w:tc>
          <w:tcPr>
            <w:tcW w:w="4219" w:type="dxa"/>
            <w:tcBorders>
              <w:top w:val="single" w:sz="4" w:space="0" w:color="000000"/>
              <w:left w:val="single" w:sz="4" w:space="0" w:color="000000"/>
              <w:bottom w:val="single" w:sz="4" w:space="0" w:color="000000"/>
            </w:tcBorders>
          </w:tcPr>
          <w:p w:rsidR="000B6728" w:rsidRPr="00A619A5" w:rsidRDefault="000B6728" w:rsidP="00A26425">
            <w:pPr>
              <w:rPr>
                <w:b/>
                <w:bCs/>
                <w:sz w:val="22"/>
                <w:szCs w:val="22"/>
                <w:lang w:val="en-US"/>
              </w:rPr>
            </w:pPr>
            <w:r w:rsidRPr="00A619A5">
              <w:rPr>
                <w:bCs/>
                <w:sz w:val="22"/>
                <w:szCs w:val="22"/>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snapToGrid w:val="0"/>
              <w:rPr>
                <w:b/>
                <w:bCs/>
                <w:sz w:val="22"/>
                <w:szCs w:val="22"/>
                <w:lang w:val="en-US"/>
              </w:rPr>
            </w:pPr>
          </w:p>
        </w:tc>
      </w:tr>
      <w:tr w:rsidR="000B6728" w:rsidRPr="00A619A5" w:rsidTr="00A26425">
        <w:trPr>
          <w:jc w:val="center"/>
        </w:trPr>
        <w:tc>
          <w:tcPr>
            <w:tcW w:w="465" w:type="dxa"/>
            <w:tcBorders>
              <w:top w:val="single" w:sz="4" w:space="0" w:color="000000"/>
              <w:left w:val="single" w:sz="4" w:space="0" w:color="000000"/>
              <w:bottom w:val="single" w:sz="4" w:space="0" w:color="000000"/>
            </w:tcBorders>
          </w:tcPr>
          <w:p w:rsidR="000B6728" w:rsidRPr="00A619A5" w:rsidRDefault="000B6728" w:rsidP="00A26425">
            <w:pPr>
              <w:rPr>
                <w:bCs/>
                <w:sz w:val="22"/>
                <w:szCs w:val="22"/>
                <w:lang w:val="en-US"/>
              </w:rPr>
            </w:pPr>
          </w:p>
        </w:tc>
        <w:tc>
          <w:tcPr>
            <w:tcW w:w="4219" w:type="dxa"/>
            <w:tcBorders>
              <w:top w:val="single" w:sz="4" w:space="0" w:color="000000"/>
              <w:left w:val="single" w:sz="4" w:space="0" w:color="000000"/>
              <w:bottom w:val="single" w:sz="4" w:space="0" w:color="000000"/>
            </w:tcBorders>
          </w:tcPr>
          <w:p w:rsidR="000B6728" w:rsidRPr="00A619A5" w:rsidRDefault="000B6728" w:rsidP="00A26425">
            <w:pPr>
              <w:rPr>
                <w:b/>
                <w:bCs/>
                <w:sz w:val="22"/>
                <w:szCs w:val="22"/>
                <w:lang w:val="en-US"/>
              </w:rPr>
            </w:pPr>
            <w:r w:rsidRPr="00A619A5">
              <w:rPr>
                <w:bCs/>
                <w:sz w:val="22"/>
                <w:szCs w:val="22"/>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snapToGrid w:val="0"/>
              <w:rPr>
                <w:b/>
                <w:bCs/>
                <w:sz w:val="22"/>
                <w:szCs w:val="22"/>
                <w:lang w:val="en-US"/>
              </w:rPr>
            </w:pPr>
          </w:p>
        </w:tc>
      </w:tr>
      <w:tr w:rsidR="000B6728" w:rsidRPr="00A619A5" w:rsidTr="00A26425">
        <w:trPr>
          <w:jc w:val="center"/>
        </w:trPr>
        <w:tc>
          <w:tcPr>
            <w:tcW w:w="465" w:type="dxa"/>
            <w:tcBorders>
              <w:top w:val="single" w:sz="4" w:space="0" w:color="000000"/>
              <w:left w:val="single" w:sz="4" w:space="0" w:color="000000"/>
              <w:bottom w:val="single" w:sz="4" w:space="0" w:color="000000"/>
            </w:tcBorders>
          </w:tcPr>
          <w:p w:rsidR="000B6728" w:rsidRPr="00A619A5" w:rsidRDefault="000B6728" w:rsidP="00A26425">
            <w:pPr>
              <w:snapToGrid w:val="0"/>
              <w:rPr>
                <w:bCs/>
                <w:sz w:val="22"/>
                <w:szCs w:val="22"/>
                <w:lang w:val="en-US"/>
              </w:rPr>
            </w:pPr>
          </w:p>
        </w:tc>
        <w:tc>
          <w:tcPr>
            <w:tcW w:w="4219" w:type="dxa"/>
            <w:tcBorders>
              <w:top w:val="single" w:sz="4" w:space="0" w:color="000000"/>
              <w:left w:val="single" w:sz="4" w:space="0" w:color="000000"/>
              <w:bottom w:val="single" w:sz="4" w:space="0" w:color="000000"/>
            </w:tcBorders>
          </w:tcPr>
          <w:p w:rsidR="000B6728" w:rsidRPr="00A619A5" w:rsidRDefault="000B6728" w:rsidP="00A26425">
            <w:pPr>
              <w:rPr>
                <w:bCs/>
                <w:sz w:val="22"/>
                <w:szCs w:val="22"/>
                <w:lang w:val="en-US"/>
              </w:rPr>
            </w:pPr>
            <w:r w:rsidRPr="00A619A5">
              <w:rPr>
                <w:bCs/>
                <w:sz w:val="22"/>
                <w:szCs w:val="22"/>
                <w:lang w:val="en-US"/>
              </w:rPr>
              <w:t>Одговорно лице:</w:t>
            </w:r>
          </w:p>
        </w:tc>
        <w:tc>
          <w:tcPr>
            <w:tcW w:w="4598"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snapToGrid w:val="0"/>
              <w:rPr>
                <w:b/>
                <w:bCs/>
                <w:sz w:val="22"/>
                <w:szCs w:val="22"/>
                <w:lang w:val="en-US"/>
              </w:rPr>
            </w:pPr>
          </w:p>
        </w:tc>
      </w:tr>
      <w:tr w:rsidR="000B6728" w:rsidRPr="00A619A5" w:rsidTr="00A26425">
        <w:trPr>
          <w:jc w:val="center"/>
        </w:trPr>
        <w:tc>
          <w:tcPr>
            <w:tcW w:w="465" w:type="dxa"/>
            <w:tcBorders>
              <w:top w:val="single" w:sz="4" w:space="0" w:color="000000"/>
              <w:left w:val="single" w:sz="4" w:space="0" w:color="000000"/>
              <w:bottom w:val="single" w:sz="4" w:space="0" w:color="000000"/>
            </w:tcBorders>
          </w:tcPr>
          <w:p w:rsidR="000B6728" w:rsidRPr="00A619A5" w:rsidRDefault="000B6728" w:rsidP="00A26425">
            <w:pPr>
              <w:snapToGrid w:val="0"/>
              <w:rPr>
                <w:bCs/>
                <w:sz w:val="22"/>
                <w:szCs w:val="22"/>
                <w:lang w:val="en-US"/>
              </w:rPr>
            </w:pPr>
          </w:p>
        </w:tc>
        <w:tc>
          <w:tcPr>
            <w:tcW w:w="4219" w:type="dxa"/>
            <w:tcBorders>
              <w:top w:val="single" w:sz="4" w:space="0" w:color="000000"/>
              <w:left w:val="single" w:sz="4" w:space="0" w:color="000000"/>
              <w:bottom w:val="single" w:sz="4" w:space="0" w:color="000000"/>
            </w:tcBorders>
          </w:tcPr>
          <w:p w:rsidR="000B6728" w:rsidRPr="00A619A5" w:rsidRDefault="000B6728" w:rsidP="00A26425">
            <w:pPr>
              <w:rPr>
                <w:b/>
                <w:bCs/>
                <w:sz w:val="22"/>
                <w:szCs w:val="22"/>
                <w:lang w:val="en-US"/>
              </w:rPr>
            </w:pPr>
            <w:r w:rsidRPr="00A619A5">
              <w:rPr>
                <w:bCs/>
                <w:sz w:val="22"/>
                <w:szCs w:val="22"/>
                <w:lang w:val="en-US"/>
              </w:rPr>
              <w:t>Особа за контакт:</w:t>
            </w:r>
          </w:p>
        </w:tc>
        <w:tc>
          <w:tcPr>
            <w:tcW w:w="4598"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snapToGrid w:val="0"/>
              <w:rPr>
                <w:b/>
                <w:bCs/>
                <w:sz w:val="22"/>
                <w:szCs w:val="22"/>
                <w:lang w:val="en-US"/>
              </w:rPr>
            </w:pPr>
          </w:p>
        </w:tc>
      </w:tr>
      <w:tr w:rsidR="000B6728" w:rsidRPr="00A619A5" w:rsidTr="00A26425">
        <w:trPr>
          <w:jc w:val="center"/>
        </w:trPr>
        <w:tc>
          <w:tcPr>
            <w:tcW w:w="465" w:type="dxa"/>
            <w:tcBorders>
              <w:top w:val="single" w:sz="4" w:space="0" w:color="000000"/>
              <w:left w:val="single" w:sz="4" w:space="0" w:color="000000"/>
              <w:bottom w:val="single" w:sz="4" w:space="0" w:color="000000"/>
            </w:tcBorders>
          </w:tcPr>
          <w:p w:rsidR="000B6728" w:rsidRPr="00A619A5" w:rsidRDefault="000B6728" w:rsidP="00A26425">
            <w:pPr>
              <w:snapToGrid w:val="0"/>
              <w:rPr>
                <w:bCs/>
                <w:sz w:val="22"/>
                <w:szCs w:val="22"/>
                <w:lang w:val="en-US"/>
              </w:rPr>
            </w:pPr>
          </w:p>
        </w:tc>
        <w:tc>
          <w:tcPr>
            <w:tcW w:w="4219" w:type="dxa"/>
            <w:tcBorders>
              <w:top w:val="single" w:sz="4" w:space="0" w:color="000000"/>
              <w:left w:val="single" w:sz="4" w:space="0" w:color="000000"/>
              <w:bottom w:val="single" w:sz="4" w:space="0" w:color="000000"/>
            </w:tcBorders>
          </w:tcPr>
          <w:p w:rsidR="000B6728" w:rsidRPr="00A619A5" w:rsidRDefault="000B6728" w:rsidP="00A26425">
            <w:pPr>
              <w:rPr>
                <w:bCs/>
                <w:sz w:val="22"/>
                <w:szCs w:val="22"/>
                <w:lang w:val="en-US"/>
              </w:rPr>
            </w:pPr>
            <w:r w:rsidRPr="00A619A5">
              <w:rPr>
                <w:bCs/>
                <w:sz w:val="22"/>
                <w:szCs w:val="22"/>
                <w:lang w:val="en-US"/>
              </w:rPr>
              <w:t>Телефон:</w:t>
            </w:r>
          </w:p>
        </w:tc>
        <w:tc>
          <w:tcPr>
            <w:tcW w:w="4598"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snapToGrid w:val="0"/>
              <w:rPr>
                <w:b/>
                <w:bCs/>
                <w:sz w:val="22"/>
                <w:szCs w:val="22"/>
                <w:lang w:val="en-US"/>
              </w:rPr>
            </w:pPr>
          </w:p>
        </w:tc>
      </w:tr>
      <w:tr w:rsidR="000B6728" w:rsidRPr="00A619A5" w:rsidTr="00A26425">
        <w:trPr>
          <w:jc w:val="center"/>
        </w:trPr>
        <w:tc>
          <w:tcPr>
            <w:tcW w:w="465" w:type="dxa"/>
            <w:tcBorders>
              <w:top w:val="single" w:sz="4" w:space="0" w:color="000000"/>
              <w:left w:val="single" w:sz="4" w:space="0" w:color="000000"/>
              <w:bottom w:val="single" w:sz="4" w:space="0" w:color="000000"/>
            </w:tcBorders>
          </w:tcPr>
          <w:p w:rsidR="000B6728" w:rsidRPr="00A619A5" w:rsidRDefault="000B6728" w:rsidP="00A26425">
            <w:pPr>
              <w:snapToGrid w:val="0"/>
              <w:rPr>
                <w:bCs/>
                <w:sz w:val="22"/>
                <w:szCs w:val="22"/>
                <w:lang w:val="en-US"/>
              </w:rPr>
            </w:pPr>
          </w:p>
        </w:tc>
        <w:tc>
          <w:tcPr>
            <w:tcW w:w="4219" w:type="dxa"/>
            <w:tcBorders>
              <w:top w:val="single" w:sz="4" w:space="0" w:color="000000"/>
              <w:left w:val="single" w:sz="4" w:space="0" w:color="000000"/>
              <w:bottom w:val="single" w:sz="4" w:space="0" w:color="000000"/>
            </w:tcBorders>
          </w:tcPr>
          <w:p w:rsidR="000B6728" w:rsidRPr="00A619A5" w:rsidRDefault="000B6728" w:rsidP="00A26425">
            <w:pPr>
              <w:rPr>
                <w:bCs/>
                <w:sz w:val="22"/>
                <w:szCs w:val="22"/>
                <w:lang w:val="en-US"/>
              </w:rPr>
            </w:pPr>
            <w:r w:rsidRPr="00A619A5">
              <w:rPr>
                <w:bCs/>
                <w:sz w:val="22"/>
                <w:szCs w:val="22"/>
                <w:lang w:val="en-US"/>
              </w:rPr>
              <w:t>Електронска пошта</w:t>
            </w:r>
          </w:p>
        </w:tc>
        <w:tc>
          <w:tcPr>
            <w:tcW w:w="4598"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snapToGrid w:val="0"/>
              <w:rPr>
                <w:b/>
                <w:bCs/>
                <w:sz w:val="22"/>
                <w:szCs w:val="22"/>
                <w:lang w:val="en-US"/>
              </w:rPr>
            </w:pPr>
          </w:p>
        </w:tc>
      </w:tr>
      <w:tr w:rsidR="000B6728" w:rsidRPr="00A619A5" w:rsidTr="00A26425">
        <w:trPr>
          <w:jc w:val="center"/>
        </w:trPr>
        <w:tc>
          <w:tcPr>
            <w:tcW w:w="465" w:type="dxa"/>
            <w:tcBorders>
              <w:top w:val="single" w:sz="4" w:space="0" w:color="000000"/>
              <w:left w:val="single" w:sz="4" w:space="0" w:color="000000"/>
              <w:bottom w:val="single" w:sz="4" w:space="0" w:color="000000"/>
            </w:tcBorders>
          </w:tcPr>
          <w:p w:rsidR="000B6728" w:rsidRPr="00A619A5" w:rsidRDefault="000B6728" w:rsidP="00A26425">
            <w:pPr>
              <w:snapToGrid w:val="0"/>
              <w:rPr>
                <w:bCs/>
                <w:sz w:val="22"/>
                <w:szCs w:val="22"/>
                <w:lang w:val="en-US"/>
              </w:rPr>
            </w:pPr>
          </w:p>
        </w:tc>
        <w:tc>
          <w:tcPr>
            <w:tcW w:w="4219" w:type="dxa"/>
            <w:tcBorders>
              <w:top w:val="single" w:sz="4" w:space="0" w:color="000000"/>
              <w:left w:val="single" w:sz="4" w:space="0" w:color="000000"/>
              <w:bottom w:val="single" w:sz="4" w:space="0" w:color="000000"/>
            </w:tcBorders>
          </w:tcPr>
          <w:p w:rsidR="000B6728" w:rsidRPr="00A619A5" w:rsidRDefault="000B6728" w:rsidP="00A26425">
            <w:pPr>
              <w:rPr>
                <w:bCs/>
                <w:sz w:val="22"/>
                <w:szCs w:val="22"/>
                <w:lang w:val="en-US"/>
              </w:rPr>
            </w:pPr>
            <w:r w:rsidRPr="00A619A5">
              <w:rPr>
                <w:bCs/>
                <w:sz w:val="22"/>
                <w:szCs w:val="22"/>
                <w:lang w:val="en-US"/>
              </w:rPr>
              <w:t>Текући рачун:</w:t>
            </w:r>
          </w:p>
        </w:tc>
        <w:tc>
          <w:tcPr>
            <w:tcW w:w="4598"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snapToGrid w:val="0"/>
              <w:rPr>
                <w:b/>
                <w:bCs/>
                <w:sz w:val="22"/>
                <w:szCs w:val="22"/>
                <w:lang w:val="en-US"/>
              </w:rPr>
            </w:pPr>
          </w:p>
        </w:tc>
      </w:tr>
      <w:tr w:rsidR="000B6728" w:rsidRPr="00A619A5" w:rsidTr="00A26425">
        <w:trPr>
          <w:jc w:val="center"/>
        </w:trPr>
        <w:tc>
          <w:tcPr>
            <w:tcW w:w="465" w:type="dxa"/>
            <w:tcBorders>
              <w:top w:val="single" w:sz="4" w:space="0" w:color="000000"/>
              <w:left w:val="single" w:sz="4" w:space="0" w:color="000000"/>
              <w:bottom w:val="single" w:sz="4" w:space="0" w:color="000000"/>
            </w:tcBorders>
          </w:tcPr>
          <w:p w:rsidR="000B6728" w:rsidRPr="00A619A5" w:rsidRDefault="000B6728" w:rsidP="00A26425">
            <w:pPr>
              <w:snapToGrid w:val="0"/>
              <w:rPr>
                <w:bCs/>
                <w:sz w:val="22"/>
                <w:szCs w:val="22"/>
                <w:lang w:val="en-US"/>
              </w:rPr>
            </w:pPr>
          </w:p>
        </w:tc>
        <w:tc>
          <w:tcPr>
            <w:tcW w:w="4219" w:type="dxa"/>
            <w:tcBorders>
              <w:top w:val="single" w:sz="4" w:space="0" w:color="000000"/>
              <w:left w:val="single" w:sz="4" w:space="0" w:color="000000"/>
              <w:bottom w:val="single" w:sz="4" w:space="0" w:color="000000"/>
            </w:tcBorders>
          </w:tcPr>
          <w:p w:rsidR="000B6728" w:rsidRPr="00A619A5" w:rsidRDefault="000B6728" w:rsidP="00A26425">
            <w:pPr>
              <w:rPr>
                <w:rFonts w:eastAsia="Calibri"/>
                <w:sz w:val="22"/>
                <w:szCs w:val="22"/>
                <w:lang w:val="en-US"/>
              </w:rPr>
            </w:pPr>
          </w:p>
          <w:p w:rsidR="000B6728" w:rsidRPr="00A619A5" w:rsidRDefault="000B6728" w:rsidP="00A26425">
            <w:pPr>
              <w:rPr>
                <w:rFonts w:eastAsia="Calibri"/>
                <w:sz w:val="22"/>
                <w:szCs w:val="22"/>
                <w:lang w:val="en-US"/>
              </w:rPr>
            </w:pPr>
            <w:r w:rsidRPr="00A619A5">
              <w:rPr>
                <w:rFonts w:eastAsia="Calibri"/>
                <w:sz w:val="22"/>
                <w:szCs w:val="22"/>
                <w:lang w:val="en-US"/>
              </w:rPr>
              <w:t xml:space="preserve">Уписан у Регистар понуђача </w:t>
            </w:r>
          </w:p>
        </w:tc>
        <w:tc>
          <w:tcPr>
            <w:tcW w:w="4598"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ind w:firstLine="708"/>
              <w:rPr>
                <w:rFonts w:eastAsia="Calibri"/>
                <w:sz w:val="22"/>
                <w:szCs w:val="22"/>
                <w:lang w:val="en-US"/>
              </w:rPr>
            </w:pPr>
            <w:r w:rsidRPr="00A619A5">
              <w:rPr>
                <w:rFonts w:eastAsia="Calibri"/>
                <w:sz w:val="22"/>
                <w:szCs w:val="22"/>
                <w:lang w:val="en-US"/>
              </w:rPr>
              <w:t xml:space="preserve">    ДА                              НЕ</w:t>
            </w:r>
          </w:p>
          <w:p w:rsidR="000B6728" w:rsidRPr="00A619A5" w:rsidRDefault="000B6728" w:rsidP="00A26425">
            <w:pPr>
              <w:snapToGrid w:val="0"/>
              <w:rPr>
                <w:b/>
                <w:bCs/>
                <w:sz w:val="22"/>
                <w:szCs w:val="22"/>
                <w:lang w:val="en-US"/>
              </w:rPr>
            </w:pPr>
            <w:r w:rsidRPr="00A619A5">
              <w:rPr>
                <w:rFonts w:eastAsia="Calibri"/>
                <w:sz w:val="22"/>
                <w:szCs w:val="22"/>
                <w:lang w:val="en-US"/>
              </w:rPr>
              <w:t xml:space="preserve">                          (заокружити)</w:t>
            </w:r>
          </w:p>
        </w:tc>
      </w:tr>
      <w:tr w:rsidR="000B6728" w:rsidRPr="00A619A5" w:rsidTr="00A26425">
        <w:trPr>
          <w:jc w:val="center"/>
        </w:trPr>
        <w:tc>
          <w:tcPr>
            <w:tcW w:w="465" w:type="dxa"/>
            <w:tcBorders>
              <w:top w:val="single" w:sz="4" w:space="0" w:color="000000"/>
              <w:left w:val="single" w:sz="4" w:space="0" w:color="000000"/>
              <w:bottom w:val="single" w:sz="4" w:space="0" w:color="000000"/>
            </w:tcBorders>
          </w:tcPr>
          <w:p w:rsidR="000B6728" w:rsidRPr="00A619A5" w:rsidRDefault="000B6728" w:rsidP="00A26425">
            <w:pPr>
              <w:snapToGrid w:val="0"/>
              <w:rPr>
                <w:bCs/>
                <w:sz w:val="22"/>
                <w:szCs w:val="22"/>
                <w:lang w:val="en-US"/>
              </w:rPr>
            </w:pPr>
          </w:p>
        </w:tc>
        <w:tc>
          <w:tcPr>
            <w:tcW w:w="4219" w:type="dxa"/>
            <w:tcBorders>
              <w:top w:val="single" w:sz="4" w:space="0" w:color="000000"/>
              <w:left w:val="single" w:sz="4" w:space="0" w:color="000000"/>
              <w:bottom w:val="single" w:sz="4" w:space="0" w:color="000000"/>
            </w:tcBorders>
          </w:tcPr>
          <w:p w:rsidR="000B6728" w:rsidRPr="00A619A5" w:rsidRDefault="000B6728" w:rsidP="00A26425">
            <w:pPr>
              <w:rPr>
                <w:rFonts w:eastAsia="Calibri"/>
                <w:iCs/>
                <w:sz w:val="22"/>
                <w:szCs w:val="22"/>
                <w:lang w:val="ru-RU"/>
              </w:rPr>
            </w:pPr>
            <w:r w:rsidRPr="00A619A5">
              <w:rPr>
                <w:bCs/>
                <w:sz w:val="22"/>
                <w:szCs w:val="22"/>
                <w:lang w:val="ru-RU"/>
              </w:rPr>
              <w:t>Проценат укупне вредности набавке који ће извршити подизвођач</w:t>
            </w:r>
            <w:r w:rsidRPr="00A619A5">
              <w:rPr>
                <w:rFonts w:eastAsia="Calibri"/>
                <w:sz w:val="22"/>
                <w:szCs w:val="22"/>
                <w:lang w:val="ru-RU"/>
              </w:rPr>
              <w:t xml:space="preserve"> (не већи од 50%)</w:t>
            </w:r>
          </w:p>
        </w:tc>
        <w:tc>
          <w:tcPr>
            <w:tcW w:w="4598"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ind w:firstLine="708"/>
              <w:rPr>
                <w:rFonts w:eastAsia="Calibri"/>
                <w:b/>
                <w:bCs/>
                <w:iCs/>
                <w:sz w:val="22"/>
                <w:szCs w:val="22"/>
                <w:lang w:val="ru-RU"/>
              </w:rPr>
            </w:pPr>
          </w:p>
        </w:tc>
      </w:tr>
    </w:tbl>
    <w:p w:rsidR="000B6728" w:rsidRPr="00A619A5" w:rsidRDefault="000B6728" w:rsidP="000B6728">
      <w:pPr>
        <w:rPr>
          <w:rFonts w:eastAsia="Calibri"/>
          <w:b/>
          <w:bCs/>
          <w:i/>
          <w:iCs/>
          <w:u w:val="single"/>
          <w:lang w:val="ru-RU"/>
        </w:rPr>
      </w:pPr>
    </w:p>
    <w:p w:rsidR="000B6728" w:rsidRPr="00A619A5" w:rsidRDefault="000B6728" w:rsidP="000B6728">
      <w:pPr>
        <w:rPr>
          <w:rFonts w:eastAsia="Calibri"/>
          <w:iCs/>
          <w:lang w:val="ru-RU"/>
        </w:rPr>
      </w:pPr>
      <w:r w:rsidRPr="00A619A5">
        <w:rPr>
          <w:rFonts w:eastAsia="Calibri"/>
          <w:b/>
          <w:bCs/>
          <w:iCs/>
          <w:u w:val="single"/>
          <w:lang w:val="ru-RU"/>
        </w:rPr>
        <w:t>Напомена:</w:t>
      </w:r>
    </w:p>
    <w:p w:rsidR="000B6728" w:rsidRPr="00A619A5" w:rsidRDefault="000B6728" w:rsidP="000B6728">
      <w:pPr>
        <w:jc w:val="both"/>
        <w:rPr>
          <w:b/>
          <w:bCs/>
          <w:lang w:val="ru-RU"/>
        </w:rPr>
      </w:pPr>
      <w:r w:rsidRPr="00A619A5">
        <w:rPr>
          <w:rFonts w:eastAsia="Calibr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B6728" w:rsidRPr="00A619A5" w:rsidRDefault="000B6728" w:rsidP="000B6728">
      <w:pPr>
        <w:rPr>
          <w:b/>
          <w:bCs/>
          <w:lang w:val="ru-RU"/>
        </w:rPr>
      </w:pPr>
    </w:p>
    <w:p w:rsidR="000B6728" w:rsidRPr="00A619A5" w:rsidRDefault="000B6728" w:rsidP="000B6728">
      <w:pPr>
        <w:rPr>
          <w:b/>
          <w:bCs/>
          <w:lang w:val="ru-RU"/>
        </w:rPr>
      </w:pPr>
      <w:r w:rsidRPr="00A619A5">
        <w:rPr>
          <w:b/>
          <w:bCs/>
          <w:lang w:val="ru-RU"/>
        </w:rPr>
        <w:t>4) ПОДАЦИ О УЧЕСНИКУ  У ЗАЈЕДНИЧКОЈ ПОНУДИ</w:t>
      </w:r>
    </w:p>
    <w:p w:rsidR="000B6728" w:rsidRPr="00A619A5" w:rsidRDefault="000B6728" w:rsidP="000B6728">
      <w:pPr>
        <w:rPr>
          <w:b/>
          <w:bCs/>
          <w:lang w:val="ru-RU"/>
        </w:rPr>
      </w:pPr>
    </w:p>
    <w:tbl>
      <w:tblPr>
        <w:tblW w:w="0" w:type="auto"/>
        <w:jc w:val="center"/>
        <w:tblLayout w:type="fixed"/>
        <w:tblLook w:val="0000" w:firstRow="0" w:lastRow="0" w:firstColumn="0" w:lastColumn="0" w:noHBand="0" w:noVBand="0"/>
      </w:tblPr>
      <w:tblGrid>
        <w:gridCol w:w="465"/>
        <w:gridCol w:w="4219"/>
        <w:gridCol w:w="4598"/>
      </w:tblGrid>
      <w:tr w:rsidR="000B6728" w:rsidRPr="00A619A5" w:rsidTr="00A26425">
        <w:trPr>
          <w:jc w:val="center"/>
        </w:trPr>
        <w:tc>
          <w:tcPr>
            <w:tcW w:w="465" w:type="dxa"/>
            <w:tcBorders>
              <w:top w:val="single" w:sz="4" w:space="0" w:color="000000"/>
              <w:left w:val="single" w:sz="4" w:space="0" w:color="000000"/>
              <w:bottom w:val="single" w:sz="4" w:space="0" w:color="000000"/>
            </w:tcBorders>
          </w:tcPr>
          <w:p w:rsidR="000B6728" w:rsidRPr="00A619A5" w:rsidRDefault="000B6728" w:rsidP="00A26425">
            <w:pPr>
              <w:rPr>
                <w:b/>
                <w:bCs/>
                <w:sz w:val="22"/>
                <w:szCs w:val="22"/>
                <w:lang w:val="en-US"/>
              </w:rPr>
            </w:pPr>
            <w:r w:rsidRPr="00A619A5">
              <w:rPr>
                <w:b/>
                <w:bCs/>
                <w:sz w:val="22"/>
                <w:szCs w:val="22"/>
                <w:lang w:val="en-US"/>
              </w:rPr>
              <w:t>1)</w:t>
            </w:r>
          </w:p>
        </w:tc>
        <w:tc>
          <w:tcPr>
            <w:tcW w:w="4219" w:type="dxa"/>
            <w:tcBorders>
              <w:top w:val="single" w:sz="4" w:space="0" w:color="000000"/>
              <w:left w:val="single" w:sz="4" w:space="0" w:color="000000"/>
              <w:bottom w:val="single" w:sz="4" w:space="0" w:color="000000"/>
            </w:tcBorders>
          </w:tcPr>
          <w:p w:rsidR="000B6728" w:rsidRPr="00A619A5" w:rsidRDefault="000B6728" w:rsidP="00A26425">
            <w:pPr>
              <w:rPr>
                <w:b/>
                <w:bCs/>
                <w:sz w:val="22"/>
                <w:szCs w:val="22"/>
                <w:lang w:val="ru-RU"/>
              </w:rPr>
            </w:pPr>
            <w:r w:rsidRPr="00A619A5">
              <w:rPr>
                <w:b/>
                <w:bCs/>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snapToGrid w:val="0"/>
              <w:rPr>
                <w:b/>
                <w:bCs/>
                <w:sz w:val="22"/>
                <w:szCs w:val="22"/>
                <w:lang w:val="ru-RU"/>
              </w:rPr>
            </w:pPr>
          </w:p>
        </w:tc>
      </w:tr>
      <w:tr w:rsidR="000B6728" w:rsidRPr="00A619A5" w:rsidTr="00A26425">
        <w:trPr>
          <w:jc w:val="center"/>
        </w:trPr>
        <w:tc>
          <w:tcPr>
            <w:tcW w:w="465" w:type="dxa"/>
            <w:tcBorders>
              <w:top w:val="single" w:sz="4" w:space="0" w:color="000000"/>
              <w:left w:val="single" w:sz="4" w:space="0" w:color="000000"/>
              <w:bottom w:val="single" w:sz="4" w:space="0" w:color="000000"/>
            </w:tcBorders>
          </w:tcPr>
          <w:p w:rsidR="000B6728" w:rsidRPr="00A619A5" w:rsidRDefault="000B6728" w:rsidP="00A26425">
            <w:pPr>
              <w:rPr>
                <w:bCs/>
                <w:sz w:val="22"/>
                <w:szCs w:val="22"/>
                <w:lang w:val="ru-RU"/>
              </w:rPr>
            </w:pPr>
          </w:p>
        </w:tc>
        <w:tc>
          <w:tcPr>
            <w:tcW w:w="4219" w:type="dxa"/>
            <w:tcBorders>
              <w:top w:val="single" w:sz="4" w:space="0" w:color="000000"/>
              <w:left w:val="single" w:sz="4" w:space="0" w:color="000000"/>
              <w:bottom w:val="single" w:sz="4" w:space="0" w:color="000000"/>
            </w:tcBorders>
          </w:tcPr>
          <w:p w:rsidR="000B6728" w:rsidRPr="00A619A5" w:rsidRDefault="000B6728" w:rsidP="00A26425">
            <w:pPr>
              <w:rPr>
                <w:b/>
                <w:bCs/>
                <w:sz w:val="22"/>
                <w:szCs w:val="22"/>
                <w:lang w:val="en-US"/>
              </w:rPr>
            </w:pPr>
            <w:r w:rsidRPr="00A619A5">
              <w:rPr>
                <w:bCs/>
                <w:sz w:val="22"/>
                <w:szCs w:val="22"/>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snapToGrid w:val="0"/>
              <w:rPr>
                <w:b/>
                <w:bCs/>
                <w:sz w:val="22"/>
                <w:szCs w:val="22"/>
                <w:lang w:val="en-US"/>
              </w:rPr>
            </w:pPr>
          </w:p>
        </w:tc>
      </w:tr>
      <w:tr w:rsidR="000B6728" w:rsidRPr="00A619A5" w:rsidTr="00A26425">
        <w:trPr>
          <w:jc w:val="center"/>
        </w:trPr>
        <w:tc>
          <w:tcPr>
            <w:tcW w:w="465" w:type="dxa"/>
            <w:tcBorders>
              <w:top w:val="single" w:sz="4" w:space="0" w:color="000000"/>
              <w:left w:val="single" w:sz="4" w:space="0" w:color="000000"/>
              <w:bottom w:val="single" w:sz="4" w:space="0" w:color="000000"/>
            </w:tcBorders>
          </w:tcPr>
          <w:p w:rsidR="000B6728" w:rsidRPr="00A619A5" w:rsidRDefault="000B6728" w:rsidP="00A26425">
            <w:pPr>
              <w:rPr>
                <w:bCs/>
                <w:sz w:val="22"/>
                <w:szCs w:val="22"/>
                <w:lang w:val="en-US"/>
              </w:rPr>
            </w:pPr>
          </w:p>
        </w:tc>
        <w:tc>
          <w:tcPr>
            <w:tcW w:w="4219" w:type="dxa"/>
            <w:tcBorders>
              <w:top w:val="single" w:sz="4" w:space="0" w:color="000000"/>
              <w:left w:val="single" w:sz="4" w:space="0" w:color="000000"/>
              <w:bottom w:val="single" w:sz="4" w:space="0" w:color="000000"/>
            </w:tcBorders>
          </w:tcPr>
          <w:p w:rsidR="000B6728" w:rsidRPr="00A619A5" w:rsidRDefault="000B6728" w:rsidP="00A26425">
            <w:pPr>
              <w:rPr>
                <w:b/>
                <w:bCs/>
                <w:sz w:val="22"/>
                <w:szCs w:val="22"/>
                <w:lang w:val="en-US"/>
              </w:rPr>
            </w:pPr>
            <w:r w:rsidRPr="00A619A5">
              <w:rPr>
                <w:bCs/>
                <w:sz w:val="22"/>
                <w:szCs w:val="22"/>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snapToGrid w:val="0"/>
              <w:rPr>
                <w:b/>
                <w:bCs/>
                <w:sz w:val="22"/>
                <w:szCs w:val="22"/>
                <w:lang w:val="en-US"/>
              </w:rPr>
            </w:pPr>
          </w:p>
        </w:tc>
      </w:tr>
      <w:tr w:rsidR="000B6728" w:rsidRPr="00A619A5" w:rsidTr="00A26425">
        <w:trPr>
          <w:jc w:val="center"/>
        </w:trPr>
        <w:tc>
          <w:tcPr>
            <w:tcW w:w="465" w:type="dxa"/>
            <w:tcBorders>
              <w:top w:val="single" w:sz="4" w:space="0" w:color="000000"/>
              <w:left w:val="single" w:sz="4" w:space="0" w:color="000000"/>
              <w:bottom w:val="single" w:sz="4" w:space="0" w:color="000000"/>
            </w:tcBorders>
          </w:tcPr>
          <w:p w:rsidR="000B6728" w:rsidRPr="00A619A5" w:rsidRDefault="000B6728" w:rsidP="00A26425">
            <w:pPr>
              <w:rPr>
                <w:bCs/>
                <w:sz w:val="22"/>
                <w:szCs w:val="22"/>
                <w:lang w:val="en-US"/>
              </w:rPr>
            </w:pPr>
          </w:p>
        </w:tc>
        <w:tc>
          <w:tcPr>
            <w:tcW w:w="4219" w:type="dxa"/>
            <w:tcBorders>
              <w:top w:val="single" w:sz="4" w:space="0" w:color="000000"/>
              <w:left w:val="single" w:sz="4" w:space="0" w:color="000000"/>
              <w:bottom w:val="single" w:sz="4" w:space="0" w:color="000000"/>
            </w:tcBorders>
          </w:tcPr>
          <w:p w:rsidR="000B6728" w:rsidRPr="00A619A5" w:rsidRDefault="000B6728" w:rsidP="00A26425">
            <w:pPr>
              <w:rPr>
                <w:b/>
                <w:bCs/>
                <w:sz w:val="22"/>
                <w:szCs w:val="22"/>
                <w:lang w:val="en-US"/>
              </w:rPr>
            </w:pPr>
            <w:r w:rsidRPr="00A619A5">
              <w:rPr>
                <w:bCs/>
                <w:sz w:val="22"/>
                <w:szCs w:val="22"/>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snapToGrid w:val="0"/>
              <w:rPr>
                <w:b/>
                <w:bCs/>
                <w:sz w:val="22"/>
                <w:szCs w:val="22"/>
                <w:lang w:val="en-US"/>
              </w:rPr>
            </w:pPr>
          </w:p>
        </w:tc>
      </w:tr>
      <w:tr w:rsidR="000B6728" w:rsidRPr="00A619A5" w:rsidTr="00A26425">
        <w:trPr>
          <w:jc w:val="center"/>
        </w:trPr>
        <w:tc>
          <w:tcPr>
            <w:tcW w:w="465" w:type="dxa"/>
            <w:tcBorders>
              <w:top w:val="single" w:sz="4" w:space="0" w:color="000000"/>
              <w:left w:val="single" w:sz="4" w:space="0" w:color="000000"/>
              <w:bottom w:val="single" w:sz="4" w:space="0" w:color="000000"/>
            </w:tcBorders>
          </w:tcPr>
          <w:p w:rsidR="000B6728" w:rsidRPr="00A619A5" w:rsidRDefault="000B6728" w:rsidP="00A26425">
            <w:pPr>
              <w:snapToGrid w:val="0"/>
              <w:rPr>
                <w:bCs/>
                <w:sz w:val="22"/>
                <w:szCs w:val="22"/>
                <w:lang w:val="en-US"/>
              </w:rPr>
            </w:pPr>
          </w:p>
        </w:tc>
        <w:tc>
          <w:tcPr>
            <w:tcW w:w="4219" w:type="dxa"/>
            <w:tcBorders>
              <w:top w:val="single" w:sz="4" w:space="0" w:color="000000"/>
              <w:left w:val="single" w:sz="4" w:space="0" w:color="000000"/>
              <w:bottom w:val="single" w:sz="4" w:space="0" w:color="000000"/>
            </w:tcBorders>
          </w:tcPr>
          <w:p w:rsidR="000B6728" w:rsidRPr="00A619A5" w:rsidRDefault="000B6728" w:rsidP="00A26425">
            <w:pPr>
              <w:rPr>
                <w:bCs/>
                <w:sz w:val="22"/>
                <w:szCs w:val="22"/>
                <w:lang w:val="en-US"/>
              </w:rPr>
            </w:pPr>
            <w:r w:rsidRPr="00A619A5">
              <w:rPr>
                <w:bCs/>
                <w:sz w:val="22"/>
                <w:szCs w:val="22"/>
                <w:lang w:val="en-US"/>
              </w:rPr>
              <w:t>Одговорно лице:</w:t>
            </w:r>
          </w:p>
        </w:tc>
        <w:tc>
          <w:tcPr>
            <w:tcW w:w="4598"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snapToGrid w:val="0"/>
              <w:rPr>
                <w:b/>
                <w:bCs/>
                <w:sz w:val="22"/>
                <w:szCs w:val="22"/>
                <w:lang w:val="en-US"/>
              </w:rPr>
            </w:pPr>
          </w:p>
        </w:tc>
      </w:tr>
      <w:tr w:rsidR="000B6728" w:rsidRPr="00A619A5" w:rsidTr="00A26425">
        <w:trPr>
          <w:jc w:val="center"/>
        </w:trPr>
        <w:tc>
          <w:tcPr>
            <w:tcW w:w="465" w:type="dxa"/>
            <w:tcBorders>
              <w:top w:val="single" w:sz="4" w:space="0" w:color="000000"/>
              <w:left w:val="single" w:sz="4" w:space="0" w:color="000000"/>
              <w:bottom w:val="single" w:sz="4" w:space="0" w:color="000000"/>
            </w:tcBorders>
          </w:tcPr>
          <w:p w:rsidR="000B6728" w:rsidRPr="00A619A5" w:rsidRDefault="000B6728" w:rsidP="00A26425">
            <w:pPr>
              <w:snapToGrid w:val="0"/>
              <w:rPr>
                <w:bCs/>
                <w:sz w:val="22"/>
                <w:szCs w:val="22"/>
                <w:lang w:val="en-US"/>
              </w:rPr>
            </w:pPr>
          </w:p>
        </w:tc>
        <w:tc>
          <w:tcPr>
            <w:tcW w:w="4219" w:type="dxa"/>
            <w:tcBorders>
              <w:top w:val="single" w:sz="4" w:space="0" w:color="000000"/>
              <w:left w:val="single" w:sz="4" w:space="0" w:color="000000"/>
              <w:bottom w:val="single" w:sz="4" w:space="0" w:color="000000"/>
            </w:tcBorders>
          </w:tcPr>
          <w:p w:rsidR="000B6728" w:rsidRPr="00A619A5" w:rsidRDefault="000B6728" w:rsidP="00A26425">
            <w:pPr>
              <w:rPr>
                <w:b/>
                <w:bCs/>
                <w:sz w:val="22"/>
                <w:szCs w:val="22"/>
                <w:lang w:val="en-US"/>
              </w:rPr>
            </w:pPr>
            <w:r w:rsidRPr="00A619A5">
              <w:rPr>
                <w:bCs/>
                <w:sz w:val="22"/>
                <w:szCs w:val="22"/>
                <w:lang w:val="en-US"/>
              </w:rPr>
              <w:t>Особа за контакт:</w:t>
            </w:r>
          </w:p>
        </w:tc>
        <w:tc>
          <w:tcPr>
            <w:tcW w:w="4598"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snapToGrid w:val="0"/>
              <w:rPr>
                <w:b/>
                <w:bCs/>
                <w:sz w:val="22"/>
                <w:szCs w:val="22"/>
                <w:lang w:val="en-US"/>
              </w:rPr>
            </w:pPr>
          </w:p>
        </w:tc>
      </w:tr>
      <w:tr w:rsidR="000B6728" w:rsidRPr="00A619A5" w:rsidTr="00A26425">
        <w:trPr>
          <w:jc w:val="center"/>
        </w:trPr>
        <w:tc>
          <w:tcPr>
            <w:tcW w:w="465" w:type="dxa"/>
            <w:tcBorders>
              <w:top w:val="single" w:sz="4" w:space="0" w:color="000000"/>
              <w:left w:val="single" w:sz="4" w:space="0" w:color="000000"/>
              <w:bottom w:val="single" w:sz="4" w:space="0" w:color="000000"/>
            </w:tcBorders>
          </w:tcPr>
          <w:p w:rsidR="000B6728" w:rsidRPr="00A619A5" w:rsidRDefault="000B6728" w:rsidP="00A26425">
            <w:pPr>
              <w:snapToGrid w:val="0"/>
              <w:rPr>
                <w:bCs/>
                <w:sz w:val="22"/>
                <w:szCs w:val="22"/>
                <w:lang w:val="en-US"/>
              </w:rPr>
            </w:pPr>
          </w:p>
        </w:tc>
        <w:tc>
          <w:tcPr>
            <w:tcW w:w="4219" w:type="dxa"/>
            <w:tcBorders>
              <w:top w:val="single" w:sz="4" w:space="0" w:color="000000"/>
              <w:left w:val="single" w:sz="4" w:space="0" w:color="000000"/>
              <w:bottom w:val="single" w:sz="4" w:space="0" w:color="000000"/>
            </w:tcBorders>
          </w:tcPr>
          <w:p w:rsidR="000B6728" w:rsidRPr="00A619A5" w:rsidRDefault="000B6728" w:rsidP="00A26425">
            <w:pPr>
              <w:rPr>
                <w:bCs/>
                <w:sz w:val="22"/>
                <w:szCs w:val="22"/>
                <w:lang w:val="en-US"/>
              </w:rPr>
            </w:pPr>
            <w:r w:rsidRPr="00A619A5">
              <w:rPr>
                <w:bCs/>
                <w:sz w:val="22"/>
                <w:szCs w:val="22"/>
                <w:lang w:val="en-US"/>
              </w:rPr>
              <w:t>Телефон:</w:t>
            </w:r>
          </w:p>
        </w:tc>
        <w:tc>
          <w:tcPr>
            <w:tcW w:w="4598"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snapToGrid w:val="0"/>
              <w:rPr>
                <w:b/>
                <w:bCs/>
                <w:sz w:val="22"/>
                <w:szCs w:val="22"/>
                <w:lang w:val="en-US"/>
              </w:rPr>
            </w:pPr>
          </w:p>
        </w:tc>
      </w:tr>
      <w:tr w:rsidR="000B6728" w:rsidRPr="00A619A5" w:rsidTr="00A26425">
        <w:trPr>
          <w:jc w:val="center"/>
        </w:trPr>
        <w:tc>
          <w:tcPr>
            <w:tcW w:w="465" w:type="dxa"/>
            <w:tcBorders>
              <w:top w:val="single" w:sz="4" w:space="0" w:color="000000"/>
              <w:left w:val="single" w:sz="4" w:space="0" w:color="000000"/>
              <w:bottom w:val="single" w:sz="4" w:space="0" w:color="000000"/>
            </w:tcBorders>
          </w:tcPr>
          <w:p w:rsidR="000B6728" w:rsidRPr="00A619A5" w:rsidRDefault="000B6728" w:rsidP="00A26425">
            <w:pPr>
              <w:snapToGrid w:val="0"/>
              <w:rPr>
                <w:bCs/>
                <w:sz w:val="22"/>
                <w:szCs w:val="22"/>
                <w:lang w:val="en-US"/>
              </w:rPr>
            </w:pPr>
          </w:p>
        </w:tc>
        <w:tc>
          <w:tcPr>
            <w:tcW w:w="4219" w:type="dxa"/>
            <w:tcBorders>
              <w:top w:val="single" w:sz="4" w:space="0" w:color="000000"/>
              <w:left w:val="single" w:sz="4" w:space="0" w:color="000000"/>
              <w:bottom w:val="single" w:sz="4" w:space="0" w:color="000000"/>
            </w:tcBorders>
          </w:tcPr>
          <w:p w:rsidR="000B6728" w:rsidRPr="00A619A5" w:rsidRDefault="000B6728" w:rsidP="00A26425">
            <w:pPr>
              <w:rPr>
                <w:bCs/>
                <w:sz w:val="22"/>
                <w:szCs w:val="22"/>
                <w:lang w:val="en-US"/>
              </w:rPr>
            </w:pPr>
            <w:r w:rsidRPr="00A619A5">
              <w:rPr>
                <w:bCs/>
                <w:sz w:val="22"/>
                <w:szCs w:val="22"/>
                <w:lang w:val="en-US"/>
              </w:rPr>
              <w:t>Електронска пошта</w:t>
            </w:r>
          </w:p>
        </w:tc>
        <w:tc>
          <w:tcPr>
            <w:tcW w:w="4598"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snapToGrid w:val="0"/>
              <w:rPr>
                <w:b/>
                <w:bCs/>
                <w:sz w:val="22"/>
                <w:szCs w:val="22"/>
                <w:lang w:val="en-US"/>
              </w:rPr>
            </w:pPr>
          </w:p>
        </w:tc>
      </w:tr>
      <w:tr w:rsidR="000B6728" w:rsidRPr="00A619A5" w:rsidTr="00A26425">
        <w:trPr>
          <w:jc w:val="center"/>
        </w:trPr>
        <w:tc>
          <w:tcPr>
            <w:tcW w:w="465" w:type="dxa"/>
            <w:tcBorders>
              <w:top w:val="single" w:sz="4" w:space="0" w:color="000000"/>
              <w:left w:val="single" w:sz="4" w:space="0" w:color="000000"/>
              <w:bottom w:val="single" w:sz="4" w:space="0" w:color="000000"/>
            </w:tcBorders>
          </w:tcPr>
          <w:p w:rsidR="000B6728" w:rsidRPr="00A619A5" w:rsidRDefault="000B6728" w:rsidP="00A26425">
            <w:pPr>
              <w:snapToGrid w:val="0"/>
              <w:rPr>
                <w:bCs/>
                <w:sz w:val="22"/>
                <w:szCs w:val="22"/>
                <w:lang w:val="en-US"/>
              </w:rPr>
            </w:pPr>
          </w:p>
        </w:tc>
        <w:tc>
          <w:tcPr>
            <w:tcW w:w="4219" w:type="dxa"/>
            <w:tcBorders>
              <w:top w:val="single" w:sz="4" w:space="0" w:color="000000"/>
              <w:left w:val="single" w:sz="4" w:space="0" w:color="000000"/>
              <w:bottom w:val="single" w:sz="4" w:space="0" w:color="000000"/>
            </w:tcBorders>
          </w:tcPr>
          <w:p w:rsidR="000B6728" w:rsidRPr="00A619A5" w:rsidRDefault="000B6728" w:rsidP="00A26425">
            <w:pPr>
              <w:rPr>
                <w:bCs/>
                <w:sz w:val="22"/>
                <w:szCs w:val="22"/>
                <w:lang w:val="en-US"/>
              </w:rPr>
            </w:pPr>
            <w:r w:rsidRPr="00A619A5">
              <w:rPr>
                <w:bCs/>
                <w:sz w:val="22"/>
                <w:szCs w:val="22"/>
                <w:lang w:val="en-US"/>
              </w:rPr>
              <w:t>Текући рачун:</w:t>
            </w:r>
          </w:p>
        </w:tc>
        <w:tc>
          <w:tcPr>
            <w:tcW w:w="4598"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snapToGrid w:val="0"/>
              <w:rPr>
                <w:b/>
                <w:bCs/>
                <w:sz w:val="22"/>
                <w:szCs w:val="22"/>
                <w:lang w:val="en-US"/>
              </w:rPr>
            </w:pPr>
          </w:p>
        </w:tc>
      </w:tr>
      <w:tr w:rsidR="000B6728" w:rsidRPr="00A619A5" w:rsidTr="00A26425">
        <w:trPr>
          <w:jc w:val="center"/>
        </w:trPr>
        <w:tc>
          <w:tcPr>
            <w:tcW w:w="465" w:type="dxa"/>
            <w:tcBorders>
              <w:top w:val="single" w:sz="4" w:space="0" w:color="000000"/>
              <w:left w:val="single" w:sz="4" w:space="0" w:color="000000"/>
              <w:bottom w:val="single" w:sz="4" w:space="0" w:color="000000"/>
            </w:tcBorders>
          </w:tcPr>
          <w:p w:rsidR="000B6728" w:rsidRPr="00A619A5" w:rsidRDefault="000B6728" w:rsidP="00A26425">
            <w:pPr>
              <w:snapToGrid w:val="0"/>
              <w:rPr>
                <w:bCs/>
                <w:sz w:val="22"/>
                <w:szCs w:val="22"/>
                <w:lang w:val="en-US"/>
              </w:rPr>
            </w:pPr>
          </w:p>
        </w:tc>
        <w:tc>
          <w:tcPr>
            <w:tcW w:w="4219" w:type="dxa"/>
            <w:tcBorders>
              <w:top w:val="single" w:sz="4" w:space="0" w:color="000000"/>
              <w:left w:val="single" w:sz="4" w:space="0" w:color="000000"/>
              <w:bottom w:val="single" w:sz="4" w:space="0" w:color="000000"/>
            </w:tcBorders>
          </w:tcPr>
          <w:p w:rsidR="000B6728" w:rsidRPr="00A619A5" w:rsidRDefault="000B6728" w:rsidP="00A26425">
            <w:pPr>
              <w:rPr>
                <w:rFonts w:eastAsia="Calibri"/>
                <w:sz w:val="22"/>
                <w:szCs w:val="22"/>
                <w:lang w:val="en-US"/>
              </w:rPr>
            </w:pPr>
          </w:p>
          <w:p w:rsidR="000B6728" w:rsidRPr="00A619A5" w:rsidRDefault="000B6728" w:rsidP="00A26425">
            <w:pPr>
              <w:rPr>
                <w:rFonts w:eastAsia="Calibri"/>
                <w:sz w:val="22"/>
                <w:szCs w:val="22"/>
                <w:lang w:val="en-US"/>
              </w:rPr>
            </w:pPr>
            <w:r w:rsidRPr="00A619A5">
              <w:rPr>
                <w:rFonts w:eastAsia="Calibri"/>
                <w:sz w:val="22"/>
                <w:szCs w:val="22"/>
                <w:lang w:val="en-US"/>
              </w:rPr>
              <w:t xml:space="preserve">Уписан у Регистар понуђача </w:t>
            </w:r>
          </w:p>
        </w:tc>
        <w:tc>
          <w:tcPr>
            <w:tcW w:w="4598"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ind w:firstLine="708"/>
              <w:rPr>
                <w:rFonts w:eastAsia="Calibri"/>
                <w:sz w:val="22"/>
                <w:szCs w:val="22"/>
                <w:lang w:val="en-US"/>
              </w:rPr>
            </w:pPr>
            <w:r w:rsidRPr="00A619A5">
              <w:rPr>
                <w:rFonts w:eastAsia="Calibri"/>
                <w:sz w:val="22"/>
                <w:szCs w:val="22"/>
                <w:lang w:val="en-US"/>
              </w:rPr>
              <w:t xml:space="preserve">    ДА                              НЕ</w:t>
            </w:r>
          </w:p>
          <w:p w:rsidR="000B6728" w:rsidRPr="00A619A5" w:rsidRDefault="000B6728" w:rsidP="00A26425">
            <w:pPr>
              <w:snapToGrid w:val="0"/>
              <w:rPr>
                <w:b/>
                <w:bCs/>
                <w:sz w:val="22"/>
                <w:szCs w:val="22"/>
                <w:lang w:val="en-US"/>
              </w:rPr>
            </w:pPr>
            <w:r w:rsidRPr="00A619A5">
              <w:rPr>
                <w:rFonts w:eastAsia="Calibri"/>
                <w:sz w:val="22"/>
                <w:szCs w:val="22"/>
                <w:lang w:val="en-US"/>
              </w:rPr>
              <w:t xml:space="preserve">                          (заокружити)</w:t>
            </w:r>
          </w:p>
        </w:tc>
      </w:tr>
      <w:tr w:rsidR="000B6728" w:rsidRPr="00A619A5" w:rsidTr="00A26425">
        <w:trPr>
          <w:jc w:val="center"/>
        </w:trPr>
        <w:tc>
          <w:tcPr>
            <w:tcW w:w="465" w:type="dxa"/>
            <w:tcBorders>
              <w:top w:val="single" w:sz="4" w:space="0" w:color="000000"/>
              <w:left w:val="single" w:sz="4" w:space="0" w:color="000000"/>
              <w:bottom w:val="single" w:sz="4" w:space="0" w:color="000000"/>
            </w:tcBorders>
          </w:tcPr>
          <w:p w:rsidR="000B6728" w:rsidRPr="00A619A5" w:rsidRDefault="000B6728" w:rsidP="00A26425">
            <w:pPr>
              <w:rPr>
                <w:b/>
                <w:bCs/>
                <w:sz w:val="22"/>
                <w:szCs w:val="22"/>
                <w:lang w:val="en-US"/>
              </w:rPr>
            </w:pPr>
            <w:r w:rsidRPr="00A619A5">
              <w:rPr>
                <w:b/>
                <w:bCs/>
                <w:sz w:val="22"/>
                <w:szCs w:val="22"/>
                <w:lang w:val="en-US"/>
              </w:rPr>
              <w:t>2)</w:t>
            </w:r>
          </w:p>
        </w:tc>
        <w:tc>
          <w:tcPr>
            <w:tcW w:w="4219" w:type="dxa"/>
            <w:tcBorders>
              <w:top w:val="single" w:sz="4" w:space="0" w:color="000000"/>
              <w:left w:val="single" w:sz="4" w:space="0" w:color="000000"/>
              <w:bottom w:val="single" w:sz="4" w:space="0" w:color="000000"/>
            </w:tcBorders>
          </w:tcPr>
          <w:p w:rsidR="000B6728" w:rsidRPr="00A619A5" w:rsidRDefault="000B6728" w:rsidP="00A26425">
            <w:pPr>
              <w:rPr>
                <w:b/>
                <w:bCs/>
                <w:sz w:val="22"/>
                <w:szCs w:val="22"/>
                <w:lang w:val="ru-RU"/>
              </w:rPr>
            </w:pPr>
            <w:r w:rsidRPr="00A619A5">
              <w:rPr>
                <w:b/>
                <w:bCs/>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snapToGrid w:val="0"/>
              <w:rPr>
                <w:b/>
                <w:bCs/>
                <w:sz w:val="22"/>
                <w:szCs w:val="22"/>
                <w:lang w:val="ru-RU"/>
              </w:rPr>
            </w:pPr>
          </w:p>
        </w:tc>
      </w:tr>
      <w:tr w:rsidR="000B6728" w:rsidRPr="00A619A5" w:rsidTr="00A26425">
        <w:trPr>
          <w:jc w:val="center"/>
        </w:trPr>
        <w:tc>
          <w:tcPr>
            <w:tcW w:w="465" w:type="dxa"/>
            <w:tcBorders>
              <w:top w:val="single" w:sz="4" w:space="0" w:color="000000"/>
              <w:left w:val="single" w:sz="4" w:space="0" w:color="000000"/>
              <w:bottom w:val="single" w:sz="4" w:space="0" w:color="000000"/>
            </w:tcBorders>
          </w:tcPr>
          <w:p w:rsidR="000B6728" w:rsidRPr="00A619A5" w:rsidRDefault="000B6728" w:rsidP="00A26425">
            <w:pPr>
              <w:rPr>
                <w:bCs/>
                <w:sz w:val="22"/>
                <w:szCs w:val="22"/>
                <w:lang w:val="ru-RU"/>
              </w:rPr>
            </w:pPr>
          </w:p>
        </w:tc>
        <w:tc>
          <w:tcPr>
            <w:tcW w:w="4219" w:type="dxa"/>
            <w:tcBorders>
              <w:top w:val="single" w:sz="4" w:space="0" w:color="000000"/>
              <w:left w:val="single" w:sz="4" w:space="0" w:color="000000"/>
              <w:bottom w:val="single" w:sz="4" w:space="0" w:color="000000"/>
            </w:tcBorders>
          </w:tcPr>
          <w:p w:rsidR="000B6728" w:rsidRPr="00A619A5" w:rsidRDefault="000B6728" w:rsidP="00A26425">
            <w:pPr>
              <w:rPr>
                <w:b/>
                <w:bCs/>
                <w:sz w:val="22"/>
                <w:szCs w:val="22"/>
                <w:lang w:val="en-US"/>
              </w:rPr>
            </w:pPr>
            <w:r w:rsidRPr="00A619A5">
              <w:rPr>
                <w:bCs/>
                <w:sz w:val="22"/>
                <w:szCs w:val="22"/>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snapToGrid w:val="0"/>
              <w:rPr>
                <w:b/>
                <w:bCs/>
                <w:sz w:val="22"/>
                <w:szCs w:val="22"/>
                <w:lang w:val="en-US"/>
              </w:rPr>
            </w:pPr>
          </w:p>
        </w:tc>
      </w:tr>
      <w:tr w:rsidR="000B6728" w:rsidRPr="00A619A5" w:rsidTr="00A26425">
        <w:trPr>
          <w:jc w:val="center"/>
        </w:trPr>
        <w:tc>
          <w:tcPr>
            <w:tcW w:w="465" w:type="dxa"/>
            <w:tcBorders>
              <w:top w:val="single" w:sz="4" w:space="0" w:color="000000"/>
              <w:left w:val="single" w:sz="4" w:space="0" w:color="000000"/>
              <w:bottom w:val="single" w:sz="4" w:space="0" w:color="000000"/>
            </w:tcBorders>
          </w:tcPr>
          <w:p w:rsidR="000B6728" w:rsidRPr="00A619A5" w:rsidRDefault="000B6728" w:rsidP="00A26425">
            <w:pPr>
              <w:rPr>
                <w:bCs/>
                <w:sz w:val="22"/>
                <w:szCs w:val="22"/>
                <w:lang w:val="en-US"/>
              </w:rPr>
            </w:pPr>
          </w:p>
        </w:tc>
        <w:tc>
          <w:tcPr>
            <w:tcW w:w="4219" w:type="dxa"/>
            <w:tcBorders>
              <w:top w:val="single" w:sz="4" w:space="0" w:color="000000"/>
              <w:left w:val="single" w:sz="4" w:space="0" w:color="000000"/>
              <w:bottom w:val="single" w:sz="4" w:space="0" w:color="000000"/>
            </w:tcBorders>
          </w:tcPr>
          <w:p w:rsidR="000B6728" w:rsidRPr="00A619A5" w:rsidRDefault="000B6728" w:rsidP="00A26425">
            <w:pPr>
              <w:rPr>
                <w:b/>
                <w:bCs/>
                <w:sz w:val="22"/>
                <w:szCs w:val="22"/>
                <w:lang w:val="en-US"/>
              </w:rPr>
            </w:pPr>
            <w:r w:rsidRPr="00A619A5">
              <w:rPr>
                <w:bCs/>
                <w:sz w:val="22"/>
                <w:szCs w:val="22"/>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snapToGrid w:val="0"/>
              <w:rPr>
                <w:b/>
                <w:bCs/>
                <w:sz w:val="22"/>
                <w:szCs w:val="22"/>
                <w:lang w:val="en-US"/>
              </w:rPr>
            </w:pPr>
          </w:p>
        </w:tc>
      </w:tr>
      <w:tr w:rsidR="000B6728" w:rsidRPr="00A619A5" w:rsidTr="00A26425">
        <w:trPr>
          <w:jc w:val="center"/>
        </w:trPr>
        <w:tc>
          <w:tcPr>
            <w:tcW w:w="465" w:type="dxa"/>
            <w:tcBorders>
              <w:top w:val="single" w:sz="4" w:space="0" w:color="000000"/>
              <w:left w:val="single" w:sz="4" w:space="0" w:color="000000"/>
              <w:bottom w:val="single" w:sz="4" w:space="0" w:color="000000"/>
            </w:tcBorders>
          </w:tcPr>
          <w:p w:rsidR="000B6728" w:rsidRPr="00A619A5" w:rsidRDefault="000B6728" w:rsidP="00A26425">
            <w:pPr>
              <w:rPr>
                <w:bCs/>
                <w:sz w:val="22"/>
                <w:szCs w:val="22"/>
                <w:lang w:val="en-US"/>
              </w:rPr>
            </w:pPr>
          </w:p>
        </w:tc>
        <w:tc>
          <w:tcPr>
            <w:tcW w:w="4219" w:type="dxa"/>
            <w:tcBorders>
              <w:top w:val="single" w:sz="4" w:space="0" w:color="000000"/>
              <w:left w:val="single" w:sz="4" w:space="0" w:color="000000"/>
              <w:bottom w:val="single" w:sz="4" w:space="0" w:color="000000"/>
            </w:tcBorders>
          </w:tcPr>
          <w:p w:rsidR="000B6728" w:rsidRPr="00A619A5" w:rsidRDefault="000B6728" w:rsidP="00A26425">
            <w:pPr>
              <w:rPr>
                <w:b/>
                <w:bCs/>
                <w:sz w:val="22"/>
                <w:szCs w:val="22"/>
                <w:lang w:val="en-US"/>
              </w:rPr>
            </w:pPr>
            <w:r w:rsidRPr="00A619A5">
              <w:rPr>
                <w:bCs/>
                <w:sz w:val="22"/>
                <w:szCs w:val="22"/>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snapToGrid w:val="0"/>
              <w:rPr>
                <w:b/>
                <w:bCs/>
                <w:sz w:val="22"/>
                <w:szCs w:val="22"/>
                <w:lang w:val="en-US"/>
              </w:rPr>
            </w:pPr>
          </w:p>
        </w:tc>
      </w:tr>
      <w:tr w:rsidR="000B6728" w:rsidRPr="00A619A5" w:rsidTr="00A26425">
        <w:trPr>
          <w:jc w:val="center"/>
        </w:trPr>
        <w:tc>
          <w:tcPr>
            <w:tcW w:w="465" w:type="dxa"/>
            <w:tcBorders>
              <w:top w:val="single" w:sz="4" w:space="0" w:color="000000"/>
              <w:left w:val="single" w:sz="4" w:space="0" w:color="000000"/>
              <w:bottom w:val="single" w:sz="4" w:space="0" w:color="000000"/>
            </w:tcBorders>
          </w:tcPr>
          <w:p w:rsidR="000B6728" w:rsidRPr="00A619A5" w:rsidRDefault="000B6728" w:rsidP="00A26425">
            <w:pPr>
              <w:rPr>
                <w:bCs/>
                <w:sz w:val="22"/>
                <w:szCs w:val="22"/>
                <w:lang w:val="en-US"/>
              </w:rPr>
            </w:pPr>
          </w:p>
        </w:tc>
        <w:tc>
          <w:tcPr>
            <w:tcW w:w="4219" w:type="dxa"/>
            <w:tcBorders>
              <w:top w:val="single" w:sz="4" w:space="0" w:color="000000"/>
              <w:left w:val="single" w:sz="4" w:space="0" w:color="000000"/>
              <w:bottom w:val="single" w:sz="4" w:space="0" w:color="000000"/>
            </w:tcBorders>
          </w:tcPr>
          <w:p w:rsidR="000B6728" w:rsidRPr="00A619A5" w:rsidRDefault="000B6728" w:rsidP="00A26425">
            <w:pPr>
              <w:rPr>
                <w:bCs/>
                <w:sz w:val="22"/>
                <w:szCs w:val="22"/>
                <w:lang w:val="en-US"/>
              </w:rPr>
            </w:pPr>
            <w:r w:rsidRPr="00A619A5">
              <w:rPr>
                <w:bCs/>
                <w:sz w:val="22"/>
                <w:szCs w:val="22"/>
                <w:lang w:val="en-US"/>
              </w:rPr>
              <w:t>Одговорно лице:</w:t>
            </w:r>
          </w:p>
        </w:tc>
        <w:tc>
          <w:tcPr>
            <w:tcW w:w="4598"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snapToGrid w:val="0"/>
              <w:rPr>
                <w:b/>
                <w:bCs/>
                <w:sz w:val="22"/>
                <w:szCs w:val="22"/>
                <w:lang w:val="en-US"/>
              </w:rPr>
            </w:pPr>
          </w:p>
        </w:tc>
      </w:tr>
      <w:tr w:rsidR="000B6728" w:rsidRPr="00A619A5" w:rsidTr="00A26425">
        <w:trPr>
          <w:jc w:val="center"/>
        </w:trPr>
        <w:tc>
          <w:tcPr>
            <w:tcW w:w="465" w:type="dxa"/>
            <w:tcBorders>
              <w:top w:val="single" w:sz="4" w:space="0" w:color="000000"/>
              <w:left w:val="single" w:sz="4" w:space="0" w:color="000000"/>
              <w:bottom w:val="single" w:sz="4" w:space="0" w:color="000000"/>
            </w:tcBorders>
          </w:tcPr>
          <w:p w:rsidR="000B6728" w:rsidRPr="00A619A5" w:rsidRDefault="000B6728" w:rsidP="00A26425">
            <w:pPr>
              <w:rPr>
                <w:bCs/>
                <w:sz w:val="22"/>
                <w:szCs w:val="22"/>
                <w:lang w:val="en-US"/>
              </w:rPr>
            </w:pPr>
          </w:p>
        </w:tc>
        <w:tc>
          <w:tcPr>
            <w:tcW w:w="4219" w:type="dxa"/>
            <w:tcBorders>
              <w:top w:val="single" w:sz="4" w:space="0" w:color="000000"/>
              <w:left w:val="single" w:sz="4" w:space="0" w:color="000000"/>
              <w:bottom w:val="single" w:sz="4" w:space="0" w:color="000000"/>
            </w:tcBorders>
          </w:tcPr>
          <w:p w:rsidR="000B6728" w:rsidRPr="00A619A5" w:rsidRDefault="000B6728" w:rsidP="00A26425">
            <w:pPr>
              <w:rPr>
                <w:b/>
                <w:bCs/>
                <w:sz w:val="22"/>
                <w:szCs w:val="22"/>
                <w:lang w:val="en-US"/>
              </w:rPr>
            </w:pPr>
            <w:r w:rsidRPr="00A619A5">
              <w:rPr>
                <w:bCs/>
                <w:sz w:val="22"/>
                <w:szCs w:val="22"/>
                <w:lang w:val="en-US"/>
              </w:rPr>
              <w:t>Особа за контакт:</w:t>
            </w:r>
          </w:p>
        </w:tc>
        <w:tc>
          <w:tcPr>
            <w:tcW w:w="4598"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snapToGrid w:val="0"/>
              <w:rPr>
                <w:b/>
                <w:bCs/>
                <w:sz w:val="22"/>
                <w:szCs w:val="22"/>
                <w:lang w:val="en-US"/>
              </w:rPr>
            </w:pPr>
          </w:p>
        </w:tc>
      </w:tr>
      <w:tr w:rsidR="000B6728" w:rsidRPr="00A619A5" w:rsidTr="00A26425">
        <w:trPr>
          <w:jc w:val="center"/>
        </w:trPr>
        <w:tc>
          <w:tcPr>
            <w:tcW w:w="465" w:type="dxa"/>
            <w:tcBorders>
              <w:top w:val="single" w:sz="4" w:space="0" w:color="000000"/>
              <w:left w:val="single" w:sz="4" w:space="0" w:color="000000"/>
              <w:bottom w:val="single" w:sz="4" w:space="0" w:color="000000"/>
            </w:tcBorders>
          </w:tcPr>
          <w:p w:rsidR="000B6728" w:rsidRPr="00A619A5" w:rsidRDefault="000B6728" w:rsidP="00A26425">
            <w:pPr>
              <w:rPr>
                <w:bCs/>
                <w:sz w:val="22"/>
                <w:szCs w:val="22"/>
                <w:lang w:val="en-US"/>
              </w:rPr>
            </w:pPr>
          </w:p>
        </w:tc>
        <w:tc>
          <w:tcPr>
            <w:tcW w:w="4219" w:type="dxa"/>
            <w:tcBorders>
              <w:top w:val="single" w:sz="4" w:space="0" w:color="000000"/>
              <w:left w:val="single" w:sz="4" w:space="0" w:color="000000"/>
              <w:bottom w:val="single" w:sz="4" w:space="0" w:color="000000"/>
            </w:tcBorders>
          </w:tcPr>
          <w:p w:rsidR="000B6728" w:rsidRPr="00A619A5" w:rsidRDefault="000B6728" w:rsidP="00A26425">
            <w:pPr>
              <w:rPr>
                <w:bCs/>
                <w:sz w:val="22"/>
                <w:szCs w:val="22"/>
                <w:lang w:val="en-US"/>
              </w:rPr>
            </w:pPr>
            <w:r w:rsidRPr="00A619A5">
              <w:rPr>
                <w:bCs/>
                <w:sz w:val="22"/>
                <w:szCs w:val="22"/>
                <w:lang w:val="en-US"/>
              </w:rPr>
              <w:t>Телефон:</w:t>
            </w:r>
          </w:p>
        </w:tc>
        <w:tc>
          <w:tcPr>
            <w:tcW w:w="4598"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snapToGrid w:val="0"/>
              <w:rPr>
                <w:b/>
                <w:bCs/>
                <w:sz w:val="22"/>
                <w:szCs w:val="22"/>
                <w:lang w:val="en-US"/>
              </w:rPr>
            </w:pPr>
          </w:p>
        </w:tc>
      </w:tr>
      <w:tr w:rsidR="000B6728" w:rsidRPr="00A619A5" w:rsidTr="00A26425">
        <w:trPr>
          <w:jc w:val="center"/>
        </w:trPr>
        <w:tc>
          <w:tcPr>
            <w:tcW w:w="465" w:type="dxa"/>
            <w:tcBorders>
              <w:top w:val="single" w:sz="4" w:space="0" w:color="000000"/>
              <w:left w:val="single" w:sz="4" w:space="0" w:color="000000"/>
              <w:bottom w:val="single" w:sz="4" w:space="0" w:color="000000"/>
            </w:tcBorders>
          </w:tcPr>
          <w:p w:rsidR="000B6728" w:rsidRPr="00A619A5" w:rsidRDefault="000B6728" w:rsidP="00A26425">
            <w:pPr>
              <w:rPr>
                <w:bCs/>
                <w:sz w:val="22"/>
                <w:szCs w:val="22"/>
                <w:lang w:val="en-US"/>
              </w:rPr>
            </w:pPr>
          </w:p>
        </w:tc>
        <w:tc>
          <w:tcPr>
            <w:tcW w:w="4219" w:type="dxa"/>
            <w:tcBorders>
              <w:top w:val="single" w:sz="4" w:space="0" w:color="000000"/>
              <w:left w:val="single" w:sz="4" w:space="0" w:color="000000"/>
              <w:bottom w:val="single" w:sz="4" w:space="0" w:color="000000"/>
            </w:tcBorders>
          </w:tcPr>
          <w:p w:rsidR="000B6728" w:rsidRPr="00A619A5" w:rsidRDefault="000B6728" w:rsidP="00A26425">
            <w:pPr>
              <w:rPr>
                <w:bCs/>
                <w:sz w:val="22"/>
                <w:szCs w:val="22"/>
                <w:lang w:val="en-US"/>
              </w:rPr>
            </w:pPr>
            <w:r w:rsidRPr="00A619A5">
              <w:rPr>
                <w:bCs/>
                <w:sz w:val="22"/>
                <w:szCs w:val="22"/>
                <w:lang w:val="en-US"/>
              </w:rPr>
              <w:t>Електронска пошта</w:t>
            </w:r>
          </w:p>
        </w:tc>
        <w:tc>
          <w:tcPr>
            <w:tcW w:w="4598"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snapToGrid w:val="0"/>
              <w:rPr>
                <w:b/>
                <w:bCs/>
                <w:sz w:val="22"/>
                <w:szCs w:val="22"/>
                <w:lang w:val="en-US"/>
              </w:rPr>
            </w:pPr>
          </w:p>
        </w:tc>
      </w:tr>
      <w:tr w:rsidR="000B6728" w:rsidRPr="00A619A5" w:rsidTr="00A26425">
        <w:trPr>
          <w:jc w:val="center"/>
        </w:trPr>
        <w:tc>
          <w:tcPr>
            <w:tcW w:w="465" w:type="dxa"/>
            <w:tcBorders>
              <w:top w:val="single" w:sz="4" w:space="0" w:color="000000"/>
              <w:left w:val="single" w:sz="4" w:space="0" w:color="000000"/>
              <w:bottom w:val="single" w:sz="4" w:space="0" w:color="000000"/>
            </w:tcBorders>
          </w:tcPr>
          <w:p w:rsidR="000B6728" w:rsidRPr="00A619A5" w:rsidRDefault="000B6728" w:rsidP="00A26425">
            <w:pPr>
              <w:rPr>
                <w:bCs/>
                <w:sz w:val="22"/>
                <w:szCs w:val="22"/>
                <w:lang w:val="en-US"/>
              </w:rPr>
            </w:pPr>
          </w:p>
        </w:tc>
        <w:tc>
          <w:tcPr>
            <w:tcW w:w="4219" w:type="dxa"/>
            <w:tcBorders>
              <w:top w:val="single" w:sz="4" w:space="0" w:color="000000"/>
              <w:left w:val="single" w:sz="4" w:space="0" w:color="000000"/>
              <w:bottom w:val="single" w:sz="4" w:space="0" w:color="000000"/>
            </w:tcBorders>
          </w:tcPr>
          <w:p w:rsidR="000B6728" w:rsidRPr="00A619A5" w:rsidRDefault="000B6728" w:rsidP="00A26425">
            <w:pPr>
              <w:rPr>
                <w:bCs/>
                <w:sz w:val="22"/>
                <w:szCs w:val="22"/>
                <w:lang w:val="en-US"/>
              </w:rPr>
            </w:pPr>
            <w:r w:rsidRPr="00A619A5">
              <w:rPr>
                <w:bCs/>
                <w:sz w:val="22"/>
                <w:szCs w:val="22"/>
                <w:lang w:val="en-US"/>
              </w:rPr>
              <w:t>Текући рачун:</w:t>
            </w:r>
          </w:p>
        </w:tc>
        <w:tc>
          <w:tcPr>
            <w:tcW w:w="4598"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snapToGrid w:val="0"/>
              <w:rPr>
                <w:b/>
                <w:bCs/>
                <w:sz w:val="22"/>
                <w:szCs w:val="22"/>
                <w:lang w:val="en-US"/>
              </w:rPr>
            </w:pPr>
          </w:p>
        </w:tc>
      </w:tr>
      <w:tr w:rsidR="000B6728" w:rsidRPr="00A619A5" w:rsidTr="00A26425">
        <w:trPr>
          <w:jc w:val="center"/>
        </w:trPr>
        <w:tc>
          <w:tcPr>
            <w:tcW w:w="465" w:type="dxa"/>
            <w:tcBorders>
              <w:top w:val="single" w:sz="4" w:space="0" w:color="000000"/>
              <w:left w:val="single" w:sz="4" w:space="0" w:color="000000"/>
              <w:bottom w:val="single" w:sz="4" w:space="0" w:color="000000"/>
            </w:tcBorders>
          </w:tcPr>
          <w:p w:rsidR="000B6728" w:rsidRPr="00A619A5" w:rsidRDefault="000B6728" w:rsidP="00A26425">
            <w:pPr>
              <w:rPr>
                <w:bCs/>
                <w:sz w:val="22"/>
                <w:szCs w:val="22"/>
                <w:lang w:val="en-US"/>
              </w:rPr>
            </w:pPr>
          </w:p>
        </w:tc>
        <w:tc>
          <w:tcPr>
            <w:tcW w:w="4219" w:type="dxa"/>
            <w:tcBorders>
              <w:top w:val="single" w:sz="4" w:space="0" w:color="000000"/>
              <w:left w:val="single" w:sz="4" w:space="0" w:color="000000"/>
              <w:bottom w:val="single" w:sz="4" w:space="0" w:color="000000"/>
            </w:tcBorders>
          </w:tcPr>
          <w:p w:rsidR="000B6728" w:rsidRPr="00A619A5" w:rsidRDefault="000B6728" w:rsidP="00A26425">
            <w:pPr>
              <w:rPr>
                <w:rFonts w:eastAsia="Calibri"/>
                <w:sz w:val="22"/>
                <w:szCs w:val="22"/>
                <w:lang w:val="en-US"/>
              </w:rPr>
            </w:pPr>
          </w:p>
          <w:p w:rsidR="000B6728" w:rsidRPr="00A619A5" w:rsidRDefault="000B6728" w:rsidP="00A26425">
            <w:pPr>
              <w:rPr>
                <w:rFonts w:eastAsia="Calibri"/>
                <w:sz w:val="22"/>
                <w:szCs w:val="22"/>
                <w:lang w:val="en-US"/>
              </w:rPr>
            </w:pPr>
            <w:r w:rsidRPr="00A619A5">
              <w:rPr>
                <w:rFonts w:eastAsia="Calibri"/>
                <w:sz w:val="22"/>
                <w:szCs w:val="22"/>
                <w:lang w:val="en-US"/>
              </w:rPr>
              <w:lastRenderedPageBreak/>
              <w:t xml:space="preserve">Уписан у Регистар понуђача </w:t>
            </w:r>
          </w:p>
        </w:tc>
        <w:tc>
          <w:tcPr>
            <w:tcW w:w="4598"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ind w:firstLine="708"/>
              <w:rPr>
                <w:rFonts w:eastAsia="Calibri"/>
                <w:sz w:val="22"/>
                <w:szCs w:val="22"/>
                <w:lang w:val="en-US"/>
              </w:rPr>
            </w:pPr>
            <w:r w:rsidRPr="00A619A5">
              <w:rPr>
                <w:rFonts w:eastAsia="Calibri"/>
                <w:sz w:val="22"/>
                <w:szCs w:val="22"/>
                <w:lang w:val="en-US"/>
              </w:rPr>
              <w:lastRenderedPageBreak/>
              <w:t xml:space="preserve">    ДА                              НЕ</w:t>
            </w:r>
          </w:p>
          <w:p w:rsidR="000B6728" w:rsidRPr="00A619A5" w:rsidRDefault="000B6728" w:rsidP="00A26425">
            <w:pPr>
              <w:snapToGrid w:val="0"/>
              <w:rPr>
                <w:b/>
                <w:bCs/>
                <w:sz w:val="22"/>
                <w:szCs w:val="22"/>
                <w:lang w:val="en-US"/>
              </w:rPr>
            </w:pPr>
            <w:r w:rsidRPr="00A619A5">
              <w:rPr>
                <w:rFonts w:eastAsia="Calibri"/>
                <w:sz w:val="22"/>
                <w:szCs w:val="22"/>
                <w:lang w:val="en-US"/>
              </w:rPr>
              <w:lastRenderedPageBreak/>
              <w:t xml:space="preserve">                          (заокружити)</w:t>
            </w:r>
          </w:p>
        </w:tc>
      </w:tr>
      <w:tr w:rsidR="000B6728" w:rsidRPr="00A619A5" w:rsidTr="00A26425">
        <w:trPr>
          <w:jc w:val="center"/>
        </w:trPr>
        <w:tc>
          <w:tcPr>
            <w:tcW w:w="465" w:type="dxa"/>
            <w:tcBorders>
              <w:top w:val="single" w:sz="4" w:space="0" w:color="000000"/>
              <w:left w:val="single" w:sz="4" w:space="0" w:color="000000"/>
              <w:bottom w:val="single" w:sz="4" w:space="0" w:color="000000"/>
            </w:tcBorders>
          </w:tcPr>
          <w:p w:rsidR="000B6728" w:rsidRPr="00A619A5" w:rsidRDefault="000B6728" w:rsidP="00A26425">
            <w:pPr>
              <w:rPr>
                <w:b/>
                <w:bCs/>
                <w:sz w:val="22"/>
                <w:szCs w:val="22"/>
                <w:lang w:val="en-US"/>
              </w:rPr>
            </w:pPr>
            <w:r w:rsidRPr="00A619A5">
              <w:rPr>
                <w:b/>
                <w:bCs/>
                <w:sz w:val="22"/>
                <w:szCs w:val="22"/>
                <w:lang w:val="en-US"/>
              </w:rPr>
              <w:lastRenderedPageBreak/>
              <w:t>3)</w:t>
            </w:r>
          </w:p>
        </w:tc>
        <w:tc>
          <w:tcPr>
            <w:tcW w:w="4219" w:type="dxa"/>
            <w:tcBorders>
              <w:top w:val="single" w:sz="4" w:space="0" w:color="000000"/>
              <w:left w:val="single" w:sz="4" w:space="0" w:color="000000"/>
              <w:bottom w:val="single" w:sz="4" w:space="0" w:color="000000"/>
            </w:tcBorders>
          </w:tcPr>
          <w:p w:rsidR="000B6728" w:rsidRPr="00A619A5" w:rsidRDefault="000B6728" w:rsidP="00A26425">
            <w:pPr>
              <w:rPr>
                <w:b/>
                <w:bCs/>
                <w:sz w:val="22"/>
                <w:szCs w:val="22"/>
                <w:lang w:val="ru-RU"/>
              </w:rPr>
            </w:pPr>
            <w:r w:rsidRPr="00A619A5">
              <w:rPr>
                <w:b/>
                <w:bCs/>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snapToGrid w:val="0"/>
              <w:rPr>
                <w:b/>
                <w:bCs/>
                <w:sz w:val="22"/>
                <w:szCs w:val="22"/>
                <w:lang w:val="ru-RU"/>
              </w:rPr>
            </w:pPr>
          </w:p>
        </w:tc>
      </w:tr>
      <w:tr w:rsidR="000B6728" w:rsidRPr="00A619A5" w:rsidTr="00A26425">
        <w:trPr>
          <w:jc w:val="center"/>
        </w:trPr>
        <w:tc>
          <w:tcPr>
            <w:tcW w:w="465" w:type="dxa"/>
            <w:tcBorders>
              <w:top w:val="single" w:sz="4" w:space="0" w:color="000000"/>
              <w:left w:val="single" w:sz="4" w:space="0" w:color="000000"/>
              <w:bottom w:val="single" w:sz="4" w:space="0" w:color="000000"/>
            </w:tcBorders>
          </w:tcPr>
          <w:p w:rsidR="000B6728" w:rsidRPr="00A619A5" w:rsidRDefault="000B6728" w:rsidP="00A26425">
            <w:pPr>
              <w:rPr>
                <w:bCs/>
                <w:sz w:val="22"/>
                <w:szCs w:val="22"/>
                <w:lang w:val="ru-RU"/>
              </w:rPr>
            </w:pPr>
          </w:p>
        </w:tc>
        <w:tc>
          <w:tcPr>
            <w:tcW w:w="4219" w:type="dxa"/>
            <w:tcBorders>
              <w:top w:val="single" w:sz="4" w:space="0" w:color="000000"/>
              <w:left w:val="single" w:sz="4" w:space="0" w:color="000000"/>
              <w:bottom w:val="single" w:sz="4" w:space="0" w:color="000000"/>
            </w:tcBorders>
          </w:tcPr>
          <w:p w:rsidR="000B6728" w:rsidRPr="00A619A5" w:rsidRDefault="000B6728" w:rsidP="00A26425">
            <w:pPr>
              <w:rPr>
                <w:b/>
                <w:bCs/>
                <w:sz w:val="22"/>
                <w:szCs w:val="22"/>
                <w:lang w:val="en-US"/>
              </w:rPr>
            </w:pPr>
            <w:r w:rsidRPr="00A619A5">
              <w:rPr>
                <w:bCs/>
                <w:sz w:val="22"/>
                <w:szCs w:val="22"/>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snapToGrid w:val="0"/>
              <w:rPr>
                <w:b/>
                <w:bCs/>
                <w:sz w:val="22"/>
                <w:szCs w:val="22"/>
                <w:lang w:val="en-US"/>
              </w:rPr>
            </w:pPr>
          </w:p>
        </w:tc>
      </w:tr>
      <w:tr w:rsidR="000B6728" w:rsidRPr="00A619A5" w:rsidTr="00A26425">
        <w:trPr>
          <w:jc w:val="center"/>
        </w:trPr>
        <w:tc>
          <w:tcPr>
            <w:tcW w:w="465" w:type="dxa"/>
            <w:tcBorders>
              <w:top w:val="single" w:sz="4" w:space="0" w:color="000000"/>
              <w:left w:val="single" w:sz="4" w:space="0" w:color="000000"/>
              <w:bottom w:val="single" w:sz="4" w:space="0" w:color="000000"/>
            </w:tcBorders>
          </w:tcPr>
          <w:p w:rsidR="000B6728" w:rsidRPr="00A619A5" w:rsidRDefault="000B6728" w:rsidP="00A26425">
            <w:pPr>
              <w:rPr>
                <w:bCs/>
                <w:sz w:val="22"/>
                <w:szCs w:val="22"/>
                <w:lang w:val="en-US"/>
              </w:rPr>
            </w:pPr>
          </w:p>
        </w:tc>
        <w:tc>
          <w:tcPr>
            <w:tcW w:w="4219" w:type="dxa"/>
            <w:tcBorders>
              <w:top w:val="single" w:sz="4" w:space="0" w:color="000000"/>
              <w:left w:val="single" w:sz="4" w:space="0" w:color="000000"/>
              <w:bottom w:val="single" w:sz="4" w:space="0" w:color="000000"/>
            </w:tcBorders>
          </w:tcPr>
          <w:p w:rsidR="000B6728" w:rsidRPr="00A619A5" w:rsidRDefault="000B6728" w:rsidP="00A26425">
            <w:pPr>
              <w:rPr>
                <w:b/>
                <w:bCs/>
                <w:sz w:val="22"/>
                <w:szCs w:val="22"/>
                <w:lang w:val="en-US"/>
              </w:rPr>
            </w:pPr>
            <w:r w:rsidRPr="00A619A5">
              <w:rPr>
                <w:bCs/>
                <w:sz w:val="22"/>
                <w:szCs w:val="22"/>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snapToGrid w:val="0"/>
              <w:rPr>
                <w:b/>
                <w:bCs/>
                <w:sz w:val="22"/>
                <w:szCs w:val="22"/>
                <w:lang w:val="en-US"/>
              </w:rPr>
            </w:pPr>
          </w:p>
        </w:tc>
      </w:tr>
      <w:tr w:rsidR="000B6728" w:rsidRPr="00A619A5" w:rsidTr="00A26425">
        <w:trPr>
          <w:jc w:val="center"/>
        </w:trPr>
        <w:tc>
          <w:tcPr>
            <w:tcW w:w="465" w:type="dxa"/>
            <w:tcBorders>
              <w:top w:val="single" w:sz="4" w:space="0" w:color="000000"/>
              <w:left w:val="single" w:sz="4" w:space="0" w:color="000000"/>
              <w:bottom w:val="single" w:sz="4" w:space="0" w:color="000000"/>
            </w:tcBorders>
          </w:tcPr>
          <w:p w:rsidR="000B6728" w:rsidRPr="00A619A5" w:rsidRDefault="000B6728" w:rsidP="00A26425">
            <w:pPr>
              <w:rPr>
                <w:bCs/>
                <w:sz w:val="22"/>
                <w:szCs w:val="22"/>
                <w:lang w:val="en-US"/>
              </w:rPr>
            </w:pPr>
          </w:p>
        </w:tc>
        <w:tc>
          <w:tcPr>
            <w:tcW w:w="4219" w:type="dxa"/>
            <w:tcBorders>
              <w:top w:val="single" w:sz="4" w:space="0" w:color="000000"/>
              <w:left w:val="single" w:sz="4" w:space="0" w:color="000000"/>
              <w:bottom w:val="single" w:sz="4" w:space="0" w:color="000000"/>
            </w:tcBorders>
          </w:tcPr>
          <w:p w:rsidR="000B6728" w:rsidRPr="00A619A5" w:rsidRDefault="000B6728" w:rsidP="00A26425">
            <w:pPr>
              <w:rPr>
                <w:b/>
                <w:bCs/>
                <w:sz w:val="22"/>
                <w:szCs w:val="22"/>
                <w:lang w:val="en-US"/>
              </w:rPr>
            </w:pPr>
            <w:r w:rsidRPr="00A619A5">
              <w:rPr>
                <w:bCs/>
                <w:sz w:val="22"/>
                <w:szCs w:val="22"/>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snapToGrid w:val="0"/>
              <w:rPr>
                <w:b/>
                <w:bCs/>
                <w:sz w:val="22"/>
                <w:szCs w:val="22"/>
                <w:lang w:val="en-US"/>
              </w:rPr>
            </w:pPr>
          </w:p>
        </w:tc>
      </w:tr>
      <w:tr w:rsidR="000B6728" w:rsidRPr="00A619A5" w:rsidTr="00A26425">
        <w:trPr>
          <w:jc w:val="center"/>
        </w:trPr>
        <w:tc>
          <w:tcPr>
            <w:tcW w:w="465" w:type="dxa"/>
            <w:tcBorders>
              <w:top w:val="single" w:sz="4" w:space="0" w:color="000000"/>
              <w:left w:val="single" w:sz="4" w:space="0" w:color="000000"/>
              <w:bottom w:val="single" w:sz="4" w:space="0" w:color="000000"/>
            </w:tcBorders>
          </w:tcPr>
          <w:p w:rsidR="000B6728" w:rsidRPr="00A619A5" w:rsidRDefault="000B6728" w:rsidP="00A26425">
            <w:pPr>
              <w:rPr>
                <w:bCs/>
                <w:sz w:val="22"/>
                <w:szCs w:val="22"/>
                <w:lang w:val="en-US"/>
              </w:rPr>
            </w:pPr>
          </w:p>
        </w:tc>
        <w:tc>
          <w:tcPr>
            <w:tcW w:w="4219" w:type="dxa"/>
            <w:tcBorders>
              <w:top w:val="single" w:sz="4" w:space="0" w:color="000000"/>
              <w:left w:val="single" w:sz="4" w:space="0" w:color="000000"/>
              <w:bottom w:val="single" w:sz="4" w:space="0" w:color="000000"/>
            </w:tcBorders>
          </w:tcPr>
          <w:p w:rsidR="000B6728" w:rsidRPr="00A619A5" w:rsidRDefault="000B6728" w:rsidP="00A26425">
            <w:pPr>
              <w:rPr>
                <w:bCs/>
                <w:sz w:val="22"/>
                <w:szCs w:val="22"/>
                <w:lang w:val="en-US"/>
              </w:rPr>
            </w:pPr>
            <w:r w:rsidRPr="00A619A5">
              <w:rPr>
                <w:bCs/>
                <w:sz w:val="22"/>
                <w:szCs w:val="22"/>
                <w:lang w:val="en-US"/>
              </w:rPr>
              <w:t>Одговорно лице:</w:t>
            </w:r>
          </w:p>
        </w:tc>
        <w:tc>
          <w:tcPr>
            <w:tcW w:w="4598"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snapToGrid w:val="0"/>
              <w:rPr>
                <w:b/>
                <w:bCs/>
                <w:sz w:val="22"/>
                <w:szCs w:val="22"/>
                <w:lang w:val="en-US"/>
              </w:rPr>
            </w:pPr>
          </w:p>
        </w:tc>
      </w:tr>
      <w:tr w:rsidR="000B6728" w:rsidRPr="00A619A5" w:rsidTr="00A26425">
        <w:trPr>
          <w:jc w:val="center"/>
        </w:trPr>
        <w:tc>
          <w:tcPr>
            <w:tcW w:w="465" w:type="dxa"/>
            <w:tcBorders>
              <w:top w:val="single" w:sz="4" w:space="0" w:color="000000"/>
              <w:left w:val="single" w:sz="4" w:space="0" w:color="000000"/>
              <w:bottom w:val="single" w:sz="4" w:space="0" w:color="000000"/>
            </w:tcBorders>
          </w:tcPr>
          <w:p w:rsidR="000B6728" w:rsidRPr="00A619A5" w:rsidRDefault="000B6728" w:rsidP="00A26425">
            <w:pPr>
              <w:rPr>
                <w:bCs/>
                <w:sz w:val="22"/>
                <w:szCs w:val="22"/>
                <w:lang w:val="en-US"/>
              </w:rPr>
            </w:pPr>
          </w:p>
        </w:tc>
        <w:tc>
          <w:tcPr>
            <w:tcW w:w="4219" w:type="dxa"/>
            <w:tcBorders>
              <w:top w:val="single" w:sz="4" w:space="0" w:color="000000"/>
              <w:left w:val="single" w:sz="4" w:space="0" w:color="000000"/>
              <w:bottom w:val="single" w:sz="4" w:space="0" w:color="000000"/>
            </w:tcBorders>
          </w:tcPr>
          <w:p w:rsidR="000B6728" w:rsidRPr="00A619A5" w:rsidRDefault="000B6728" w:rsidP="00A26425">
            <w:pPr>
              <w:rPr>
                <w:b/>
                <w:bCs/>
                <w:sz w:val="22"/>
                <w:szCs w:val="22"/>
                <w:lang w:val="en-US"/>
              </w:rPr>
            </w:pPr>
            <w:r w:rsidRPr="00A619A5">
              <w:rPr>
                <w:bCs/>
                <w:sz w:val="22"/>
                <w:szCs w:val="22"/>
                <w:lang w:val="en-US"/>
              </w:rPr>
              <w:t>Особа за контакт:</w:t>
            </w:r>
          </w:p>
        </w:tc>
        <w:tc>
          <w:tcPr>
            <w:tcW w:w="4598"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snapToGrid w:val="0"/>
              <w:rPr>
                <w:b/>
                <w:bCs/>
                <w:sz w:val="22"/>
                <w:szCs w:val="22"/>
                <w:lang w:val="en-US"/>
              </w:rPr>
            </w:pPr>
          </w:p>
        </w:tc>
      </w:tr>
      <w:tr w:rsidR="000B6728" w:rsidRPr="00A619A5" w:rsidTr="00A26425">
        <w:trPr>
          <w:jc w:val="center"/>
        </w:trPr>
        <w:tc>
          <w:tcPr>
            <w:tcW w:w="465" w:type="dxa"/>
            <w:tcBorders>
              <w:top w:val="single" w:sz="4" w:space="0" w:color="000000"/>
              <w:left w:val="single" w:sz="4" w:space="0" w:color="000000"/>
              <w:bottom w:val="single" w:sz="4" w:space="0" w:color="000000"/>
            </w:tcBorders>
          </w:tcPr>
          <w:p w:rsidR="000B6728" w:rsidRPr="00A619A5" w:rsidRDefault="000B6728" w:rsidP="00A26425">
            <w:pPr>
              <w:rPr>
                <w:bCs/>
                <w:sz w:val="22"/>
                <w:szCs w:val="22"/>
                <w:lang w:val="en-US"/>
              </w:rPr>
            </w:pPr>
          </w:p>
        </w:tc>
        <w:tc>
          <w:tcPr>
            <w:tcW w:w="4219" w:type="dxa"/>
            <w:tcBorders>
              <w:top w:val="single" w:sz="4" w:space="0" w:color="000000"/>
              <w:left w:val="single" w:sz="4" w:space="0" w:color="000000"/>
              <w:bottom w:val="single" w:sz="4" w:space="0" w:color="000000"/>
            </w:tcBorders>
          </w:tcPr>
          <w:p w:rsidR="000B6728" w:rsidRPr="00A619A5" w:rsidRDefault="000B6728" w:rsidP="00A26425">
            <w:pPr>
              <w:rPr>
                <w:bCs/>
                <w:sz w:val="22"/>
                <w:szCs w:val="22"/>
                <w:lang w:val="en-US"/>
              </w:rPr>
            </w:pPr>
            <w:r w:rsidRPr="00A619A5">
              <w:rPr>
                <w:bCs/>
                <w:sz w:val="22"/>
                <w:szCs w:val="22"/>
                <w:lang w:val="en-US"/>
              </w:rPr>
              <w:t>Телефон:</w:t>
            </w:r>
          </w:p>
        </w:tc>
        <w:tc>
          <w:tcPr>
            <w:tcW w:w="4598"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snapToGrid w:val="0"/>
              <w:rPr>
                <w:b/>
                <w:bCs/>
                <w:sz w:val="22"/>
                <w:szCs w:val="22"/>
                <w:lang w:val="en-US"/>
              </w:rPr>
            </w:pPr>
          </w:p>
        </w:tc>
      </w:tr>
      <w:tr w:rsidR="000B6728" w:rsidRPr="00A619A5" w:rsidTr="00A26425">
        <w:trPr>
          <w:jc w:val="center"/>
        </w:trPr>
        <w:tc>
          <w:tcPr>
            <w:tcW w:w="465" w:type="dxa"/>
            <w:tcBorders>
              <w:top w:val="single" w:sz="4" w:space="0" w:color="000000"/>
              <w:left w:val="single" w:sz="4" w:space="0" w:color="000000"/>
              <w:bottom w:val="single" w:sz="4" w:space="0" w:color="000000"/>
            </w:tcBorders>
          </w:tcPr>
          <w:p w:rsidR="000B6728" w:rsidRPr="00A619A5" w:rsidRDefault="000B6728" w:rsidP="00A26425">
            <w:pPr>
              <w:rPr>
                <w:bCs/>
                <w:sz w:val="22"/>
                <w:szCs w:val="22"/>
                <w:lang w:val="en-US"/>
              </w:rPr>
            </w:pPr>
          </w:p>
        </w:tc>
        <w:tc>
          <w:tcPr>
            <w:tcW w:w="4219" w:type="dxa"/>
            <w:tcBorders>
              <w:top w:val="single" w:sz="4" w:space="0" w:color="000000"/>
              <w:left w:val="single" w:sz="4" w:space="0" w:color="000000"/>
              <w:bottom w:val="single" w:sz="4" w:space="0" w:color="000000"/>
            </w:tcBorders>
          </w:tcPr>
          <w:p w:rsidR="000B6728" w:rsidRPr="00A619A5" w:rsidRDefault="000B6728" w:rsidP="00A26425">
            <w:pPr>
              <w:rPr>
                <w:bCs/>
                <w:sz w:val="22"/>
                <w:szCs w:val="22"/>
                <w:lang w:val="en-US"/>
              </w:rPr>
            </w:pPr>
            <w:r w:rsidRPr="00A619A5">
              <w:rPr>
                <w:bCs/>
                <w:sz w:val="22"/>
                <w:szCs w:val="22"/>
                <w:lang w:val="en-US"/>
              </w:rPr>
              <w:t>Електронска пошта</w:t>
            </w:r>
          </w:p>
        </w:tc>
        <w:tc>
          <w:tcPr>
            <w:tcW w:w="4598"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snapToGrid w:val="0"/>
              <w:rPr>
                <w:b/>
                <w:bCs/>
                <w:sz w:val="22"/>
                <w:szCs w:val="22"/>
                <w:lang w:val="en-US"/>
              </w:rPr>
            </w:pPr>
          </w:p>
        </w:tc>
      </w:tr>
      <w:tr w:rsidR="000B6728" w:rsidRPr="00A619A5" w:rsidTr="00A26425">
        <w:trPr>
          <w:jc w:val="center"/>
        </w:trPr>
        <w:tc>
          <w:tcPr>
            <w:tcW w:w="465" w:type="dxa"/>
            <w:tcBorders>
              <w:top w:val="single" w:sz="4" w:space="0" w:color="000000"/>
              <w:left w:val="single" w:sz="4" w:space="0" w:color="000000"/>
              <w:bottom w:val="single" w:sz="4" w:space="0" w:color="000000"/>
            </w:tcBorders>
          </w:tcPr>
          <w:p w:rsidR="000B6728" w:rsidRPr="00A619A5" w:rsidRDefault="000B6728" w:rsidP="00A26425">
            <w:pPr>
              <w:rPr>
                <w:bCs/>
                <w:sz w:val="22"/>
                <w:szCs w:val="22"/>
                <w:lang w:val="en-US"/>
              </w:rPr>
            </w:pPr>
          </w:p>
        </w:tc>
        <w:tc>
          <w:tcPr>
            <w:tcW w:w="4219" w:type="dxa"/>
            <w:tcBorders>
              <w:top w:val="single" w:sz="4" w:space="0" w:color="000000"/>
              <w:left w:val="single" w:sz="4" w:space="0" w:color="000000"/>
              <w:bottom w:val="single" w:sz="4" w:space="0" w:color="000000"/>
            </w:tcBorders>
          </w:tcPr>
          <w:p w:rsidR="000B6728" w:rsidRPr="00A619A5" w:rsidRDefault="000B6728" w:rsidP="00A26425">
            <w:pPr>
              <w:rPr>
                <w:bCs/>
                <w:sz w:val="22"/>
                <w:szCs w:val="22"/>
                <w:lang w:val="en-US"/>
              </w:rPr>
            </w:pPr>
            <w:r w:rsidRPr="00A619A5">
              <w:rPr>
                <w:bCs/>
                <w:sz w:val="22"/>
                <w:szCs w:val="22"/>
                <w:lang w:val="en-US"/>
              </w:rPr>
              <w:t>Текући рачун:</w:t>
            </w:r>
          </w:p>
        </w:tc>
        <w:tc>
          <w:tcPr>
            <w:tcW w:w="4598"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snapToGrid w:val="0"/>
              <w:rPr>
                <w:b/>
                <w:bCs/>
                <w:sz w:val="22"/>
                <w:szCs w:val="22"/>
                <w:lang w:val="en-US"/>
              </w:rPr>
            </w:pPr>
          </w:p>
        </w:tc>
      </w:tr>
      <w:tr w:rsidR="000B6728" w:rsidRPr="00A619A5" w:rsidTr="00A26425">
        <w:trPr>
          <w:jc w:val="center"/>
        </w:trPr>
        <w:tc>
          <w:tcPr>
            <w:tcW w:w="465" w:type="dxa"/>
            <w:tcBorders>
              <w:top w:val="single" w:sz="4" w:space="0" w:color="000000"/>
              <w:left w:val="single" w:sz="4" w:space="0" w:color="000000"/>
              <w:bottom w:val="single" w:sz="4" w:space="0" w:color="000000"/>
            </w:tcBorders>
          </w:tcPr>
          <w:p w:rsidR="000B6728" w:rsidRPr="00A619A5" w:rsidRDefault="000B6728" w:rsidP="00A26425">
            <w:pPr>
              <w:rPr>
                <w:bCs/>
                <w:sz w:val="22"/>
                <w:szCs w:val="22"/>
                <w:lang w:val="en-US"/>
              </w:rPr>
            </w:pPr>
          </w:p>
        </w:tc>
        <w:tc>
          <w:tcPr>
            <w:tcW w:w="4219" w:type="dxa"/>
            <w:tcBorders>
              <w:top w:val="single" w:sz="4" w:space="0" w:color="000000"/>
              <w:left w:val="single" w:sz="4" w:space="0" w:color="000000"/>
              <w:bottom w:val="single" w:sz="4" w:space="0" w:color="000000"/>
            </w:tcBorders>
          </w:tcPr>
          <w:p w:rsidR="000B6728" w:rsidRPr="00A619A5" w:rsidRDefault="000B6728" w:rsidP="00A26425">
            <w:pPr>
              <w:rPr>
                <w:rFonts w:eastAsia="Calibri"/>
                <w:sz w:val="22"/>
                <w:szCs w:val="22"/>
                <w:lang w:val="en-US"/>
              </w:rPr>
            </w:pPr>
          </w:p>
          <w:p w:rsidR="000B6728" w:rsidRPr="00A619A5" w:rsidRDefault="000B6728" w:rsidP="00A26425">
            <w:pPr>
              <w:rPr>
                <w:rFonts w:eastAsia="Calibri"/>
                <w:sz w:val="22"/>
                <w:szCs w:val="22"/>
                <w:lang w:val="en-US"/>
              </w:rPr>
            </w:pPr>
            <w:r w:rsidRPr="00A619A5">
              <w:rPr>
                <w:rFonts w:eastAsia="Calibri"/>
                <w:sz w:val="22"/>
                <w:szCs w:val="22"/>
                <w:lang w:val="en-US"/>
              </w:rPr>
              <w:t xml:space="preserve">Уписан у Регистар понуђача </w:t>
            </w:r>
          </w:p>
        </w:tc>
        <w:tc>
          <w:tcPr>
            <w:tcW w:w="4598"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ind w:firstLine="708"/>
              <w:rPr>
                <w:rFonts w:eastAsia="Calibri"/>
                <w:sz w:val="22"/>
                <w:szCs w:val="22"/>
                <w:lang w:val="en-US"/>
              </w:rPr>
            </w:pPr>
            <w:r w:rsidRPr="00A619A5">
              <w:rPr>
                <w:rFonts w:eastAsia="Calibri"/>
                <w:sz w:val="22"/>
                <w:szCs w:val="22"/>
                <w:lang w:val="en-US"/>
              </w:rPr>
              <w:t xml:space="preserve">    ДА                              НЕ</w:t>
            </w:r>
          </w:p>
          <w:p w:rsidR="000B6728" w:rsidRPr="00A619A5" w:rsidRDefault="000B6728" w:rsidP="00A26425">
            <w:pPr>
              <w:snapToGrid w:val="0"/>
              <w:rPr>
                <w:b/>
                <w:bCs/>
                <w:sz w:val="22"/>
                <w:szCs w:val="22"/>
                <w:lang w:val="en-US"/>
              </w:rPr>
            </w:pPr>
            <w:r w:rsidRPr="00A619A5">
              <w:rPr>
                <w:rFonts w:eastAsia="Calibri"/>
                <w:sz w:val="22"/>
                <w:szCs w:val="22"/>
                <w:lang w:val="en-US"/>
              </w:rPr>
              <w:t xml:space="preserve">                          (заокружити)</w:t>
            </w:r>
          </w:p>
        </w:tc>
      </w:tr>
    </w:tbl>
    <w:p w:rsidR="00E365A4" w:rsidRPr="00220A47" w:rsidRDefault="00E365A4" w:rsidP="00E365A4">
      <w:pPr>
        <w:pStyle w:val="Default"/>
        <w:rPr>
          <w:rFonts w:ascii="Times New Roman" w:hAnsi="Times New Roman"/>
          <w:b/>
          <w:bCs/>
          <w:sz w:val="22"/>
          <w:szCs w:val="22"/>
        </w:rPr>
      </w:pPr>
    </w:p>
    <w:p w:rsidR="007D0E24" w:rsidRDefault="007D0E24" w:rsidP="007D0E24">
      <w:pPr>
        <w:rPr>
          <w:rFonts w:eastAsia="Calibri"/>
          <w:b/>
          <w:bCs/>
          <w:iCs/>
          <w:u w:val="single"/>
          <w:lang w:val="en-US"/>
        </w:rPr>
      </w:pPr>
    </w:p>
    <w:p w:rsidR="007D0E24" w:rsidRPr="00A619A5" w:rsidRDefault="007D0E24" w:rsidP="007D0E24">
      <w:pPr>
        <w:rPr>
          <w:rFonts w:eastAsia="Calibri"/>
          <w:b/>
          <w:bCs/>
          <w:iCs/>
          <w:u w:val="single"/>
          <w:lang w:val="en-US"/>
        </w:rPr>
      </w:pPr>
    </w:p>
    <w:p w:rsidR="007D0E24" w:rsidRPr="00A619A5" w:rsidRDefault="007D0E24" w:rsidP="007D0E24">
      <w:pPr>
        <w:rPr>
          <w:rFonts w:eastAsia="Calibri"/>
          <w:iCs/>
          <w:lang w:val="en-US"/>
        </w:rPr>
      </w:pPr>
      <w:r w:rsidRPr="00A619A5">
        <w:rPr>
          <w:rFonts w:eastAsia="Calibri"/>
          <w:b/>
          <w:bCs/>
          <w:iCs/>
          <w:u w:val="single"/>
          <w:lang w:val="en-US"/>
        </w:rPr>
        <w:t>Напомена:</w:t>
      </w:r>
    </w:p>
    <w:p w:rsidR="007D0E24" w:rsidRPr="00A619A5" w:rsidRDefault="007D0E24" w:rsidP="007D0E24">
      <w:pPr>
        <w:jc w:val="both"/>
        <w:rPr>
          <w:rFonts w:eastAsia="Calibri"/>
          <w:iCs/>
          <w:lang w:val="ru-RU"/>
        </w:rPr>
      </w:pPr>
      <w:r w:rsidRPr="00A619A5">
        <w:rPr>
          <w:rFonts w:eastAsia="Calibr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365A4" w:rsidRDefault="00E365A4" w:rsidP="00E365A4">
      <w:pPr>
        <w:widowControl w:val="0"/>
        <w:autoSpaceDE w:val="0"/>
        <w:autoSpaceDN w:val="0"/>
        <w:adjustRightInd w:val="0"/>
        <w:spacing w:before="36"/>
        <w:jc w:val="center"/>
        <w:rPr>
          <w:b/>
          <w:sz w:val="28"/>
          <w:szCs w:val="28"/>
          <w:u w:val="single"/>
        </w:rPr>
      </w:pPr>
    </w:p>
    <w:p w:rsidR="007D0E24" w:rsidRDefault="007D0E24" w:rsidP="00E365A4">
      <w:pPr>
        <w:widowControl w:val="0"/>
        <w:autoSpaceDE w:val="0"/>
        <w:autoSpaceDN w:val="0"/>
        <w:adjustRightInd w:val="0"/>
        <w:spacing w:before="36"/>
        <w:jc w:val="center"/>
        <w:rPr>
          <w:b/>
          <w:sz w:val="28"/>
          <w:szCs w:val="28"/>
          <w:u w:val="single"/>
        </w:rPr>
      </w:pPr>
    </w:p>
    <w:p w:rsidR="00CA571D" w:rsidRPr="00A619A5" w:rsidRDefault="00CA571D" w:rsidP="00CA571D">
      <w:pPr>
        <w:jc w:val="both"/>
        <w:rPr>
          <w:rFonts w:eastAsia="Calibri"/>
          <w:b/>
          <w:bCs/>
          <w:sz w:val="22"/>
          <w:szCs w:val="22"/>
          <w:lang w:val="sr-Cyrl-RS" w:eastAsia="sr-Latn-RS"/>
        </w:rPr>
      </w:pPr>
      <w:r w:rsidRPr="00A619A5">
        <w:rPr>
          <w:b/>
          <w:bCs/>
          <w:lang w:val="ru-RU"/>
        </w:rPr>
        <w:t xml:space="preserve">5) ОПИС ПРЕДМЕТА НАБАВКЕ  – </w:t>
      </w:r>
      <w:r>
        <w:rPr>
          <w:b/>
          <w:bCs/>
          <w:lang w:val="ru-RU"/>
        </w:rPr>
        <w:t>вршење стручног надзора над извођењем радова на замени столарије на управној згради млина у Малом Црнићу</w:t>
      </w:r>
      <w:r w:rsidRPr="00A619A5">
        <w:rPr>
          <w:b/>
          <w:bCs/>
          <w:lang w:val="sr-Cyrl-RS"/>
        </w:rPr>
        <w:t xml:space="preserve"> </w:t>
      </w:r>
    </w:p>
    <w:p w:rsidR="00CA571D" w:rsidRDefault="00CA571D" w:rsidP="00CA571D">
      <w:pPr>
        <w:rPr>
          <w:rFonts w:eastAsia="Calibri"/>
          <w:b/>
          <w:sz w:val="22"/>
          <w:szCs w:val="22"/>
          <w:lang w:val="ru-RU"/>
        </w:rPr>
      </w:pPr>
    </w:p>
    <w:p w:rsidR="007D0E24" w:rsidRPr="00A619A5" w:rsidRDefault="007D0E24" w:rsidP="00CA571D">
      <w:pPr>
        <w:rPr>
          <w:rFonts w:eastAsia="Calibri"/>
          <w:b/>
          <w:sz w:val="22"/>
          <w:szCs w:val="22"/>
          <w:lang w:val="ru-RU"/>
        </w:rPr>
      </w:pPr>
    </w:p>
    <w:p w:rsidR="00CA571D" w:rsidRPr="00A619A5" w:rsidRDefault="00CA571D" w:rsidP="00CA571D">
      <w:pPr>
        <w:rPr>
          <w:rFonts w:eastAsia="Calibri"/>
          <w:b/>
          <w:sz w:val="22"/>
          <w:szCs w:val="22"/>
          <w:lang w:val="ru-RU"/>
        </w:rPr>
      </w:pPr>
    </w:p>
    <w:tbl>
      <w:tblPr>
        <w:tblW w:w="9202" w:type="dxa"/>
        <w:jc w:val="center"/>
        <w:tblLayout w:type="fixed"/>
        <w:tblLook w:val="0000" w:firstRow="0" w:lastRow="0" w:firstColumn="0" w:lastColumn="0" w:noHBand="0" w:noVBand="0"/>
      </w:tblPr>
      <w:tblGrid>
        <w:gridCol w:w="3635"/>
        <w:gridCol w:w="5567"/>
      </w:tblGrid>
      <w:tr w:rsidR="00CA571D" w:rsidRPr="00A619A5" w:rsidTr="00C5336E">
        <w:trPr>
          <w:jc w:val="center"/>
        </w:trPr>
        <w:tc>
          <w:tcPr>
            <w:tcW w:w="3635" w:type="dxa"/>
            <w:tcBorders>
              <w:top w:val="single" w:sz="4" w:space="0" w:color="000000"/>
              <w:left w:val="single" w:sz="4" w:space="0" w:color="000000"/>
              <w:bottom w:val="single" w:sz="4" w:space="0" w:color="000000"/>
            </w:tcBorders>
          </w:tcPr>
          <w:p w:rsidR="00CA571D" w:rsidRPr="00CA571D" w:rsidRDefault="00CA571D" w:rsidP="00C5336E">
            <w:pPr>
              <w:rPr>
                <w:b/>
                <w:bCs/>
                <w:sz w:val="22"/>
                <w:szCs w:val="22"/>
                <w:lang w:val="ru-RU"/>
              </w:rPr>
            </w:pPr>
          </w:p>
          <w:p w:rsidR="00CA571D" w:rsidRPr="00CA571D" w:rsidRDefault="00CA571D" w:rsidP="00C5336E">
            <w:pPr>
              <w:jc w:val="center"/>
              <w:rPr>
                <w:b/>
                <w:bCs/>
                <w:sz w:val="22"/>
                <w:szCs w:val="22"/>
                <w:lang w:val="ru-RU"/>
              </w:rPr>
            </w:pPr>
            <w:r w:rsidRPr="00CA571D">
              <w:rPr>
                <w:b/>
                <w:bCs/>
                <w:sz w:val="22"/>
                <w:szCs w:val="22"/>
                <w:lang w:val="ru-RU"/>
              </w:rPr>
              <w:t xml:space="preserve">Укупна цена </w:t>
            </w:r>
            <w:r w:rsidRPr="00CA571D">
              <w:rPr>
                <w:b/>
                <w:bCs/>
                <w:sz w:val="22"/>
                <w:szCs w:val="22"/>
                <w:lang w:val="sr-Latn-RS"/>
              </w:rPr>
              <w:t>(</w:t>
            </w:r>
            <w:r w:rsidRPr="00CA571D">
              <w:rPr>
                <w:b/>
                <w:bCs/>
                <w:sz w:val="22"/>
                <w:szCs w:val="22"/>
                <w:lang w:val="ru-RU"/>
              </w:rPr>
              <w:t>без ПДВ-а</w:t>
            </w:r>
            <w:r w:rsidRPr="00CA571D">
              <w:rPr>
                <w:b/>
                <w:bCs/>
                <w:sz w:val="22"/>
                <w:szCs w:val="22"/>
                <w:lang w:val="sr-Latn-RS"/>
              </w:rPr>
              <w:t>)</w:t>
            </w:r>
            <w:r w:rsidRPr="00CA571D">
              <w:rPr>
                <w:b/>
                <w:bCs/>
                <w:sz w:val="22"/>
                <w:szCs w:val="22"/>
                <w:lang w:val="ru-RU"/>
              </w:rPr>
              <w:t>:</w:t>
            </w:r>
          </w:p>
          <w:p w:rsidR="00CA571D" w:rsidRPr="00CA571D" w:rsidRDefault="00CA571D" w:rsidP="00C5336E">
            <w:pPr>
              <w:jc w:val="center"/>
              <w:rPr>
                <w:bCs/>
                <w:color w:val="FF0000"/>
                <w:sz w:val="22"/>
                <w:szCs w:val="22"/>
                <w:lang w:val="ru-RU"/>
              </w:rPr>
            </w:pPr>
          </w:p>
        </w:tc>
        <w:tc>
          <w:tcPr>
            <w:tcW w:w="5567" w:type="dxa"/>
            <w:tcBorders>
              <w:top w:val="single" w:sz="4" w:space="0" w:color="000000"/>
              <w:left w:val="single" w:sz="4" w:space="0" w:color="000000"/>
              <w:bottom w:val="single" w:sz="4" w:space="0" w:color="000000"/>
              <w:right w:val="single" w:sz="4" w:space="0" w:color="000000"/>
            </w:tcBorders>
          </w:tcPr>
          <w:p w:rsidR="00CA571D" w:rsidRPr="00CA571D" w:rsidRDefault="00CA571D" w:rsidP="00C5336E">
            <w:pPr>
              <w:tabs>
                <w:tab w:val="left" w:pos="3915"/>
              </w:tabs>
              <w:snapToGrid w:val="0"/>
              <w:rPr>
                <w:bCs/>
                <w:color w:val="FF0000"/>
                <w:sz w:val="22"/>
                <w:szCs w:val="22"/>
                <w:lang w:val="ru-RU"/>
              </w:rPr>
            </w:pPr>
            <w:r w:rsidRPr="00CA571D">
              <w:rPr>
                <w:bCs/>
                <w:color w:val="FF0000"/>
                <w:sz w:val="22"/>
                <w:szCs w:val="22"/>
                <w:lang w:val="ru-RU"/>
              </w:rPr>
              <w:tab/>
            </w:r>
          </w:p>
          <w:p w:rsidR="00CA571D" w:rsidRPr="00CA571D" w:rsidRDefault="00CA571D" w:rsidP="00C5336E">
            <w:pPr>
              <w:rPr>
                <w:bCs/>
                <w:color w:val="FF0000"/>
                <w:sz w:val="22"/>
                <w:szCs w:val="22"/>
                <w:lang w:val="ru-RU"/>
              </w:rPr>
            </w:pPr>
          </w:p>
        </w:tc>
      </w:tr>
      <w:tr w:rsidR="00CA571D" w:rsidRPr="00A619A5" w:rsidTr="00C5336E">
        <w:trPr>
          <w:jc w:val="center"/>
        </w:trPr>
        <w:tc>
          <w:tcPr>
            <w:tcW w:w="3635" w:type="dxa"/>
            <w:tcBorders>
              <w:top w:val="single" w:sz="4" w:space="0" w:color="000000"/>
              <w:left w:val="single" w:sz="4" w:space="0" w:color="000000"/>
              <w:bottom w:val="single" w:sz="4" w:space="0" w:color="000000"/>
            </w:tcBorders>
          </w:tcPr>
          <w:p w:rsidR="00CA571D" w:rsidRPr="00CA571D" w:rsidRDefault="00CA571D" w:rsidP="00C5336E">
            <w:pPr>
              <w:rPr>
                <w:b/>
                <w:bCs/>
                <w:sz w:val="22"/>
                <w:szCs w:val="22"/>
                <w:lang w:val="ru-RU"/>
              </w:rPr>
            </w:pPr>
          </w:p>
          <w:p w:rsidR="00CA571D" w:rsidRPr="00CA571D" w:rsidRDefault="00CA571D" w:rsidP="00C5336E">
            <w:pPr>
              <w:jc w:val="center"/>
              <w:rPr>
                <w:b/>
                <w:bCs/>
                <w:sz w:val="22"/>
                <w:szCs w:val="22"/>
                <w:lang w:val="sr-Cyrl-RS"/>
              </w:rPr>
            </w:pPr>
            <w:r w:rsidRPr="00CA571D">
              <w:rPr>
                <w:b/>
                <w:bCs/>
                <w:sz w:val="22"/>
                <w:szCs w:val="22"/>
                <w:lang w:val="sr-Cyrl-RS"/>
              </w:rPr>
              <w:t>ПДВ-е:</w:t>
            </w:r>
          </w:p>
          <w:p w:rsidR="00CA571D" w:rsidRPr="00CA571D" w:rsidRDefault="00CA571D" w:rsidP="00C5336E">
            <w:pPr>
              <w:rPr>
                <w:b/>
                <w:bCs/>
                <w:sz w:val="22"/>
                <w:szCs w:val="22"/>
                <w:lang w:val="ru-RU"/>
              </w:rPr>
            </w:pPr>
          </w:p>
        </w:tc>
        <w:tc>
          <w:tcPr>
            <w:tcW w:w="5567" w:type="dxa"/>
            <w:tcBorders>
              <w:top w:val="single" w:sz="4" w:space="0" w:color="000000"/>
              <w:left w:val="single" w:sz="4" w:space="0" w:color="000000"/>
              <w:bottom w:val="single" w:sz="4" w:space="0" w:color="000000"/>
              <w:right w:val="single" w:sz="4" w:space="0" w:color="000000"/>
            </w:tcBorders>
          </w:tcPr>
          <w:p w:rsidR="00CA571D" w:rsidRPr="00CA571D" w:rsidRDefault="00CA571D" w:rsidP="00C5336E">
            <w:pPr>
              <w:tabs>
                <w:tab w:val="left" w:pos="3915"/>
              </w:tabs>
              <w:snapToGrid w:val="0"/>
              <w:rPr>
                <w:bCs/>
                <w:color w:val="FF0000"/>
                <w:sz w:val="22"/>
                <w:szCs w:val="22"/>
                <w:lang w:val="ru-RU"/>
              </w:rPr>
            </w:pPr>
          </w:p>
        </w:tc>
      </w:tr>
      <w:tr w:rsidR="00CA571D" w:rsidRPr="00A619A5" w:rsidTr="00C5336E">
        <w:trPr>
          <w:jc w:val="center"/>
        </w:trPr>
        <w:tc>
          <w:tcPr>
            <w:tcW w:w="3635" w:type="dxa"/>
            <w:tcBorders>
              <w:top w:val="single" w:sz="4" w:space="0" w:color="000000"/>
              <w:left w:val="single" w:sz="4" w:space="0" w:color="000000"/>
              <w:bottom w:val="single" w:sz="4" w:space="0" w:color="000000"/>
            </w:tcBorders>
          </w:tcPr>
          <w:p w:rsidR="00CA571D" w:rsidRPr="00CA571D" w:rsidRDefault="00CA571D" w:rsidP="00C5336E">
            <w:pPr>
              <w:rPr>
                <w:b/>
                <w:bCs/>
                <w:sz w:val="22"/>
                <w:szCs w:val="22"/>
                <w:lang w:val="ru-RU"/>
              </w:rPr>
            </w:pPr>
          </w:p>
          <w:p w:rsidR="00CA571D" w:rsidRPr="00CA571D" w:rsidRDefault="00CA571D" w:rsidP="00C5336E">
            <w:pPr>
              <w:jc w:val="center"/>
              <w:rPr>
                <w:b/>
                <w:bCs/>
                <w:sz w:val="22"/>
                <w:szCs w:val="22"/>
                <w:lang w:val="ru-RU"/>
              </w:rPr>
            </w:pPr>
            <w:r w:rsidRPr="00CA571D">
              <w:rPr>
                <w:b/>
                <w:bCs/>
                <w:sz w:val="22"/>
                <w:szCs w:val="22"/>
                <w:lang w:val="ru-RU"/>
              </w:rPr>
              <w:t xml:space="preserve">Укупна цена </w:t>
            </w:r>
            <w:r w:rsidRPr="00CA571D">
              <w:rPr>
                <w:b/>
                <w:bCs/>
                <w:sz w:val="22"/>
                <w:szCs w:val="22"/>
                <w:lang w:val="sr-Cyrl-RS"/>
              </w:rPr>
              <w:t>(</w:t>
            </w:r>
            <w:r w:rsidRPr="00CA571D">
              <w:rPr>
                <w:b/>
                <w:bCs/>
                <w:sz w:val="22"/>
                <w:szCs w:val="22"/>
                <w:lang w:val="ru-RU"/>
              </w:rPr>
              <w:t>са ПДВ-ом):</w:t>
            </w:r>
          </w:p>
          <w:p w:rsidR="00CA571D" w:rsidRPr="00CA571D" w:rsidRDefault="00CA571D" w:rsidP="00C5336E">
            <w:pPr>
              <w:jc w:val="center"/>
              <w:rPr>
                <w:bCs/>
                <w:sz w:val="22"/>
                <w:szCs w:val="22"/>
                <w:lang w:val="ru-RU"/>
              </w:rPr>
            </w:pPr>
          </w:p>
        </w:tc>
        <w:tc>
          <w:tcPr>
            <w:tcW w:w="5567" w:type="dxa"/>
            <w:tcBorders>
              <w:top w:val="single" w:sz="4" w:space="0" w:color="000000"/>
              <w:left w:val="single" w:sz="4" w:space="0" w:color="000000"/>
              <w:bottom w:val="single" w:sz="4" w:space="0" w:color="000000"/>
              <w:right w:val="single" w:sz="4" w:space="0" w:color="000000"/>
            </w:tcBorders>
          </w:tcPr>
          <w:p w:rsidR="00CA571D" w:rsidRPr="00CA571D" w:rsidRDefault="00CA571D" w:rsidP="00C5336E">
            <w:pPr>
              <w:snapToGrid w:val="0"/>
              <w:rPr>
                <w:bCs/>
                <w:color w:val="FF0000"/>
                <w:sz w:val="22"/>
                <w:szCs w:val="22"/>
                <w:lang w:val="ru-RU"/>
              </w:rPr>
            </w:pPr>
          </w:p>
        </w:tc>
      </w:tr>
      <w:tr w:rsidR="00CA571D" w:rsidRPr="00A619A5" w:rsidTr="00C5336E">
        <w:trPr>
          <w:jc w:val="center"/>
        </w:trPr>
        <w:tc>
          <w:tcPr>
            <w:tcW w:w="3635" w:type="dxa"/>
            <w:tcBorders>
              <w:top w:val="single" w:sz="4" w:space="0" w:color="000000"/>
              <w:left w:val="single" w:sz="4" w:space="0" w:color="000000"/>
              <w:bottom w:val="single" w:sz="4" w:space="0" w:color="000000"/>
            </w:tcBorders>
          </w:tcPr>
          <w:p w:rsidR="00CA571D" w:rsidRPr="00CA571D" w:rsidRDefault="00CA571D" w:rsidP="00C5336E">
            <w:pPr>
              <w:snapToGrid w:val="0"/>
              <w:rPr>
                <w:bCs/>
                <w:sz w:val="22"/>
                <w:szCs w:val="22"/>
                <w:lang w:val="ru-RU"/>
              </w:rPr>
            </w:pPr>
          </w:p>
          <w:p w:rsidR="00CA571D" w:rsidRPr="00CA571D" w:rsidRDefault="00CA571D" w:rsidP="00C5336E">
            <w:pPr>
              <w:jc w:val="center"/>
              <w:rPr>
                <w:b/>
                <w:bCs/>
                <w:sz w:val="22"/>
                <w:szCs w:val="22"/>
                <w:lang w:val="sr-Cyrl-RS"/>
              </w:rPr>
            </w:pPr>
            <w:r w:rsidRPr="00CA571D">
              <w:rPr>
                <w:b/>
                <w:bCs/>
                <w:sz w:val="22"/>
                <w:szCs w:val="22"/>
                <w:lang w:val="sr-Cyrl-RS"/>
              </w:rPr>
              <w:t>Услов и начин плаћања:</w:t>
            </w:r>
          </w:p>
          <w:p w:rsidR="00CA571D" w:rsidRPr="00CA571D" w:rsidRDefault="00CA571D" w:rsidP="00C5336E">
            <w:pPr>
              <w:rPr>
                <w:bCs/>
                <w:sz w:val="22"/>
                <w:szCs w:val="22"/>
                <w:lang w:val="en-US"/>
              </w:rPr>
            </w:pPr>
          </w:p>
        </w:tc>
        <w:tc>
          <w:tcPr>
            <w:tcW w:w="5567" w:type="dxa"/>
            <w:tcBorders>
              <w:top w:val="single" w:sz="4" w:space="0" w:color="000000"/>
              <w:left w:val="single" w:sz="4" w:space="0" w:color="000000"/>
              <w:bottom w:val="single" w:sz="4" w:space="0" w:color="000000"/>
              <w:right w:val="single" w:sz="4" w:space="0" w:color="000000"/>
            </w:tcBorders>
          </w:tcPr>
          <w:p w:rsidR="00CA571D" w:rsidRDefault="00CA571D" w:rsidP="00C5336E">
            <w:pPr>
              <w:snapToGrid w:val="0"/>
              <w:ind w:right="77"/>
              <w:jc w:val="both"/>
              <w:rPr>
                <w:sz w:val="22"/>
                <w:szCs w:val="22"/>
                <w:lang w:val="sr-Cyrl-RS"/>
              </w:rPr>
            </w:pPr>
            <w:r w:rsidRPr="00CA571D">
              <w:rPr>
                <w:bCs/>
                <w:sz w:val="22"/>
                <w:szCs w:val="22"/>
                <w:lang w:val="ru-RU"/>
              </w:rPr>
              <w:t xml:space="preserve">у року од 45 дана од дана испостављања рачуна, односно привремене и окончане </w:t>
            </w:r>
            <w:r w:rsidRPr="00CA571D">
              <w:rPr>
                <w:sz w:val="22"/>
                <w:szCs w:val="22"/>
              </w:rPr>
              <w:t>ситуације о изведеним радовима од стране извођача радова</w:t>
            </w:r>
            <w:r>
              <w:rPr>
                <w:sz w:val="22"/>
                <w:szCs w:val="22"/>
                <w:lang w:val="sr-Cyrl-RS"/>
              </w:rPr>
              <w:t>.</w:t>
            </w:r>
          </w:p>
          <w:p w:rsidR="00CA571D" w:rsidRPr="00CA571D" w:rsidRDefault="00CA571D" w:rsidP="00C5336E">
            <w:pPr>
              <w:snapToGrid w:val="0"/>
              <w:ind w:right="77"/>
              <w:jc w:val="both"/>
              <w:rPr>
                <w:bCs/>
                <w:sz w:val="22"/>
                <w:szCs w:val="22"/>
                <w:lang w:val="ru-RU"/>
              </w:rPr>
            </w:pPr>
            <w:r w:rsidRPr="00CA571D">
              <w:rPr>
                <w:iCs/>
                <w:sz w:val="22"/>
                <w:szCs w:val="22"/>
                <w:lang w:val="ru-RU"/>
              </w:rPr>
              <w:t>Плаћање се врши уплатом на рачун понуђача.</w:t>
            </w:r>
          </w:p>
        </w:tc>
      </w:tr>
      <w:tr w:rsidR="00CA571D" w:rsidRPr="00A619A5" w:rsidTr="00C5336E">
        <w:trPr>
          <w:jc w:val="center"/>
        </w:trPr>
        <w:tc>
          <w:tcPr>
            <w:tcW w:w="3635" w:type="dxa"/>
            <w:tcBorders>
              <w:top w:val="single" w:sz="4" w:space="0" w:color="000000"/>
              <w:left w:val="single" w:sz="4" w:space="0" w:color="000000"/>
              <w:bottom w:val="single" w:sz="4" w:space="0" w:color="000000"/>
            </w:tcBorders>
          </w:tcPr>
          <w:p w:rsidR="00CA571D" w:rsidRPr="00CA571D" w:rsidRDefault="00CA571D" w:rsidP="00C5336E">
            <w:pPr>
              <w:jc w:val="center"/>
              <w:rPr>
                <w:b/>
                <w:bCs/>
                <w:sz w:val="22"/>
                <w:szCs w:val="22"/>
                <w:lang w:val="ru-RU"/>
              </w:rPr>
            </w:pPr>
          </w:p>
          <w:p w:rsidR="00CA571D" w:rsidRPr="00CA571D" w:rsidRDefault="00CA571D" w:rsidP="00C5336E">
            <w:pPr>
              <w:jc w:val="center"/>
              <w:rPr>
                <w:b/>
                <w:bCs/>
                <w:sz w:val="22"/>
                <w:szCs w:val="22"/>
                <w:lang w:val="en-US"/>
              </w:rPr>
            </w:pPr>
            <w:r w:rsidRPr="00CA571D">
              <w:rPr>
                <w:b/>
                <w:bCs/>
                <w:sz w:val="22"/>
                <w:szCs w:val="22"/>
                <w:lang w:val="en-US"/>
              </w:rPr>
              <w:t>Рок важења понуде:</w:t>
            </w:r>
          </w:p>
        </w:tc>
        <w:tc>
          <w:tcPr>
            <w:tcW w:w="5567" w:type="dxa"/>
            <w:tcBorders>
              <w:top w:val="single" w:sz="4" w:space="0" w:color="000000"/>
              <w:left w:val="single" w:sz="4" w:space="0" w:color="000000"/>
              <w:bottom w:val="single" w:sz="4" w:space="0" w:color="000000"/>
              <w:right w:val="single" w:sz="4" w:space="0" w:color="000000"/>
            </w:tcBorders>
          </w:tcPr>
          <w:p w:rsidR="00CA571D" w:rsidRPr="00CA571D" w:rsidRDefault="00CA571D" w:rsidP="00C5336E">
            <w:pPr>
              <w:jc w:val="both"/>
              <w:rPr>
                <w:bCs/>
                <w:sz w:val="22"/>
                <w:szCs w:val="22"/>
                <w:lang w:val="ru-RU"/>
              </w:rPr>
            </w:pPr>
            <w:r w:rsidRPr="00CA571D">
              <w:rPr>
                <w:bCs/>
                <w:sz w:val="22"/>
                <w:szCs w:val="22"/>
                <w:lang w:val="ru-RU"/>
              </w:rPr>
              <w:t xml:space="preserve"> ____  дана од дана јавног отварања понуда. Рок важења понуде не може бити краћи од 60 </w:t>
            </w:r>
            <w:r w:rsidRPr="00CA571D">
              <w:rPr>
                <w:rFonts w:eastAsia="Calibri"/>
                <w:sz w:val="22"/>
                <w:szCs w:val="22"/>
                <w:lang w:val="ru-RU"/>
              </w:rPr>
              <w:t xml:space="preserve"> (шездесет) дана од дана јавног отварања понуда.</w:t>
            </w:r>
          </w:p>
        </w:tc>
      </w:tr>
      <w:tr w:rsidR="00CA571D" w:rsidRPr="00A619A5" w:rsidTr="00C5336E">
        <w:trPr>
          <w:jc w:val="center"/>
        </w:trPr>
        <w:tc>
          <w:tcPr>
            <w:tcW w:w="3635" w:type="dxa"/>
            <w:tcBorders>
              <w:top w:val="single" w:sz="4" w:space="0" w:color="000000"/>
              <w:left w:val="single" w:sz="4" w:space="0" w:color="000000"/>
              <w:bottom w:val="single" w:sz="4" w:space="0" w:color="000000"/>
            </w:tcBorders>
          </w:tcPr>
          <w:p w:rsidR="00CA571D" w:rsidRPr="00CA571D" w:rsidRDefault="00CA571D" w:rsidP="00C5336E">
            <w:pPr>
              <w:jc w:val="center"/>
              <w:rPr>
                <w:b/>
                <w:bCs/>
                <w:sz w:val="22"/>
                <w:szCs w:val="22"/>
                <w:lang w:val="en-US"/>
              </w:rPr>
            </w:pPr>
          </w:p>
          <w:p w:rsidR="00CA571D" w:rsidRPr="00CA571D" w:rsidRDefault="00CA571D" w:rsidP="00CA571D">
            <w:pPr>
              <w:jc w:val="center"/>
              <w:rPr>
                <w:b/>
                <w:bCs/>
                <w:sz w:val="22"/>
                <w:szCs w:val="22"/>
                <w:lang w:val="en-US"/>
              </w:rPr>
            </w:pPr>
            <w:r w:rsidRPr="00CA571D">
              <w:rPr>
                <w:b/>
                <w:bCs/>
                <w:sz w:val="22"/>
                <w:szCs w:val="22"/>
                <w:lang w:val="en-US"/>
              </w:rPr>
              <w:t xml:space="preserve">Рок </w:t>
            </w:r>
            <w:r w:rsidRPr="00CA571D">
              <w:rPr>
                <w:b/>
                <w:bCs/>
                <w:sz w:val="22"/>
                <w:szCs w:val="22"/>
                <w:lang w:val="sr-Cyrl-RS"/>
              </w:rPr>
              <w:t>пружања услуга</w:t>
            </w:r>
            <w:r w:rsidRPr="00CA571D">
              <w:rPr>
                <w:b/>
                <w:bCs/>
                <w:sz w:val="22"/>
                <w:szCs w:val="22"/>
                <w:lang w:val="en-US"/>
              </w:rPr>
              <w:t>:</w:t>
            </w:r>
          </w:p>
        </w:tc>
        <w:tc>
          <w:tcPr>
            <w:tcW w:w="5567" w:type="dxa"/>
            <w:tcBorders>
              <w:top w:val="single" w:sz="4" w:space="0" w:color="000000"/>
              <w:left w:val="single" w:sz="4" w:space="0" w:color="000000"/>
              <w:bottom w:val="single" w:sz="4" w:space="0" w:color="000000"/>
              <w:right w:val="single" w:sz="4" w:space="0" w:color="000000"/>
            </w:tcBorders>
          </w:tcPr>
          <w:p w:rsidR="00CA571D" w:rsidRPr="00CA571D" w:rsidRDefault="00CA571D" w:rsidP="00CA571D">
            <w:pPr>
              <w:pStyle w:val="NoSpacing"/>
              <w:jc w:val="both"/>
              <w:rPr>
                <w:rFonts w:eastAsia="Calibri"/>
                <w:sz w:val="22"/>
                <w:szCs w:val="22"/>
                <w:lang w:val="sr-Latn-CS"/>
              </w:rPr>
            </w:pPr>
            <w:r w:rsidRPr="00CA571D">
              <w:rPr>
                <w:rFonts w:eastAsia="Calibri"/>
                <w:sz w:val="22"/>
                <w:szCs w:val="22"/>
                <w:lang w:val="sr-Latn-CS"/>
              </w:rPr>
              <w:t>Пружалац услуга  је дужан да надзор врши до коначног рока за завршетак радова према уговору о изођењу радова над којима врши стручни надзор.</w:t>
            </w:r>
          </w:p>
          <w:p w:rsidR="00CA571D" w:rsidRPr="00CA571D" w:rsidRDefault="00CA571D" w:rsidP="00C5336E">
            <w:pPr>
              <w:tabs>
                <w:tab w:val="left" w:pos="600"/>
              </w:tabs>
              <w:snapToGrid w:val="0"/>
              <w:jc w:val="both"/>
              <w:rPr>
                <w:bCs/>
                <w:sz w:val="22"/>
                <w:szCs w:val="22"/>
                <w:lang w:val="ru-RU"/>
              </w:rPr>
            </w:pPr>
          </w:p>
        </w:tc>
      </w:tr>
    </w:tbl>
    <w:p w:rsidR="00CA571D" w:rsidRDefault="00CA571D" w:rsidP="00CA571D">
      <w:pPr>
        <w:tabs>
          <w:tab w:val="left" w:pos="5430"/>
        </w:tabs>
        <w:rPr>
          <w:rFonts w:eastAsia="Calibri"/>
          <w:b/>
          <w:lang w:val="ru-RU"/>
        </w:rPr>
      </w:pPr>
    </w:p>
    <w:p w:rsidR="00CA571D" w:rsidRDefault="00CA571D" w:rsidP="00CA571D">
      <w:pPr>
        <w:tabs>
          <w:tab w:val="left" w:pos="5430"/>
        </w:tabs>
        <w:rPr>
          <w:rFonts w:eastAsia="Calibri"/>
          <w:b/>
          <w:lang w:val="ru-RU"/>
        </w:rPr>
      </w:pPr>
    </w:p>
    <w:p w:rsidR="00CA571D" w:rsidRDefault="00CA571D" w:rsidP="00CA571D">
      <w:pPr>
        <w:tabs>
          <w:tab w:val="left" w:pos="5430"/>
        </w:tabs>
        <w:rPr>
          <w:rFonts w:eastAsia="Calibri"/>
          <w:b/>
          <w:lang w:val="ru-RU"/>
        </w:rPr>
      </w:pPr>
    </w:p>
    <w:p w:rsidR="00CA571D" w:rsidRDefault="00CA571D" w:rsidP="00CA571D">
      <w:pPr>
        <w:tabs>
          <w:tab w:val="left" w:pos="5430"/>
        </w:tabs>
        <w:rPr>
          <w:rFonts w:eastAsia="Calibri"/>
          <w:b/>
          <w:lang w:val="ru-RU"/>
        </w:rPr>
      </w:pPr>
    </w:p>
    <w:p w:rsidR="007D0E24" w:rsidRDefault="007D0E24" w:rsidP="00CA571D">
      <w:pPr>
        <w:tabs>
          <w:tab w:val="left" w:pos="5430"/>
        </w:tabs>
        <w:rPr>
          <w:rFonts w:eastAsia="Calibri"/>
          <w:b/>
          <w:lang w:val="ru-RU"/>
        </w:rPr>
      </w:pPr>
    </w:p>
    <w:p w:rsidR="007D0E24" w:rsidRDefault="007D0E24" w:rsidP="00CA571D">
      <w:pPr>
        <w:tabs>
          <w:tab w:val="left" w:pos="5430"/>
        </w:tabs>
        <w:rPr>
          <w:rFonts w:eastAsia="Calibri"/>
          <w:b/>
          <w:lang w:val="ru-RU"/>
        </w:rPr>
      </w:pPr>
    </w:p>
    <w:p w:rsidR="00CA571D" w:rsidRPr="00A619A5" w:rsidRDefault="00CA571D" w:rsidP="00CA571D">
      <w:pPr>
        <w:tabs>
          <w:tab w:val="left" w:pos="5430"/>
        </w:tabs>
        <w:rPr>
          <w:rFonts w:eastAsia="Calibri"/>
          <w:b/>
          <w:lang w:val="ru-RU"/>
        </w:rPr>
      </w:pPr>
      <w:r w:rsidRPr="00A619A5">
        <w:rPr>
          <w:rFonts w:eastAsia="Calibri"/>
          <w:b/>
          <w:lang w:val="ru-RU"/>
        </w:rPr>
        <w:t>5.1. Лице овлашћено за електронску комуникацију:</w:t>
      </w:r>
    </w:p>
    <w:p w:rsidR="00CA571D" w:rsidRPr="00A619A5" w:rsidRDefault="00CA571D" w:rsidP="00CA571D">
      <w:pPr>
        <w:tabs>
          <w:tab w:val="left" w:pos="5430"/>
        </w:tabs>
        <w:ind w:left="360"/>
        <w:rPr>
          <w:rFonts w:eastAsia="Calibri"/>
          <w:b/>
          <w:lang w:val="ru-RU"/>
        </w:rPr>
      </w:pPr>
    </w:p>
    <w:p w:rsidR="00CA571D" w:rsidRPr="00A619A5" w:rsidRDefault="00CA571D" w:rsidP="00CA571D">
      <w:pPr>
        <w:tabs>
          <w:tab w:val="left" w:pos="5430"/>
        </w:tabs>
        <w:rPr>
          <w:rFonts w:eastAsia="Calibri"/>
          <w:lang w:val="ru-RU"/>
        </w:rPr>
      </w:pPr>
    </w:p>
    <w:p w:rsidR="00CA571D" w:rsidRPr="00A619A5" w:rsidRDefault="00CA571D" w:rsidP="00CA571D">
      <w:pPr>
        <w:tabs>
          <w:tab w:val="left" w:pos="5430"/>
        </w:tabs>
        <w:rPr>
          <w:rFonts w:eastAsia="Calibri"/>
          <w:lang w:val="ru-RU"/>
        </w:rPr>
      </w:pPr>
      <w:r w:rsidRPr="00A619A5">
        <w:rPr>
          <w:rFonts w:eastAsia="Calibri"/>
          <w:lang w:val="ru-RU"/>
        </w:rPr>
        <w:t>Име и презиме:______________________________________________________________</w:t>
      </w:r>
    </w:p>
    <w:p w:rsidR="00CA571D" w:rsidRPr="00A619A5" w:rsidRDefault="00CA571D" w:rsidP="00CA571D">
      <w:pPr>
        <w:tabs>
          <w:tab w:val="left" w:pos="5430"/>
        </w:tabs>
        <w:rPr>
          <w:rFonts w:eastAsia="Calibri"/>
          <w:lang w:val="ru-RU"/>
        </w:rPr>
      </w:pPr>
      <w:r w:rsidRPr="00A619A5">
        <w:rPr>
          <w:rFonts w:eastAsia="Calibri"/>
          <w:lang w:val="ru-RU"/>
        </w:rPr>
        <w:t>Број телефона контакт особе:__________________________________________________</w:t>
      </w:r>
    </w:p>
    <w:p w:rsidR="00CA571D" w:rsidRPr="00A619A5" w:rsidRDefault="00CA571D" w:rsidP="00CA571D">
      <w:pPr>
        <w:tabs>
          <w:tab w:val="left" w:pos="5430"/>
        </w:tabs>
        <w:rPr>
          <w:rFonts w:eastAsia="Calibri"/>
          <w:lang w:val="ru-RU"/>
        </w:rPr>
      </w:pPr>
      <w:r w:rsidRPr="00A619A5">
        <w:rPr>
          <w:rFonts w:eastAsia="Calibri"/>
          <w:lang w:val="ru-RU"/>
        </w:rPr>
        <w:t>Е-</w:t>
      </w:r>
      <w:r w:rsidRPr="00A619A5">
        <w:rPr>
          <w:rFonts w:eastAsia="Calibri"/>
          <w:lang w:val="en-US"/>
        </w:rPr>
        <w:t>mail</w:t>
      </w:r>
      <w:r w:rsidRPr="00A619A5">
        <w:rPr>
          <w:rFonts w:eastAsia="Calibri"/>
          <w:lang w:val="ru-RU"/>
        </w:rPr>
        <w:t xml:space="preserve"> адреса или факс:_______________________________________________________</w:t>
      </w:r>
    </w:p>
    <w:p w:rsidR="00CA571D" w:rsidRPr="00A619A5" w:rsidRDefault="00CA571D" w:rsidP="00CA571D">
      <w:pPr>
        <w:tabs>
          <w:tab w:val="left" w:pos="5430"/>
        </w:tabs>
        <w:rPr>
          <w:rFonts w:eastAsia="Calibri"/>
          <w:lang w:val="ru-RU"/>
        </w:rPr>
      </w:pPr>
    </w:p>
    <w:p w:rsidR="00CA571D" w:rsidRPr="00A619A5" w:rsidRDefault="00CA571D" w:rsidP="00CA571D">
      <w:pPr>
        <w:tabs>
          <w:tab w:val="left" w:pos="5430"/>
        </w:tabs>
        <w:rPr>
          <w:rFonts w:eastAsia="Calibri"/>
          <w:lang w:val="ru-RU"/>
        </w:rPr>
      </w:pPr>
    </w:p>
    <w:p w:rsidR="00CA571D" w:rsidRPr="00A619A5" w:rsidRDefault="00CA571D" w:rsidP="00CA571D">
      <w:pPr>
        <w:tabs>
          <w:tab w:val="left" w:pos="5430"/>
        </w:tabs>
        <w:rPr>
          <w:rFonts w:eastAsia="Calibri"/>
          <w:lang w:val="ru-RU"/>
        </w:rPr>
      </w:pPr>
      <w:r w:rsidRPr="00A619A5">
        <w:rPr>
          <w:rFonts w:eastAsia="Calibri"/>
          <w:lang w:val="ru-RU"/>
        </w:rPr>
        <w:t>На основу члана 79. став 4. Закона о јавним набавкама, наводимо интернет адресе надлежних органа са којих можете преузети недостајуће доказе захтеване конкурсном документацијом:</w:t>
      </w:r>
    </w:p>
    <w:p w:rsidR="00CA571D" w:rsidRPr="00A619A5" w:rsidRDefault="00CA571D" w:rsidP="00CA571D">
      <w:pPr>
        <w:tabs>
          <w:tab w:val="left" w:pos="5430"/>
        </w:tabs>
        <w:rPr>
          <w:rFonts w:eastAsia="Calibri"/>
          <w:lang w:val="ru-RU"/>
        </w:rPr>
      </w:pPr>
    </w:p>
    <w:p w:rsidR="00CA571D" w:rsidRPr="00A619A5" w:rsidRDefault="00CA571D" w:rsidP="00CA571D">
      <w:pPr>
        <w:tabs>
          <w:tab w:val="left" w:pos="5430"/>
        </w:tabs>
        <w:rPr>
          <w:rFonts w:eastAsia="Calibri"/>
          <w:lang w:val="ru-RU"/>
        </w:rPr>
      </w:pPr>
    </w:p>
    <w:p w:rsidR="00CA571D" w:rsidRPr="00A619A5" w:rsidRDefault="00CA571D" w:rsidP="00CA571D">
      <w:pPr>
        <w:tabs>
          <w:tab w:val="left" w:pos="5430"/>
        </w:tabs>
        <w:rPr>
          <w:rFonts w:eastAsia="Calibri"/>
          <w:lang w:val="ru-RU"/>
        </w:rPr>
      </w:pPr>
    </w:p>
    <w:p w:rsidR="00CA571D" w:rsidRPr="00A619A5" w:rsidRDefault="00CA571D" w:rsidP="00CA571D">
      <w:pPr>
        <w:tabs>
          <w:tab w:val="left" w:pos="5430"/>
        </w:tabs>
        <w:rPr>
          <w:rFonts w:eastAsia="Calibri"/>
          <w:lang w:val="ru-RU"/>
        </w:rPr>
      </w:pPr>
    </w:p>
    <w:p w:rsidR="00CA571D" w:rsidRPr="00A619A5" w:rsidRDefault="00CA571D" w:rsidP="00CA571D">
      <w:pPr>
        <w:tabs>
          <w:tab w:val="left" w:pos="5430"/>
        </w:tabs>
        <w:rPr>
          <w:rFonts w:eastAsia="Calibri"/>
          <w:lang w:val="ru-RU"/>
        </w:rPr>
      </w:pPr>
    </w:p>
    <w:p w:rsidR="00CA571D" w:rsidRPr="00A619A5" w:rsidRDefault="00CA571D" w:rsidP="00CA571D">
      <w:pPr>
        <w:tabs>
          <w:tab w:val="left" w:pos="5430"/>
        </w:tabs>
        <w:rPr>
          <w:rFonts w:eastAsia="Calibri"/>
          <w:lang w:val="ru-RU"/>
        </w:rPr>
      </w:pPr>
      <w:r w:rsidRPr="00A619A5">
        <w:rPr>
          <w:rFonts w:eastAsia="Calibri"/>
          <w:lang w:val="ru-RU"/>
        </w:rPr>
        <w:t>________________________________________      _________________________________</w:t>
      </w:r>
    </w:p>
    <w:p w:rsidR="00CA571D" w:rsidRPr="00A619A5" w:rsidRDefault="00CA571D" w:rsidP="00CA571D">
      <w:pPr>
        <w:tabs>
          <w:tab w:val="left" w:pos="5430"/>
        </w:tabs>
        <w:rPr>
          <w:rFonts w:eastAsia="Calibri"/>
          <w:lang w:val="ru-RU"/>
        </w:rPr>
      </w:pPr>
      <w:r w:rsidRPr="00A619A5">
        <w:rPr>
          <w:rFonts w:eastAsia="Calibri"/>
          <w:lang w:val="ru-RU"/>
        </w:rPr>
        <w:t>________________________________________      _________________________________</w:t>
      </w:r>
    </w:p>
    <w:p w:rsidR="00CA571D" w:rsidRPr="00A619A5" w:rsidRDefault="00CA571D" w:rsidP="00CA571D">
      <w:pPr>
        <w:tabs>
          <w:tab w:val="left" w:pos="5430"/>
        </w:tabs>
        <w:rPr>
          <w:rFonts w:eastAsia="Calibri"/>
          <w:lang w:val="ru-RU"/>
        </w:rPr>
      </w:pPr>
      <w:r w:rsidRPr="00A619A5">
        <w:rPr>
          <w:rFonts w:eastAsia="Calibri"/>
          <w:lang w:val="ru-RU"/>
        </w:rPr>
        <w:t>________________________________________      _________________________________</w:t>
      </w:r>
    </w:p>
    <w:p w:rsidR="00CA571D" w:rsidRPr="00A619A5" w:rsidRDefault="00CA571D" w:rsidP="00CA571D">
      <w:pPr>
        <w:tabs>
          <w:tab w:val="left" w:pos="5430"/>
        </w:tabs>
        <w:rPr>
          <w:rFonts w:eastAsia="Calibri"/>
          <w:lang w:val="ru-RU"/>
        </w:rPr>
      </w:pPr>
      <w:r w:rsidRPr="00A619A5">
        <w:rPr>
          <w:rFonts w:eastAsia="Calibri"/>
          <w:lang w:val="ru-RU"/>
        </w:rPr>
        <w:t>________________________________________      _________________________________</w:t>
      </w:r>
    </w:p>
    <w:p w:rsidR="00CA571D" w:rsidRPr="00A619A5" w:rsidRDefault="00CA571D" w:rsidP="00CA571D">
      <w:pPr>
        <w:tabs>
          <w:tab w:val="left" w:pos="5430"/>
        </w:tabs>
        <w:rPr>
          <w:rFonts w:eastAsia="Calibri"/>
          <w:lang w:val="ru-RU"/>
        </w:rPr>
      </w:pPr>
      <w:r w:rsidRPr="00A619A5">
        <w:rPr>
          <w:rFonts w:eastAsia="Calibri"/>
          <w:lang w:val="ru-RU"/>
        </w:rPr>
        <w:t>________________________________________      _________________________________</w:t>
      </w:r>
    </w:p>
    <w:p w:rsidR="00CA571D" w:rsidRPr="00A619A5" w:rsidRDefault="00CA571D" w:rsidP="00CA571D">
      <w:pPr>
        <w:tabs>
          <w:tab w:val="left" w:pos="5430"/>
        </w:tabs>
        <w:rPr>
          <w:rFonts w:eastAsia="Calibri"/>
          <w:lang w:val="ru-RU"/>
        </w:rPr>
      </w:pPr>
      <w:r w:rsidRPr="00A619A5">
        <w:rPr>
          <w:rFonts w:eastAsia="Calibri"/>
          <w:sz w:val="22"/>
          <w:szCs w:val="22"/>
          <w:lang w:val="ru-RU"/>
        </w:rPr>
        <w:t>(адреса сајта са кога се могу преузети документа)</w:t>
      </w:r>
      <w:r w:rsidRPr="00A619A5">
        <w:rPr>
          <w:rFonts w:eastAsia="Calibri"/>
          <w:lang w:val="ru-RU"/>
        </w:rPr>
        <w:tab/>
      </w:r>
      <w:r w:rsidRPr="00A619A5">
        <w:rPr>
          <w:rFonts w:eastAsia="Calibri"/>
          <w:lang w:val="ru-RU"/>
        </w:rPr>
        <w:tab/>
        <w:t xml:space="preserve"> (бр.образаца или прилога)</w:t>
      </w:r>
    </w:p>
    <w:p w:rsidR="00CA571D" w:rsidRPr="00A619A5" w:rsidRDefault="00CA571D" w:rsidP="00CA571D">
      <w:pPr>
        <w:tabs>
          <w:tab w:val="left" w:pos="5430"/>
        </w:tabs>
        <w:rPr>
          <w:rFonts w:eastAsia="Calibri"/>
          <w:lang w:val="ru-RU"/>
        </w:rPr>
      </w:pPr>
    </w:p>
    <w:p w:rsidR="00CA571D" w:rsidRPr="00A619A5" w:rsidRDefault="00CA571D" w:rsidP="00CA571D">
      <w:pPr>
        <w:tabs>
          <w:tab w:val="left" w:pos="5430"/>
        </w:tabs>
        <w:ind w:left="360"/>
        <w:rPr>
          <w:rFonts w:eastAsia="Calibri"/>
          <w:lang w:val="ru-RU"/>
        </w:rPr>
      </w:pPr>
      <w:r w:rsidRPr="00A619A5">
        <w:rPr>
          <w:rFonts w:eastAsia="Calibri"/>
          <w:lang w:val="ru-RU"/>
        </w:rPr>
        <w:tab/>
      </w:r>
      <w:r w:rsidRPr="00A619A5">
        <w:rPr>
          <w:rFonts w:eastAsia="Calibri"/>
          <w:lang w:val="ru-RU"/>
        </w:rPr>
        <w:tab/>
      </w:r>
      <w:r w:rsidRPr="00A619A5">
        <w:rPr>
          <w:rFonts w:eastAsia="Calibri"/>
          <w:lang w:val="ru-RU"/>
        </w:rPr>
        <w:tab/>
      </w:r>
      <w:r w:rsidRPr="00A619A5">
        <w:rPr>
          <w:rFonts w:eastAsia="Calibri"/>
          <w:i/>
          <w:lang w:val="ru-RU"/>
        </w:rPr>
        <w:tab/>
      </w:r>
      <w:r w:rsidRPr="00A619A5">
        <w:rPr>
          <w:rFonts w:eastAsia="Calibri"/>
          <w:i/>
          <w:lang w:val="ru-RU"/>
        </w:rPr>
        <w:tab/>
      </w:r>
      <w:r w:rsidRPr="00A619A5">
        <w:rPr>
          <w:rFonts w:eastAsia="Calibri"/>
          <w:i/>
          <w:lang w:val="ru-RU"/>
        </w:rPr>
        <w:tab/>
      </w:r>
    </w:p>
    <w:p w:rsidR="00CA571D" w:rsidRPr="00A619A5" w:rsidRDefault="00CA571D" w:rsidP="00CA571D">
      <w:pPr>
        <w:ind w:left="720" w:firstLine="720"/>
        <w:rPr>
          <w:bCs/>
          <w:lang w:val="ru-RU"/>
        </w:rPr>
      </w:pPr>
    </w:p>
    <w:p w:rsidR="00CA571D" w:rsidRPr="00A619A5" w:rsidRDefault="00CA571D" w:rsidP="00CA571D">
      <w:pPr>
        <w:ind w:left="720" w:firstLine="720"/>
        <w:rPr>
          <w:bCs/>
          <w:lang w:val="ru-RU"/>
        </w:rPr>
      </w:pPr>
    </w:p>
    <w:p w:rsidR="00CA571D" w:rsidRPr="00A619A5" w:rsidRDefault="00CA571D" w:rsidP="00CA571D">
      <w:pPr>
        <w:ind w:left="720" w:firstLine="720"/>
        <w:rPr>
          <w:bCs/>
          <w:lang w:val="ru-RU"/>
        </w:rPr>
      </w:pPr>
      <w:r w:rsidRPr="00A619A5">
        <w:rPr>
          <w:bCs/>
          <w:lang w:val="ru-RU"/>
        </w:rPr>
        <w:t xml:space="preserve">Датум </w:t>
      </w:r>
      <w:r w:rsidRPr="00A619A5">
        <w:rPr>
          <w:bCs/>
          <w:lang w:val="ru-RU"/>
        </w:rPr>
        <w:tab/>
      </w:r>
      <w:r w:rsidRPr="00A619A5">
        <w:rPr>
          <w:bCs/>
          <w:lang w:val="ru-RU"/>
        </w:rPr>
        <w:tab/>
      </w:r>
      <w:r w:rsidRPr="00A619A5">
        <w:rPr>
          <w:bCs/>
          <w:lang w:val="ru-RU"/>
        </w:rPr>
        <w:tab/>
      </w:r>
      <w:r w:rsidRPr="00A619A5">
        <w:rPr>
          <w:bCs/>
          <w:lang w:val="ru-RU"/>
        </w:rPr>
        <w:tab/>
      </w:r>
      <w:r w:rsidRPr="00A619A5">
        <w:rPr>
          <w:bCs/>
          <w:lang w:val="ru-RU"/>
        </w:rPr>
        <w:tab/>
      </w:r>
      <w:r w:rsidRPr="00A619A5">
        <w:rPr>
          <w:bCs/>
          <w:lang w:val="ru-RU"/>
        </w:rPr>
        <w:tab/>
        <w:t xml:space="preserve">              Понуђач</w:t>
      </w:r>
    </w:p>
    <w:p w:rsidR="00CA571D" w:rsidRPr="00A619A5" w:rsidRDefault="00CA571D" w:rsidP="00CA571D">
      <w:pPr>
        <w:ind w:left="2880" w:firstLine="720"/>
        <w:rPr>
          <w:b/>
          <w:bCs/>
          <w:i/>
          <w:iCs/>
          <w:color w:val="002060"/>
          <w:lang w:val="ru-RU"/>
        </w:rPr>
      </w:pPr>
      <w:r w:rsidRPr="00A619A5">
        <w:rPr>
          <w:bCs/>
          <w:lang w:val="ru-RU"/>
        </w:rPr>
        <w:t xml:space="preserve">         М. П. </w:t>
      </w:r>
    </w:p>
    <w:p w:rsidR="00CA571D" w:rsidRPr="00A619A5" w:rsidRDefault="00CA571D" w:rsidP="00CA571D">
      <w:pPr>
        <w:rPr>
          <w:b/>
          <w:bCs/>
          <w:i/>
          <w:iCs/>
          <w:color w:val="002060"/>
          <w:lang w:val="ru-RU"/>
        </w:rPr>
      </w:pPr>
      <w:r w:rsidRPr="00A619A5">
        <w:rPr>
          <w:b/>
          <w:bCs/>
          <w:i/>
          <w:iCs/>
          <w:color w:val="002060"/>
          <w:lang w:val="ru-RU"/>
        </w:rPr>
        <w:t>_____________________________</w:t>
      </w:r>
      <w:r w:rsidRPr="00A619A5">
        <w:rPr>
          <w:b/>
          <w:bCs/>
          <w:i/>
          <w:iCs/>
          <w:color w:val="002060"/>
          <w:lang w:val="ru-RU"/>
        </w:rPr>
        <w:tab/>
      </w:r>
      <w:r w:rsidRPr="00A619A5">
        <w:rPr>
          <w:b/>
          <w:bCs/>
          <w:i/>
          <w:iCs/>
          <w:color w:val="002060"/>
          <w:lang w:val="ru-RU"/>
        </w:rPr>
        <w:tab/>
      </w:r>
      <w:r w:rsidRPr="00A619A5">
        <w:rPr>
          <w:b/>
          <w:bCs/>
          <w:i/>
          <w:iCs/>
          <w:color w:val="002060"/>
          <w:lang w:val="ru-RU"/>
        </w:rPr>
        <w:tab/>
        <w:t xml:space="preserve">        </w:t>
      </w:r>
      <w:r w:rsidR="00C5336E">
        <w:rPr>
          <w:b/>
          <w:bCs/>
          <w:i/>
          <w:iCs/>
          <w:color w:val="002060"/>
          <w:lang w:val="ru-RU"/>
        </w:rPr>
        <w:t>______________________________</w:t>
      </w:r>
    </w:p>
    <w:p w:rsidR="00CA571D" w:rsidRPr="00A619A5" w:rsidRDefault="00CA571D" w:rsidP="00CA571D">
      <w:pPr>
        <w:rPr>
          <w:b/>
          <w:bCs/>
          <w:i/>
          <w:iCs/>
          <w:color w:val="002060"/>
          <w:lang w:val="ru-RU"/>
        </w:rPr>
      </w:pPr>
    </w:p>
    <w:p w:rsidR="00CA571D" w:rsidRPr="00A619A5" w:rsidRDefault="00CA571D" w:rsidP="00CA571D">
      <w:pPr>
        <w:rPr>
          <w:b/>
          <w:bCs/>
          <w:i/>
          <w:iCs/>
          <w:color w:val="002060"/>
          <w:lang w:val="ru-RU"/>
        </w:rPr>
      </w:pPr>
    </w:p>
    <w:p w:rsidR="00CA571D" w:rsidRPr="00A619A5" w:rsidRDefault="00CA571D" w:rsidP="00CA571D">
      <w:pPr>
        <w:rPr>
          <w:b/>
          <w:bCs/>
          <w:i/>
          <w:iCs/>
          <w:color w:val="002060"/>
          <w:lang w:val="ru-RU"/>
        </w:rPr>
      </w:pPr>
    </w:p>
    <w:p w:rsidR="00CA571D" w:rsidRPr="00A619A5" w:rsidRDefault="00CA571D" w:rsidP="00CA571D">
      <w:pPr>
        <w:rPr>
          <w:rFonts w:eastAsia="Calibri"/>
          <w:b/>
          <w:bCs/>
          <w:i/>
          <w:iCs/>
          <w:u w:val="single"/>
          <w:lang w:val="ru-RU"/>
        </w:rPr>
      </w:pPr>
    </w:p>
    <w:p w:rsidR="00CA571D" w:rsidRPr="00A619A5" w:rsidRDefault="00CA571D" w:rsidP="00CA571D">
      <w:pPr>
        <w:rPr>
          <w:rFonts w:eastAsia="Calibri"/>
          <w:b/>
          <w:bCs/>
          <w:i/>
          <w:iCs/>
          <w:u w:val="single"/>
          <w:lang w:val="ru-RU"/>
        </w:rPr>
      </w:pPr>
    </w:p>
    <w:p w:rsidR="00CA571D" w:rsidRPr="00A619A5" w:rsidRDefault="00CA571D" w:rsidP="00CA571D">
      <w:pPr>
        <w:rPr>
          <w:rFonts w:eastAsia="Calibri"/>
          <w:b/>
          <w:bCs/>
          <w:i/>
          <w:iCs/>
          <w:u w:val="single"/>
          <w:lang w:val="ru-RU"/>
        </w:rPr>
      </w:pPr>
    </w:p>
    <w:p w:rsidR="00CA571D" w:rsidRPr="00A619A5" w:rsidRDefault="00CA571D" w:rsidP="00CA571D">
      <w:pPr>
        <w:rPr>
          <w:rFonts w:eastAsia="Calibri"/>
          <w:b/>
          <w:bCs/>
          <w:i/>
          <w:iCs/>
          <w:u w:val="single"/>
          <w:lang w:val="ru-RU"/>
        </w:rPr>
      </w:pPr>
    </w:p>
    <w:p w:rsidR="00CA571D" w:rsidRPr="00A619A5" w:rsidRDefault="00CA571D" w:rsidP="00CA571D">
      <w:pPr>
        <w:rPr>
          <w:rFonts w:eastAsia="Calibri"/>
          <w:b/>
          <w:bCs/>
          <w:i/>
          <w:iCs/>
          <w:u w:val="single"/>
          <w:lang w:val="ru-RU"/>
        </w:rPr>
      </w:pPr>
    </w:p>
    <w:p w:rsidR="00CA571D" w:rsidRPr="00A619A5" w:rsidRDefault="00CA571D" w:rsidP="00CA571D">
      <w:pPr>
        <w:rPr>
          <w:rFonts w:eastAsia="Calibri"/>
          <w:b/>
          <w:bCs/>
          <w:i/>
          <w:iCs/>
          <w:u w:val="single"/>
          <w:lang w:val="ru-RU"/>
        </w:rPr>
      </w:pPr>
    </w:p>
    <w:p w:rsidR="00CA571D" w:rsidRPr="00A619A5" w:rsidRDefault="00CA571D" w:rsidP="00CA571D">
      <w:pPr>
        <w:rPr>
          <w:rFonts w:eastAsia="Calibri"/>
          <w:b/>
          <w:bCs/>
          <w:i/>
          <w:iCs/>
          <w:u w:val="single"/>
          <w:lang w:val="ru-RU"/>
        </w:rPr>
      </w:pPr>
    </w:p>
    <w:p w:rsidR="00CA571D" w:rsidRDefault="00CA571D" w:rsidP="00CA571D">
      <w:pPr>
        <w:rPr>
          <w:rFonts w:eastAsia="Calibri"/>
          <w:b/>
          <w:bCs/>
          <w:i/>
          <w:iCs/>
          <w:u w:val="single"/>
          <w:lang w:val="ru-RU"/>
        </w:rPr>
      </w:pPr>
    </w:p>
    <w:p w:rsidR="00CA571D" w:rsidRDefault="00CA571D" w:rsidP="00CA571D">
      <w:pPr>
        <w:rPr>
          <w:rFonts w:eastAsia="Calibri"/>
          <w:b/>
          <w:bCs/>
          <w:i/>
          <w:iCs/>
          <w:u w:val="single"/>
          <w:lang w:val="ru-RU"/>
        </w:rPr>
      </w:pPr>
    </w:p>
    <w:p w:rsidR="00CA571D" w:rsidRPr="00A619A5" w:rsidRDefault="00CA571D" w:rsidP="00CA571D">
      <w:pPr>
        <w:rPr>
          <w:rFonts w:eastAsia="Calibri"/>
          <w:i/>
          <w:iCs/>
          <w:lang w:val="ru-RU"/>
        </w:rPr>
      </w:pPr>
      <w:r w:rsidRPr="00A619A5">
        <w:rPr>
          <w:rFonts w:eastAsia="Calibri"/>
          <w:b/>
          <w:bCs/>
          <w:i/>
          <w:iCs/>
          <w:u w:val="single"/>
          <w:lang w:val="ru-RU"/>
        </w:rPr>
        <w:t>Напомене:</w:t>
      </w:r>
    </w:p>
    <w:p w:rsidR="00CA571D" w:rsidRPr="00A619A5" w:rsidRDefault="00CA571D" w:rsidP="00CA571D">
      <w:pPr>
        <w:jc w:val="both"/>
        <w:rPr>
          <w:rFonts w:eastAsia="Calibri"/>
          <w:i/>
          <w:iCs/>
          <w:lang w:val="ru-RU"/>
        </w:rPr>
      </w:pPr>
      <w:r w:rsidRPr="00A619A5">
        <w:rPr>
          <w:rFonts w:eastAsia="Calibri"/>
          <w:i/>
          <w:iCs/>
          <w:lang w:val="ru-RU"/>
        </w:rPr>
        <w:t>Образац понуде понуђач мора да попуни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 и потписати образац понуде.</w:t>
      </w:r>
    </w:p>
    <w:p w:rsidR="00CA571D" w:rsidRPr="00A619A5" w:rsidRDefault="00CA571D" w:rsidP="00CA571D">
      <w:pPr>
        <w:jc w:val="both"/>
        <w:rPr>
          <w:i/>
          <w:lang w:val="ru-RU"/>
        </w:rPr>
      </w:pPr>
      <w:r w:rsidRPr="00A619A5">
        <w:rPr>
          <w:i/>
          <w:lang w:val="ru-RU"/>
        </w:rPr>
        <w:t>Употреба печата није обавезна.</w:t>
      </w:r>
    </w:p>
    <w:p w:rsidR="00C5336E" w:rsidRPr="00C5336E" w:rsidRDefault="00C5336E" w:rsidP="00C5336E">
      <w:pPr>
        <w:suppressAutoHyphens w:val="0"/>
        <w:spacing w:after="200" w:line="276" w:lineRule="auto"/>
        <w:jc w:val="right"/>
        <w:rPr>
          <w:rFonts w:eastAsia="Calibri"/>
          <w:b/>
          <w:bCs/>
          <w:lang w:val="en-US" w:eastAsia="en-US"/>
        </w:rPr>
      </w:pPr>
      <w:r w:rsidRPr="00C5336E">
        <w:rPr>
          <w:rFonts w:eastAsia="Calibri"/>
          <w:b/>
          <w:bCs/>
          <w:lang w:val="en-US" w:eastAsia="en-US"/>
        </w:rPr>
        <w:lastRenderedPageBreak/>
        <w:t>(ОБРАЗАЦ  2)</w:t>
      </w:r>
    </w:p>
    <w:p w:rsidR="00C5336E" w:rsidRPr="00C5336E" w:rsidRDefault="00C5336E" w:rsidP="00C5336E">
      <w:pPr>
        <w:shd w:val="clear" w:color="auto" w:fill="95B3D7" w:themeFill="accent1" w:themeFillTint="99"/>
        <w:suppressAutoHyphens w:val="0"/>
        <w:spacing w:after="200" w:line="276" w:lineRule="auto"/>
        <w:jc w:val="center"/>
        <w:rPr>
          <w:rFonts w:eastAsia="Calibri"/>
          <w:b/>
          <w:bCs/>
          <w:i/>
          <w:iCs/>
          <w:lang w:val="sr-Cyrl-CS" w:eastAsia="en-US"/>
        </w:rPr>
      </w:pPr>
      <w:r w:rsidRPr="00C5336E">
        <w:rPr>
          <w:rFonts w:eastAsia="Calibri"/>
          <w:b/>
          <w:bCs/>
          <w:i/>
          <w:iCs/>
          <w:lang w:val="sr-Cyrl-CS" w:eastAsia="en-US"/>
        </w:rPr>
        <w:t>ОБРАЗАЦ СТРУКТУРЕ ЦЕНЕ СА УПУТСТВОМ КАКО ДА СЕ ПОПУНИ</w:t>
      </w:r>
    </w:p>
    <w:p w:rsidR="00F6119A" w:rsidRDefault="00F6119A" w:rsidP="00F6119A">
      <w:pPr>
        <w:pStyle w:val="Default"/>
        <w:ind w:left="1710" w:right="4" w:hanging="1710"/>
        <w:jc w:val="right"/>
        <w:rPr>
          <w:rFonts w:ascii="Times New Roman" w:hAnsi="Times New Roman"/>
          <w:b/>
          <w:bCs/>
          <w:sz w:val="22"/>
          <w:szCs w:val="22"/>
        </w:rPr>
      </w:pPr>
    </w:p>
    <w:p w:rsidR="00F6119A" w:rsidRDefault="00F6119A" w:rsidP="00F6119A">
      <w:pPr>
        <w:pStyle w:val="Default"/>
        <w:ind w:left="1710" w:right="4" w:hanging="1710"/>
        <w:jc w:val="right"/>
        <w:rPr>
          <w:rFonts w:ascii="Times New Roman" w:hAnsi="Times New Roman"/>
          <w:b/>
          <w:bCs/>
          <w:sz w:val="22"/>
          <w:szCs w:val="22"/>
        </w:rPr>
      </w:pPr>
    </w:p>
    <w:p w:rsidR="00F6119A" w:rsidRDefault="00F6119A" w:rsidP="00F6119A">
      <w:pPr>
        <w:keepNext/>
        <w:jc w:val="center"/>
        <w:rPr>
          <w: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842"/>
        <w:gridCol w:w="1701"/>
        <w:gridCol w:w="1843"/>
      </w:tblGrid>
      <w:tr w:rsidR="00F6119A" w:rsidRPr="00D77A9E" w:rsidTr="00F6119A">
        <w:tc>
          <w:tcPr>
            <w:tcW w:w="3828" w:type="dxa"/>
          </w:tcPr>
          <w:p w:rsidR="00F6119A" w:rsidRPr="009051C6" w:rsidRDefault="00F6119A" w:rsidP="00391EE1">
            <w:pPr>
              <w:jc w:val="center"/>
              <w:rPr>
                <w:b/>
              </w:rPr>
            </w:pPr>
            <w:r w:rsidRPr="009051C6">
              <w:rPr>
                <w:b/>
              </w:rPr>
              <w:t>Предмет набавке</w:t>
            </w:r>
          </w:p>
        </w:tc>
        <w:tc>
          <w:tcPr>
            <w:tcW w:w="1842" w:type="dxa"/>
          </w:tcPr>
          <w:p w:rsidR="00F6119A" w:rsidRPr="009051C6" w:rsidRDefault="00F6119A" w:rsidP="00391EE1">
            <w:pPr>
              <w:jc w:val="center"/>
              <w:rPr>
                <w:b/>
              </w:rPr>
            </w:pPr>
            <w:r w:rsidRPr="009051C6">
              <w:rPr>
                <w:b/>
              </w:rPr>
              <w:t>Цена без ПДВ-а</w:t>
            </w:r>
          </w:p>
        </w:tc>
        <w:tc>
          <w:tcPr>
            <w:tcW w:w="1701" w:type="dxa"/>
          </w:tcPr>
          <w:p w:rsidR="00F6119A" w:rsidRPr="009051C6" w:rsidRDefault="00F6119A" w:rsidP="00391EE1">
            <w:pPr>
              <w:jc w:val="center"/>
              <w:rPr>
                <w:b/>
              </w:rPr>
            </w:pPr>
            <w:r w:rsidRPr="009051C6">
              <w:rPr>
                <w:b/>
              </w:rPr>
              <w:t>ПДВ-е</w:t>
            </w:r>
          </w:p>
        </w:tc>
        <w:tc>
          <w:tcPr>
            <w:tcW w:w="1843" w:type="dxa"/>
          </w:tcPr>
          <w:p w:rsidR="00F6119A" w:rsidRPr="009051C6" w:rsidRDefault="00F6119A" w:rsidP="00391EE1">
            <w:pPr>
              <w:jc w:val="center"/>
              <w:rPr>
                <w:b/>
              </w:rPr>
            </w:pPr>
            <w:r w:rsidRPr="009051C6">
              <w:rPr>
                <w:b/>
              </w:rPr>
              <w:t>Цена са ПДВ-ом</w:t>
            </w:r>
          </w:p>
        </w:tc>
      </w:tr>
      <w:tr w:rsidR="00F6119A" w:rsidRPr="00D77A9E" w:rsidTr="00F6119A">
        <w:tc>
          <w:tcPr>
            <w:tcW w:w="3828" w:type="dxa"/>
          </w:tcPr>
          <w:p w:rsidR="00F6119A" w:rsidRPr="009051C6" w:rsidRDefault="00C5336E" w:rsidP="00391EE1">
            <w:pPr>
              <w:jc w:val="center"/>
              <w:rPr>
                <w:b/>
                <w:color w:val="FF0000"/>
              </w:rPr>
            </w:pPr>
            <w:r w:rsidRPr="009051C6">
              <w:rPr>
                <w:lang w:val="sr-Cyrl-CS"/>
              </w:rPr>
              <w:t>1</w:t>
            </w:r>
          </w:p>
        </w:tc>
        <w:tc>
          <w:tcPr>
            <w:tcW w:w="1842" w:type="dxa"/>
          </w:tcPr>
          <w:p w:rsidR="00F6119A" w:rsidRPr="009051C6" w:rsidRDefault="00C5336E" w:rsidP="00391EE1">
            <w:pPr>
              <w:jc w:val="center"/>
              <w:rPr>
                <w:b/>
                <w:color w:val="FF0000"/>
              </w:rPr>
            </w:pPr>
            <w:r w:rsidRPr="009051C6">
              <w:rPr>
                <w:lang w:val="sr-Cyrl-CS"/>
              </w:rPr>
              <w:t>2</w:t>
            </w:r>
          </w:p>
        </w:tc>
        <w:tc>
          <w:tcPr>
            <w:tcW w:w="1701" w:type="dxa"/>
          </w:tcPr>
          <w:p w:rsidR="00F6119A" w:rsidRPr="009051C6" w:rsidRDefault="00C5336E" w:rsidP="00391EE1">
            <w:pPr>
              <w:jc w:val="center"/>
              <w:rPr>
                <w:b/>
                <w:color w:val="FF0000"/>
              </w:rPr>
            </w:pPr>
            <w:r w:rsidRPr="009051C6">
              <w:rPr>
                <w:lang w:val="sr-Cyrl-CS"/>
              </w:rPr>
              <w:t>3</w:t>
            </w:r>
          </w:p>
        </w:tc>
        <w:tc>
          <w:tcPr>
            <w:tcW w:w="1843" w:type="dxa"/>
          </w:tcPr>
          <w:p w:rsidR="00F6119A" w:rsidRPr="009051C6" w:rsidRDefault="00C5336E" w:rsidP="00391EE1">
            <w:pPr>
              <w:jc w:val="center"/>
              <w:rPr>
                <w:b/>
                <w:color w:val="FF0000"/>
              </w:rPr>
            </w:pPr>
            <w:r w:rsidRPr="009051C6">
              <w:rPr>
                <w:lang w:val="sr-Cyrl-CS"/>
              </w:rPr>
              <w:t>4 (2</w:t>
            </w:r>
            <w:r w:rsidRPr="009051C6">
              <w:t>+3)</w:t>
            </w:r>
          </w:p>
        </w:tc>
      </w:tr>
      <w:tr w:rsidR="00F6119A" w:rsidRPr="00D77A9E" w:rsidTr="00F6119A">
        <w:tc>
          <w:tcPr>
            <w:tcW w:w="3828" w:type="dxa"/>
          </w:tcPr>
          <w:p w:rsidR="00F6119A" w:rsidRPr="009051C6" w:rsidRDefault="00C5336E" w:rsidP="00C5336E">
            <w:pPr>
              <w:jc w:val="both"/>
            </w:pPr>
            <w:r w:rsidRPr="009051C6">
              <w:rPr>
                <w:rFonts w:eastAsia="TimesNewRomanPSMT"/>
                <w:bCs/>
                <w:lang w:val="ru-RU"/>
              </w:rPr>
              <w:t xml:space="preserve">Стручни </w:t>
            </w:r>
            <w:r w:rsidR="00F6119A" w:rsidRPr="009051C6">
              <w:rPr>
                <w:rFonts w:eastAsia="TimesNewRomanPSMT"/>
                <w:bCs/>
                <w:lang w:val="ru-RU"/>
              </w:rPr>
              <w:t xml:space="preserve"> надзора над извођењем радова на </w:t>
            </w:r>
            <w:r w:rsidRPr="009051C6">
              <w:rPr>
                <w:rFonts w:eastAsia="TimesNewRomanPSMT"/>
                <w:bCs/>
                <w:lang w:val="ru-RU"/>
              </w:rPr>
              <w:t>замени столарије на управној згради млина у Малом Црнићу</w:t>
            </w:r>
          </w:p>
        </w:tc>
        <w:tc>
          <w:tcPr>
            <w:tcW w:w="1842" w:type="dxa"/>
          </w:tcPr>
          <w:p w:rsidR="00F6119A" w:rsidRPr="009051C6" w:rsidRDefault="00F6119A" w:rsidP="00391EE1">
            <w:pPr>
              <w:jc w:val="both"/>
            </w:pPr>
          </w:p>
        </w:tc>
        <w:tc>
          <w:tcPr>
            <w:tcW w:w="1701" w:type="dxa"/>
          </w:tcPr>
          <w:p w:rsidR="00F6119A" w:rsidRPr="009051C6" w:rsidRDefault="00F6119A" w:rsidP="00391EE1">
            <w:pPr>
              <w:jc w:val="both"/>
            </w:pPr>
          </w:p>
        </w:tc>
        <w:tc>
          <w:tcPr>
            <w:tcW w:w="1843" w:type="dxa"/>
          </w:tcPr>
          <w:p w:rsidR="00F6119A" w:rsidRPr="009051C6" w:rsidRDefault="00F6119A" w:rsidP="00391EE1">
            <w:pPr>
              <w:jc w:val="both"/>
            </w:pPr>
          </w:p>
        </w:tc>
      </w:tr>
      <w:tr w:rsidR="00F6119A" w:rsidRPr="00D77A9E" w:rsidTr="00F6119A">
        <w:tc>
          <w:tcPr>
            <w:tcW w:w="5670" w:type="dxa"/>
            <w:gridSpan w:val="2"/>
          </w:tcPr>
          <w:p w:rsidR="00C5336E" w:rsidRPr="009051C6" w:rsidRDefault="00C5336E" w:rsidP="00391EE1">
            <w:pPr>
              <w:jc w:val="right"/>
              <w:rPr>
                <w:b/>
                <w:color w:val="FF0000"/>
              </w:rPr>
            </w:pPr>
          </w:p>
          <w:p w:rsidR="00F6119A" w:rsidRPr="009051C6" w:rsidRDefault="00C5336E" w:rsidP="00C5336E">
            <w:pPr>
              <w:jc w:val="right"/>
              <w:rPr>
                <w:b/>
                <w:color w:val="FF0000"/>
              </w:rPr>
            </w:pPr>
            <w:r w:rsidRPr="009051C6">
              <w:rPr>
                <w:b/>
                <w:color w:val="FF0000"/>
              </w:rPr>
              <w:t>УКУПНО</w:t>
            </w:r>
            <w:r w:rsidR="00F6119A" w:rsidRPr="009051C6">
              <w:rPr>
                <w:b/>
                <w:color w:val="FF0000"/>
              </w:rPr>
              <w:t>:</w:t>
            </w:r>
          </w:p>
        </w:tc>
        <w:tc>
          <w:tcPr>
            <w:tcW w:w="3544" w:type="dxa"/>
            <w:gridSpan w:val="2"/>
          </w:tcPr>
          <w:p w:rsidR="00F6119A" w:rsidRPr="009051C6" w:rsidRDefault="00F6119A" w:rsidP="00391EE1"/>
        </w:tc>
      </w:tr>
    </w:tbl>
    <w:p w:rsidR="00F6119A" w:rsidRPr="00EF1F3E" w:rsidRDefault="00F6119A" w:rsidP="00F6119A">
      <w:pPr>
        <w:keepNext/>
        <w:jc w:val="center"/>
        <w:rPr>
          <w:b/>
        </w:rPr>
      </w:pPr>
    </w:p>
    <w:p w:rsidR="00F6119A" w:rsidRDefault="00F6119A" w:rsidP="00F6119A">
      <w:pPr>
        <w:keepNext/>
        <w:keepLines/>
        <w:jc w:val="center"/>
        <w:outlineLvl w:val="0"/>
        <w:rPr>
          <w:b/>
        </w:rPr>
      </w:pPr>
    </w:p>
    <w:p w:rsidR="00F6119A" w:rsidRDefault="00F6119A" w:rsidP="00F6119A">
      <w:pPr>
        <w:pStyle w:val="Default"/>
        <w:ind w:left="1710" w:right="4" w:hanging="1710"/>
        <w:jc w:val="right"/>
        <w:rPr>
          <w:rFonts w:ascii="Times New Roman" w:hAnsi="Times New Roman"/>
          <w:b/>
          <w:bCs/>
          <w:sz w:val="22"/>
          <w:szCs w:val="22"/>
        </w:rPr>
      </w:pPr>
    </w:p>
    <w:p w:rsidR="00F6119A" w:rsidRDefault="00F6119A" w:rsidP="00F6119A">
      <w:pPr>
        <w:pStyle w:val="Default"/>
        <w:ind w:left="1710" w:right="4" w:hanging="1710"/>
        <w:jc w:val="right"/>
        <w:rPr>
          <w:rFonts w:ascii="Times New Roman" w:hAnsi="Times New Roman"/>
          <w:b/>
          <w:bCs/>
          <w:sz w:val="22"/>
          <w:szCs w:val="22"/>
        </w:rPr>
      </w:pPr>
    </w:p>
    <w:p w:rsidR="00F6119A" w:rsidRDefault="00F6119A" w:rsidP="00F6119A">
      <w:pPr>
        <w:tabs>
          <w:tab w:val="left" w:pos="6028"/>
        </w:tabs>
        <w:autoSpaceDE w:val="0"/>
        <w:jc w:val="both"/>
        <w:rPr>
          <w:b/>
          <w:bCs/>
          <w:sz w:val="22"/>
          <w:szCs w:val="22"/>
          <w:lang w:val="sr-Cyrl-CS" w:eastAsia="sr-Cyrl-CS"/>
        </w:rPr>
      </w:pPr>
    </w:p>
    <w:p w:rsidR="00F6119A" w:rsidRPr="009051C6" w:rsidRDefault="00F6119A" w:rsidP="00F6119A">
      <w:pPr>
        <w:tabs>
          <w:tab w:val="left" w:pos="6028"/>
        </w:tabs>
        <w:autoSpaceDE w:val="0"/>
        <w:jc w:val="both"/>
        <w:rPr>
          <w:b/>
          <w:bCs/>
          <w:lang w:val="sr-Cyrl-CS" w:eastAsia="sr-Cyrl-CS"/>
        </w:rPr>
      </w:pPr>
    </w:p>
    <w:p w:rsidR="00F6119A" w:rsidRPr="009051C6" w:rsidRDefault="00F6119A" w:rsidP="00F6119A">
      <w:pPr>
        <w:tabs>
          <w:tab w:val="center" w:pos="7200"/>
        </w:tabs>
        <w:ind w:right="71"/>
        <w:jc w:val="both"/>
      </w:pPr>
      <w:r w:rsidRPr="009051C6">
        <w:t>____. ____. 20</w:t>
      </w:r>
      <w:r w:rsidRPr="009051C6">
        <w:rPr>
          <w:lang w:val="sr-Cyrl-CS"/>
        </w:rPr>
        <w:t>1</w:t>
      </w:r>
      <w:r w:rsidR="00C5336E" w:rsidRPr="009051C6">
        <w:t>9</w:t>
      </w:r>
      <w:r w:rsidRPr="009051C6">
        <w:t>. године</w:t>
      </w:r>
      <w:r w:rsidRPr="009051C6">
        <w:rPr>
          <w:lang w:val="sr-Cyrl-CS"/>
        </w:rPr>
        <w:t xml:space="preserve">                                                  </w:t>
      </w:r>
      <w:r w:rsidRPr="009051C6">
        <w:t xml:space="preserve"> </w:t>
      </w:r>
      <w:r w:rsidR="009051C6">
        <w:rPr>
          <w:rFonts w:cs="Arial"/>
          <w:lang w:val="sr-Cyrl-CS"/>
        </w:rPr>
        <w:t xml:space="preserve">              </w:t>
      </w:r>
      <w:r w:rsidRPr="009051C6">
        <w:rPr>
          <w:rFonts w:cs="Arial"/>
        </w:rPr>
        <w:t>Потпис</w:t>
      </w:r>
      <w:r w:rsidRPr="009051C6">
        <w:t xml:space="preserve"> </w:t>
      </w:r>
      <w:r w:rsidRPr="009051C6">
        <w:rPr>
          <w:rFonts w:cs="Arial"/>
        </w:rPr>
        <w:t>овлашћеног</w:t>
      </w:r>
      <w:r w:rsidRPr="009051C6">
        <w:t xml:space="preserve">  </w:t>
      </w:r>
      <w:r w:rsidRPr="009051C6">
        <w:rPr>
          <w:rFonts w:cs="Arial"/>
        </w:rPr>
        <w:t>лица</w:t>
      </w:r>
    </w:p>
    <w:p w:rsidR="00F6119A" w:rsidRPr="009051C6" w:rsidRDefault="00F6119A" w:rsidP="00F6119A">
      <w:pPr>
        <w:tabs>
          <w:tab w:val="center" w:pos="7200"/>
        </w:tabs>
        <w:jc w:val="both"/>
        <w:rPr>
          <w:lang w:val="sr-Cyrl-CS"/>
        </w:rPr>
      </w:pPr>
      <w:r w:rsidRPr="009051C6">
        <w:rPr>
          <w:lang w:val="sr-Cyrl-CS"/>
        </w:rPr>
        <w:t xml:space="preserve">                                                                  М.П.                                      </w:t>
      </w:r>
    </w:p>
    <w:p w:rsidR="00F6119A" w:rsidRPr="009051C6" w:rsidRDefault="00F6119A" w:rsidP="00F6119A">
      <w:pPr>
        <w:jc w:val="center"/>
      </w:pPr>
      <w:r w:rsidRPr="009051C6">
        <w:rPr>
          <w:lang w:val="sr-Cyrl-CS"/>
        </w:rPr>
        <w:t xml:space="preserve">                                                                             </w:t>
      </w:r>
      <w:r w:rsidR="009051C6">
        <w:rPr>
          <w:lang w:val="sr-Cyrl-CS"/>
        </w:rPr>
        <w:t xml:space="preserve">                            </w:t>
      </w:r>
      <w:r w:rsidRPr="009051C6">
        <w:rPr>
          <w:b/>
        </w:rPr>
        <w:t>_____________________</w:t>
      </w:r>
    </w:p>
    <w:p w:rsidR="00F6119A" w:rsidRDefault="00F6119A" w:rsidP="00F6119A">
      <w:pPr>
        <w:pStyle w:val="Default"/>
        <w:ind w:left="1710" w:right="4" w:hanging="1710"/>
        <w:jc w:val="right"/>
        <w:rPr>
          <w:rFonts w:ascii="Times New Roman" w:hAnsi="Times New Roman"/>
          <w:b/>
          <w:bCs/>
          <w:sz w:val="22"/>
          <w:szCs w:val="22"/>
        </w:rPr>
      </w:pPr>
    </w:p>
    <w:p w:rsidR="00F6119A" w:rsidRDefault="00F6119A" w:rsidP="00F6119A">
      <w:pPr>
        <w:jc w:val="both"/>
        <w:rPr>
          <w:b/>
          <w:bCs/>
          <w:iCs/>
          <w:u w:val="single"/>
        </w:rPr>
      </w:pPr>
    </w:p>
    <w:p w:rsidR="00326E43" w:rsidRDefault="00326E43" w:rsidP="00F6119A">
      <w:pPr>
        <w:ind w:left="709"/>
        <w:jc w:val="both"/>
        <w:rPr>
          <w:b/>
          <w:bCs/>
          <w:iCs/>
          <w:sz w:val="22"/>
          <w:szCs w:val="22"/>
          <w:u w:val="single"/>
        </w:rPr>
      </w:pPr>
    </w:p>
    <w:p w:rsidR="00C5336E" w:rsidRPr="00C5336E" w:rsidRDefault="00C5336E" w:rsidP="00C5336E">
      <w:pPr>
        <w:suppressAutoHyphens w:val="0"/>
        <w:spacing w:after="200" w:line="276" w:lineRule="auto"/>
        <w:jc w:val="both"/>
        <w:rPr>
          <w:rFonts w:eastAsia="Calibri"/>
          <w:b/>
          <w:bCs/>
          <w:iCs/>
          <w:u w:val="single"/>
          <w:lang w:val="en-US" w:eastAsia="en-US"/>
        </w:rPr>
      </w:pPr>
      <w:r w:rsidRPr="00C5336E">
        <w:rPr>
          <w:rFonts w:eastAsia="Calibri"/>
          <w:b/>
          <w:bCs/>
          <w:iCs/>
          <w:u w:val="single"/>
          <w:lang w:val="en-US" w:eastAsia="en-US"/>
        </w:rPr>
        <w:t xml:space="preserve">Упутство за попуњавање обрасца структуре цене: </w:t>
      </w:r>
    </w:p>
    <w:p w:rsidR="00C5336E" w:rsidRPr="00C5336E" w:rsidRDefault="00C5336E" w:rsidP="00C5336E">
      <w:pPr>
        <w:tabs>
          <w:tab w:val="left" w:pos="90"/>
        </w:tabs>
        <w:suppressAutoHyphens w:val="0"/>
        <w:spacing w:after="200" w:line="276" w:lineRule="auto"/>
        <w:contextualSpacing/>
        <w:jc w:val="both"/>
        <w:rPr>
          <w:rFonts w:eastAsia="Calibri"/>
          <w:bCs/>
          <w:iCs/>
          <w:lang w:val="sr-Cyrl-CS" w:eastAsia="en-US"/>
        </w:rPr>
      </w:pPr>
      <w:r w:rsidRPr="00C5336E">
        <w:rPr>
          <w:rFonts w:eastAsia="Calibri"/>
          <w:bCs/>
          <w:iCs/>
          <w:lang w:val="en-US" w:eastAsia="en-US"/>
        </w:rPr>
        <w:t>Понуђач треба да попун</w:t>
      </w:r>
      <w:r w:rsidRPr="00C5336E">
        <w:rPr>
          <w:rFonts w:eastAsia="Calibri"/>
          <w:bCs/>
          <w:iCs/>
          <w:lang w:val="sr-Cyrl-CS" w:eastAsia="en-US"/>
        </w:rPr>
        <w:t>и</w:t>
      </w:r>
      <w:r w:rsidRPr="00C5336E">
        <w:rPr>
          <w:rFonts w:eastAsia="Calibri"/>
          <w:bCs/>
          <w:iCs/>
          <w:lang w:val="en-US" w:eastAsia="en-US"/>
        </w:rPr>
        <w:t xml:space="preserve"> образац структуре цене </w:t>
      </w:r>
      <w:r w:rsidRPr="00C5336E">
        <w:rPr>
          <w:rFonts w:eastAsia="Calibri"/>
          <w:bCs/>
          <w:iCs/>
          <w:lang w:val="sr-Cyrl-CS" w:eastAsia="en-US"/>
        </w:rPr>
        <w:t>на следећи начин</w:t>
      </w:r>
      <w:r w:rsidRPr="00C5336E">
        <w:rPr>
          <w:rFonts w:eastAsia="Calibri"/>
          <w:bCs/>
          <w:iCs/>
          <w:lang w:val="en-US" w:eastAsia="en-US"/>
        </w:rPr>
        <w:t>:</w:t>
      </w:r>
    </w:p>
    <w:p w:rsidR="00C5336E" w:rsidRPr="00C5336E" w:rsidRDefault="00C5336E" w:rsidP="00C5336E">
      <w:pPr>
        <w:numPr>
          <w:ilvl w:val="0"/>
          <w:numId w:val="26"/>
        </w:numPr>
        <w:tabs>
          <w:tab w:val="left" w:pos="90"/>
        </w:tabs>
        <w:suppressAutoHyphens w:val="0"/>
        <w:spacing w:after="200" w:line="100" w:lineRule="atLeast"/>
        <w:jc w:val="both"/>
        <w:rPr>
          <w:rFonts w:eastAsia="Calibri"/>
          <w:lang w:val="sr-Cyrl-CS" w:eastAsia="en-US"/>
        </w:rPr>
      </w:pPr>
      <w:r w:rsidRPr="00C5336E">
        <w:rPr>
          <w:rFonts w:eastAsia="Calibri"/>
          <w:bCs/>
          <w:iCs/>
          <w:lang w:val="sr-Cyrl-CS" w:eastAsia="en-US"/>
        </w:rPr>
        <w:t>у колони 2. уписати укупну цену без ПДВ-а за тражени предмет јавне набавке;</w:t>
      </w:r>
    </w:p>
    <w:p w:rsidR="00C5336E" w:rsidRPr="00C5336E" w:rsidRDefault="00C5336E" w:rsidP="00C5336E">
      <w:pPr>
        <w:numPr>
          <w:ilvl w:val="0"/>
          <w:numId w:val="26"/>
        </w:numPr>
        <w:tabs>
          <w:tab w:val="left" w:pos="90"/>
        </w:tabs>
        <w:suppressAutoHyphens w:val="0"/>
        <w:spacing w:after="200" w:line="100" w:lineRule="atLeast"/>
        <w:jc w:val="both"/>
        <w:rPr>
          <w:rFonts w:eastAsia="Calibri"/>
          <w:lang w:val="sr-Cyrl-CS" w:eastAsia="en-US"/>
        </w:rPr>
      </w:pPr>
      <w:r w:rsidRPr="00C5336E">
        <w:rPr>
          <w:rFonts w:eastAsia="Calibri"/>
          <w:bCs/>
          <w:iCs/>
          <w:lang w:val="sr-Cyrl-CS" w:eastAsia="en-US"/>
        </w:rPr>
        <w:t>у колони 3. уписати колико износи ПДВ-е;</w:t>
      </w:r>
    </w:p>
    <w:p w:rsidR="00C5336E" w:rsidRPr="00C5336E" w:rsidRDefault="00C5336E" w:rsidP="00C5336E">
      <w:pPr>
        <w:numPr>
          <w:ilvl w:val="0"/>
          <w:numId w:val="26"/>
        </w:numPr>
        <w:tabs>
          <w:tab w:val="left" w:pos="90"/>
        </w:tabs>
        <w:suppressAutoHyphens w:val="0"/>
        <w:spacing w:after="200" w:line="100" w:lineRule="atLeast"/>
        <w:jc w:val="both"/>
        <w:rPr>
          <w:rFonts w:eastAsia="Calibri"/>
          <w:lang w:val="sr-Cyrl-CS" w:eastAsia="en-US"/>
        </w:rPr>
      </w:pPr>
      <w:r w:rsidRPr="00C5336E">
        <w:rPr>
          <w:rFonts w:eastAsia="Calibri"/>
          <w:bCs/>
          <w:iCs/>
          <w:lang w:val="sr-Cyrl-CS" w:eastAsia="en-US"/>
        </w:rPr>
        <w:t>у колони 4. уписати укупну цену са ПДВ-ом за тражени предмет јавне набавке (сабирати колоне 2. и 3.).</w:t>
      </w:r>
    </w:p>
    <w:p w:rsidR="00F6119A" w:rsidRDefault="00F6119A" w:rsidP="00E86846">
      <w:pPr>
        <w:pStyle w:val="ListParagraph"/>
        <w:ind w:left="0" w:firstLine="709"/>
        <w:jc w:val="both"/>
        <w:rPr>
          <w:rFonts w:eastAsia="TimesNewRomanPSMT"/>
          <w:bCs/>
          <w:sz w:val="22"/>
          <w:szCs w:val="22"/>
        </w:rPr>
      </w:pPr>
    </w:p>
    <w:p w:rsidR="00F6119A" w:rsidRDefault="00F6119A" w:rsidP="00E86846">
      <w:pPr>
        <w:pStyle w:val="ListParagraph"/>
        <w:ind w:left="0" w:firstLine="709"/>
        <w:jc w:val="both"/>
        <w:rPr>
          <w:rFonts w:eastAsia="TimesNewRomanPSMT"/>
          <w:bCs/>
          <w:sz w:val="22"/>
          <w:szCs w:val="22"/>
        </w:rPr>
      </w:pPr>
    </w:p>
    <w:p w:rsidR="00F6119A" w:rsidRDefault="00F6119A" w:rsidP="00E86846">
      <w:pPr>
        <w:pStyle w:val="ListParagraph"/>
        <w:ind w:left="0" w:firstLine="709"/>
        <w:jc w:val="both"/>
        <w:rPr>
          <w:rFonts w:eastAsia="TimesNewRomanPSMT"/>
          <w:bCs/>
          <w:sz w:val="22"/>
          <w:szCs w:val="22"/>
        </w:rPr>
      </w:pPr>
    </w:p>
    <w:p w:rsidR="00F6119A" w:rsidRDefault="00F6119A" w:rsidP="00E86846">
      <w:pPr>
        <w:pStyle w:val="ListParagraph"/>
        <w:ind w:left="0" w:firstLine="709"/>
        <w:jc w:val="both"/>
        <w:rPr>
          <w:rFonts w:eastAsia="TimesNewRomanPSMT"/>
          <w:bCs/>
          <w:sz w:val="22"/>
          <w:szCs w:val="22"/>
        </w:rPr>
      </w:pPr>
    </w:p>
    <w:p w:rsidR="00F6119A" w:rsidRDefault="00F6119A" w:rsidP="00E86846">
      <w:pPr>
        <w:pStyle w:val="ListParagraph"/>
        <w:ind w:left="0" w:firstLine="709"/>
        <w:jc w:val="both"/>
        <w:rPr>
          <w:rFonts w:eastAsia="TimesNewRomanPSMT"/>
          <w:bCs/>
          <w:sz w:val="22"/>
          <w:szCs w:val="22"/>
        </w:rPr>
      </w:pPr>
    </w:p>
    <w:p w:rsidR="00F6119A" w:rsidRDefault="00F6119A" w:rsidP="00E86846">
      <w:pPr>
        <w:pStyle w:val="ListParagraph"/>
        <w:ind w:left="0" w:firstLine="709"/>
        <w:jc w:val="both"/>
        <w:rPr>
          <w:rFonts w:eastAsia="TimesNewRomanPSMT"/>
          <w:bCs/>
          <w:sz w:val="22"/>
          <w:szCs w:val="22"/>
        </w:rPr>
      </w:pPr>
    </w:p>
    <w:p w:rsidR="00C5336E" w:rsidRDefault="00C5336E" w:rsidP="00E86846">
      <w:pPr>
        <w:pStyle w:val="ListParagraph"/>
        <w:ind w:left="0" w:firstLine="709"/>
        <w:jc w:val="both"/>
        <w:rPr>
          <w:rFonts w:eastAsia="TimesNewRomanPSMT"/>
          <w:bCs/>
          <w:sz w:val="22"/>
          <w:szCs w:val="22"/>
        </w:rPr>
      </w:pPr>
    </w:p>
    <w:p w:rsidR="00C5336E" w:rsidRDefault="00C5336E" w:rsidP="00E86846">
      <w:pPr>
        <w:pStyle w:val="ListParagraph"/>
        <w:ind w:left="0" w:firstLine="709"/>
        <w:jc w:val="both"/>
        <w:rPr>
          <w:rFonts w:eastAsia="TimesNewRomanPSMT"/>
          <w:bCs/>
          <w:sz w:val="22"/>
          <w:szCs w:val="22"/>
        </w:rPr>
      </w:pPr>
    </w:p>
    <w:p w:rsidR="00C5336E" w:rsidRDefault="00C5336E" w:rsidP="00E86846">
      <w:pPr>
        <w:pStyle w:val="ListParagraph"/>
        <w:ind w:left="0" w:firstLine="709"/>
        <w:jc w:val="both"/>
        <w:rPr>
          <w:rFonts w:eastAsia="TimesNewRomanPSMT"/>
          <w:bCs/>
          <w:sz w:val="22"/>
          <w:szCs w:val="22"/>
        </w:rPr>
      </w:pPr>
    </w:p>
    <w:p w:rsidR="00C5336E" w:rsidRDefault="00C5336E" w:rsidP="00E86846">
      <w:pPr>
        <w:pStyle w:val="ListParagraph"/>
        <w:ind w:left="0" w:firstLine="709"/>
        <w:jc w:val="both"/>
        <w:rPr>
          <w:rFonts w:eastAsia="TimesNewRomanPSMT"/>
          <w:bCs/>
          <w:sz w:val="22"/>
          <w:szCs w:val="22"/>
        </w:rPr>
      </w:pPr>
    </w:p>
    <w:p w:rsidR="00C5336E" w:rsidRDefault="00C5336E" w:rsidP="00E86846">
      <w:pPr>
        <w:pStyle w:val="ListParagraph"/>
        <w:ind w:left="0" w:firstLine="709"/>
        <w:jc w:val="both"/>
        <w:rPr>
          <w:rFonts w:eastAsia="TimesNewRomanPSMT"/>
          <w:bCs/>
          <w:sz w:val="22"/>
          <w:szCs w:val="22"/>
        </w:rPr>
      </w:pPr>
    </w:p>
    <w:p w:rsidR="00C5336E" w:rsidRDefault="00C5336E" w:rsidP="00E86846">
      <w:pPr>
        <w:pStyle w:val="ListParagraph"/>
        <w:ind w:left="0" w:firstLine="709"/>
        <w:jc w:val="both"/>
        <w:rPr>
          <w:rFonts w:eastAsia="TimesNewRomanPSMT"/>
          <w:bCs/>
          <w:sz w:val="22"/>
          <w:szCs w:val="22"/>
        </w:rPr>
      </w:pPr>
    </w:p>
    <w:p w:rsidR="00F6119A" w:rsidRDefault="00F6119A" w:rsidP="00E86846">
      <w:pPr>
        <w:pStyle w:val="ListParagraph"/>
        <w:ind w:left="0" w:firstLine="709"/>
        <w:jc w:val="both"/>
        <w:rPr>
          <w:rFonts w:eastAsia="TimesNewRomanPSMT"/>
          <w:bCs/>
          <w:sz w:val="22"/>
          <w:szCs w:val="22"/>
        </w:rPr>
      </w:pPr>
    </w:p>
    <w:p w:rsidR="004A1D19" w:rsidRPr="009538A3" w:rsidRDefault="009538A3" w:rsidP="004A1D19">
      <w:pPr>
        <w:jc w:val="both"/>
        <w:rPr>
          <w:b/>
          <w:i/>
          <w:color w:val="C00000"/>
          <w:u w:val="single"/>
          <w:lang w:val="ru-RU"/>
        </w:rPr>
      </w:pPr>
      <w:r>
        <w:rPr>
          <w:b/>
          <w:i/>
          <w:color w:val="C00000"/>
          <w:u w:val="single"/>
          <w:lang w:val="ru-RU"/>
        </w:rPr>
        <w:t>Напомена:</w:t>
      </w:r>
    </w:p>
    <w:p w:rsidR="004A1D19" w:rsidRPr="00A619A5" w:rsidRDefault="004A1D19" w:rsidP="004A1D19">
      <w:pPr>
        <w:jc w:val="both"/>
        <w:rPr>
          <w:i/>
          <w:lang w:val="ru-RU"/>
        </w:rPr>
      </w:pPr>
      <w:r w:rsidRPr="00A619A5">
        <w:rPr>
          <w:i/>
          <w:lang w:val="ru-RU"/>
        </w:rPr>
        <w:t>Употреба печата није обавезна.</w:t>
      </w:r>
    </w:p>
    <w:p w:rsidR="004A1D19" w:rsidRPr="00A619A5" w:rsidRDefault="004A1D19" w:rsidP="004A1D19">
      <w:pPr>
        <w:jc w:val="right"/>
        <w:rPr>
          <w:lang w:val="ru-RU"/>
        </w:rPr>
      </w:pPr>
      <w:r w:rsidRPr="00A619A5">
        <w:rPr>
          <w:b/>
          <w:bCs/>
          <w:lang w:val="ru-RU"/>
        </w:rPr>
        <w:lastRenderedPageBreak/>
        <w:t>(ОБРАЗАЦ  3)</w:t>
      </w:r>
    </w:p>
    <w:p w:rsidR="004A1D19" w:rsidRPr="00A619A5" w:rsidRDefault="004A1D19" w:rsidP="004A1D19">
      <w:pPr>
        <w:tabs>
          <w:tab w:val="left" w:pos="6028"/>
        </w:tabs>
        <w:autoSpaceDE w:val="0"/>
        <w:jc w:val="both"/>
        <w:rPr>
          <w:b/>
          <w:color w:val="31849B"/>
          <w:lang w:val="sr-Cyrl-RS"/>
        </w:rPr>
      </w:pPr>
    </w:p>
    <w:p w:rsidR="004A1D19" w:rsidRPr="004A1D19" w:rsidRDefault="004A1D19" w:rsidP="004A1D19">
      <w:pPr>
        <w:shd w:val="clear" w:color="auto" w:fill="95B3D7" w:themeFill="accent1" w:themeFillTint="99"/>
        <w:tabs>
          <w:tab w:val="left" w:pos="2565"/>
        </w:tabs>
        <w:suppressAutoHyphens w:val="0"/>
        <w:spacing w:after="200" w:line="276" w:lineRule="auto"/>
        <w:jc w:val="center"/>
        <w:rPr>
          <w:rFonts w:eastAsia="Calibri"/>
          <w:b/>
          <w:lang w:val="ru-RU" w:eastAsia="en-US"/>
        </w:rPr>
      </w:pPr>
      <w:r w:rsidRPr="004A1D19">
        <w:rPr>
          <w:rFonts w:eastAsia="Calibri"/>
          <w:b/>
          <w:lang w:val="ru-RU" w:eastAsia="en-US"/>
        </w:rPr>
        <w:t>ОБРАЗАЦ ИЗЈАВЕ О НЕЗАВИСНОЈ ПОНУДИ</w:t>
      </w:r>
    </w:p>
    <w:p w:rsidR="004A1D19" w:rsidRPr="00A619A5" w:rsidRDefault="004A1D19" w:rsidP="004A1D19">
      <w:pPr>
        <w:tabs>
          <w:tab w:val="left" w:pos="2565"/>
        </w:tabs>
        <w:jc w:val="center"/>
        <w:rPr>
          <w:b/>
          <w:sz w:val="36"/>
          <w:szCs w:val="36"/>
          <w:lang w:val="ru-RU"/>
        </w:rPr>
      </w:pPr>
    </w:p>
    <w:p w:rsidR="004A1D19" w:rsidRPr="00A619A5" w:rsidRDefault="004A1D19" w:rsidP="004A1D19">
      <w:pPr>
        <w:tabs>
          <w:tab w:val="left" w:pos="2565"/>
        </w:tabs>
        <w:jc w:val="both"/>
        <w:rPr>
          <w:i/>
          <w:lang w:val="ru-RU"/>
        </w:rPr>
      </w:pPr>
      <w:r w:rsidRPr="00A619A5">
        <w:rPr>
          <w:i/>
          <w:lang w:val="ru-RU"/>
        </w:rPr>
        <w:t>У складу са чланом 26. Закона о јавним набавкама</w:t>
      </w:r>
    </w:p>
    <w:p w:rsidR="004A1D19" w:rsidRPr="00A619A5" w:rsidRDefault="004A1D19" w:rsidP="004A1D19">
      <w:pPr>
        <w:tabs>
          <w:tab w:val="left" w:pos="2565"/>
        </w:tabs>
        <w:jc w:val="both"/>
        <w:rPr>
          <w:i/>
          <w:lang w:val="ru-RU"/>
        </w:rPr>
      </w:pPr>
    </w:p>
    <w:p w:rsidR="004A1D19" w:rsidRPr="00A619A5" w:rsidRDefault="004A1D19" w:rsidP="004A1D19">
      <w:pPr>
        <w:tabs>
          <w:tab w:val="left" w:pos="-1418"/>
        </w:tabs>
        <w:jc w:val="both"/>
        <w:rPr>
          <w:i/>
          <w:lang w:val="ru-RU"/>
        </w:rPr>
      </w:pPr>
      <w:r w:rsidRPr="00A619A5">
        <w:rPr>
          <w:i/>
          <w:lang w:val="ru-RU"/>
        </w:rPr>
        <w:t>___________________________________________________________________________</w:t>
      </w:r>
    </w:p>
    <w:p w:rsidR="004A1D19" w:rsidRPr="00A619A5" w:rsidRDefault="004A1D19" w:rsidP="004A1D19">
      <w:pPr>
        <w:tabs>
          <w:tab w:val="left" w:pos="2565"/>
        </w:tabs>
        <w:jc w:val="center"/>
        <w:rPr>
          <w:i/>
          <w:lang w:val="ru-RU"/>
        </w:rPr>
      </w:pPr>
      <w:r w:rsidRPr="00A619A5">
        <w:rPr>
          <w:i/>
          <w:lang w:val="ru-RU"/>
        </w:rPr>
        <w:t>(Навести наазив  и седиште понуђача)</w:t>
      </w:r>
    </w:p>
    <w:p w:rsidR="004A1D19" w:rsidRPr="00A619A5" w:rsidRDefault="004A1D19" w:rsidP="004A1D19">
      <w:pPr>
        <w:tabs>
          <w:tab w:val="left" w:pos="2565"/>
        </w:tabs>
        <w:jc w:val="both"/>
        <w:rPr>
          <w:i/>
          <w:lang w:val="ru-RU"/>
        </w:rPr>
      </w:pPr>
      <w:r w:rsidRPr="00A619A5">
        <w:rPr>
          <w:i/>
          <w:lang w:val="ru-RU"/>
        </w:rPr>
        <w:t>даје:</w:t>
      </w:r>
    </w:p>
    <w:p w:rsidR="004A1D19" w:rsidRPr="00A619A5" w:rsidRDefault="004A1D19" w:rsidP="004A1D19">
      <w:pPr>
        <w:tabs>
          <w:tab w:val="left" w:pos="2565"/>
        </w:tabs>
        <w:jc w:val="center"/>
        <w:rPr>
          <w:b/>
          <w:sz w:val="28"/>
          <w:szCs w:val="28"/>
          <w:lang w:val="ru-RU"/>
        </w:rPr>
      </w:pPr>
    </w:p>
    <w:p w:rsidR="004A1D19" w:rsidRPr="00A619A5" w:rsidRDefault="004A1D19" w:rsidP="004A1D19">
      <w:pPr>
        <w:tabs>
          <w:tab w:val="left" w:pos="2565"/>
        </w:tabs>
        <w:jc w:val="center"/>
        <w:rPr>
          <w:b/>
          <w:sz w:val="28"/>
          <w:szCs w:val="28"/>
          <w:lang w:val="ru-RU"/>
        </w:rPr>
      </w:pPr>
    </w:p>
    <w:p w:rsidR="004A1D19" w:rsidRPr="00A619A5" w:rsidRDefault="004A1D19" w:rsidP="004A1D19">
      <w:pPr>
        <w:tabs>
          <w:tab w:val="left" w:pos="2565"/>
        </w:tabs>
        <w:jc w:val="center"/>
        <w:rPr>
          <w:b/>
          <w:sz w:val="28"/>
          <w:szCs w:val="28"/>
          <w:lang w:val="ru-RU"/>
        </w:rPr>
      </w:pPr>
      <w:r w:rsidRPr="00A619A5">
        <w:rPr>
          <w:b/>
          <w:sz w:val="28"/>
          <w:szCs w:val="28"/>
          <w:lang w:val="ru-RU"/>
        </w:rPr>
        <w:t>ИЗЈАВУ</w:t>
      </w:r>
    </w:p>
    <w:p w:rsidR="004A1D19" w:rsidRPr="00A619A5" w:rsidRDefault="004A1D19" w:rsidP="004A1D19">
      <w:pPr>
        <w:tabs>
          <w:tab w:val="left" w:pos="2565"/>
        </w:tabs>
        <w:jc w:val="center"/>
        <w:rPr>
          <w:b/>
          <w:sz w:val="28"/>
          <w:szCs w:val="28"/>
          <w:lang w:val="ru-RU"/>
        </w:rPr>
      </w:pPr>
      <w:r w:rsidRPr="00A619A5">
        <w:rPr>
          <w:b/>
          <w:sz w:val="28"/>
          <w:szCs w:val="28"/>
          <w:lang w:val="ru-RU"/>
        </w:rPr>
        <w:t xml:space="preserve">О </w:t>
      </w:r>
    </w:p>
    <w:p w:rsidR="004A1D19" w:rsidRPr="00A619A5" w:rsidRDefault="004A1D19" w:rsidP="004A1D19">
      <w:pPr>
        <w:tabs>
          <w:tab w:val="left" w:pos="2565"/>
        </w:tabs>
        <w:jc w:val="center"/>
        <w:rPr>
          <w:b/>
          <w:sz w:val="28"/>
          <w:szCs w:val="28"/>
          <w:lang w:val="ru-RU"/>
        </w:rPr>
      </w:pPr>
      <w:r w:rsidRPr="00A619A5">
        <w:rPr>
          <w:b/>
          <w:sz w:val="28"/>
          <w:szCs w:val="28"/>
          <w:lang w:val="ru-RU"/>
        </w:rPr>
        <w:t>НЕЗАВИСНОЈ ПОНУДИ</w:t>
      </w:r>
    </w:p>
    <w:p w:rsidR="004A1D19" w:rsidRPr="00A619A5" w:rsidRDefault="004A1D19" w:rsidP="004A1D19">
      <w:pPr>
        <w:rPr>
          <w:b/>
          <w:sz w:val="22"/>
          <w:szCs w:val="22"/>
          <w:lang w:val="sr-Cyrl-CS"/>
        </w:rPr>
      </w:pPr>
    </w:p>
    <w:p w:rsidR="004A1D19" w:rsidRPr="00A619A5" w:rsidRDefault="004A1D19" w:rsidP="004A1D19">
      <w:pPr>
        <w:jc w:val="both"/>
        <w:rPr>
          <w:b/>
          <w:lang w:val="sr-Cyrl-CS"/>
        </w:rPr>
      </w:pPr>
    </w:p>
    <w:p w:rsidR="004A1D19" w:rsidRPr="004A1D19" w:rsidRDefault="004A1D19" w:rsidP="004A1D19">
      <w:pPr>
        <w:suppressAutoHyphens w:val="0"/>
        <w:ind w:firstLine="709"/>
        <w:jc w:val="both"/>
        <w:rPr>
          <w:lang w:val="sr-Cyrl-CS"/>
        </w:rPr>
      </w:pPr>
      <w:r w:rsidRPr="004A1D19">
        <w:rPr>
          <w:lang w:val="sr-Cyrl-CS"/>
        </w:rPr>
        <w:t>На основу члана 26. Закона о јавним набавкама („Службени гласник РС“ бр. 124/2012, 14/2015, 68/2015)</w:t>
      </w:r>
      <w:r w:rsidRPr="004A1D19">
        <w:rPr>
          <w:lang w:val="hr-HR"/>
        </w:rPr>
        <w:t xml:space="preserve"> </w:t>
      </w:r>
      <w:r w:rsidRPr="004A1D19">
        <w:t xml:space="preserve">и </w:t>
      </w:r>
      <w:r w:rsidRPr="004A1D19">
        <w:rPr>
          <w:lang w:val="sr-Cyrl-CS"/>
        </w:rPr>
        <w:t xml:space="preserve">члана 16.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86/2015 и </w:t>
      </w:r>
      <w:r w:rsidRPr="004A1D19">
        <w:rPr>
          <w:lang w:val="sr-Cyrl-RS"/>
        </w:rPr>
        <w:t>41/2019</w:t>
      </w:r>
      <w:r w:rsidRPr="004A1D19">
        <w:rPr>
          <w:lang w:val="sr-Cyrl-CS"/>
        </w:rPr>
        <w:t>),</w:t>
      </w:r>
      <w:r w:rsidRPr="004A1D19">
        <w:rPr>
          <w:lang w:val="hr-HR"/>
        </w:rPr>
        <w:t xml:space="preserve"> </w:t>
      </w:r>
      <w:r w:rsidRPr="004A1D19">
        <w:rPr>
          <w:lang w:val="sr-Cyrl-CS"/>
        </w:rPr>
        <w:t xml:space="preserve">под пуном материјалном и кривичном одговорношћу </w:t>
      </w:r>
      <w:r w:rsidRPr="004A1D19">
        <w:rPr>
          <w:lang w:val="ru-RU"/>
        </w:rPr>
        <w:t>ПОТВРЂУЈЕМ да сам</w:t>
      </w:r>
      <w:r w:rsidRPr="004A1D19">
        <w:rPr>
          <w:lang w:val="hr-HR"/>
        </w:rPr>
        <w:t xml:space="preserve"> за </w:t>
      </w:r>
      <w:r w:rsidRPr="004A1D19">
        <w:rPr>
          <w:lang w:val="sr-Cyrl-CS"/>
        </w:rPr>
        <w:t xml:space="preserve">понуду за јвну набавку мале вредности </w:t>
      </w:r>
      <w:r w:rsidRPr="004A1D19">
        <w:rPr>
          <w:b/>
          <w:color w:val="C00000"/>
        </w:rPr>
        <w:t>ЈН бр. 6</w:t>
      </w:r>
      <w:r w:rsidRPr="004A1D19">
        <w:rPr>
          <w:b/>
          <w:color w:val="C00000"/>
          <w:lang w:val="sr-Cyrl-RS"/>
        </w:rPr>
        <w:t>7</w:t>
      </w:r>
      <w:r w:rsidRPr="004A1D19">
        <w:rPr>
          <w:b/>
          <w:color w:val="C00000"/>
          <w:lang w:val="en-US"/>
        </w:rPr>
        <w:t>/201</w:t>
      </w:r>
      <w:r w:rsidRPr="004A1D19">
        <w:rPr>
          <w:b/>
          <w:color w:val="C00000"/>
        </w:rPr>
        <w:t>9</w:t>
      </w:r>
      <w:r w:rsidRPr="004A1D19">
        <w:rPr>
          <w:b/>
          <w:color w:val="C00000"/>
          <w:lang w:val="sr-Cyrl-RS"/>
        </w:rPr>
        <w:t xml:space="preserve"> </w:t>
      </w:r>
      <w:r w:rsidRPr="004A1D19">
        <w:rPr>
          <w:lang w:val="sr-Cyrl-RS"/>
        </w:rPr>
        <w:t>„</w:t>
      </w:r>
      <w:r w:rsidRPr="004A1D19">
        <w:rPr>
          <w:lang w:val="sr-Cyrl-CS"/>
        </w:rPr>
        <w:t>Услуге вршења стручног надзора над извођењем радова на замени столарије на управној згради млина у Малом Црнићу</w:t>
      </w:r>
      <w:r>
        <w:rPr>
          <w:lang w:val="sr-Cyrl-CS"/>
        </w:rPr>
        <w:t xml:space="preserve">“, </w:t>
      </w:r>
      <w:r w:rsidRPr="004A1D19">
        <w:rPr>
          <w:lang w:val="sr-Cyrl-CS"/>
        </w:rPr>
        <w:t xml:space="preserve">поднео независно, без договора са другим понуђачима или заинтересованим лицима.  </w:t>
      </w:r>
    </w:p>
    <w:p w:rsidR="004A1D19" w:rsidRPr="00A619A5" w:rsidRDefault="004A1D19" w:rsidP="004A1D19">
      <w:pPr>
        <w:suppressAutoHyphens w:val="0"/>
        <w:spacing w:after="200" w:line="276" w:lineRule="auto"/>
        <w:rPr>
          <w:lang w:val="sr-Cyrl-CS"/>
        </w:rPr>
      </w:pPr>
    </w:p>
    <w:p w:rsidR="004A1D19" w:rsidRPr="00A619A5" w:rsidRDefault="004A1D19" w:rsidP="004A1D19">
      <w:pPr>
        <w:suppressAutoHyphens w:val="0"/>
        <w:spacing w:before="100"/>
        <w:ind w:right="-288"/>
        <w:rPr>
          <w:bCs/>
          <w:lang w:val="sr-Cyrl-CS" w:eastAsia="sr-Latn-CS"/>
        </w:rPr>
      </w:pPr>
      <w:r w:rsidRPr="00A619A5">
        <w:rPr>
          <w:bCs/>
          <w:lang w:val="sr-Cyrl-CS" w:eastAsia="sr-Latn-CS"/>
        </w:rPr>
        <w:tab/>
        <w:t>ДАТУМ:                                                                                            ПОНУЂАЧ:</w:t>
      </w:r>
    </w:p>
    <w:p w:rsidR="004A1D19" w:rsidRPr="00A619A5" w:rsidRDefault="004A1D19" w:rsidP="004A1D19">
      <w:pPr>
        <w:suppressAutoHyphens w:val="0"/>
        <w:spacing w:before="100"/>
        <w:ind w:right="-288"/>
        <w:jc w:val="both"/>
        <w:rPr>
          <w:lang w:val="sr-Latn-CS" w:eastAsia="sr-Latn-CS"/>
        </w:rPr>
      </w:pPr>
      <w:r w:rsidRPr="00A619A5">
        <w:rPr>
          <w:bCs/>
          <w:lang w:val="sr-Cyrl-CS" w:eastAsia="sr-Latn-CS"/>
        </w:rPr>
        <w:t xml:space="preserve">______________________                              </w:t>
      </w:r>
      <w:r w:rsidRPr="00A619A5">
        <w:rPr>
          <w:bCs/>
          <w:lang w:val="sr-Latn-CS" w:eastAsia="sr-Latn-CS"/>
        </w:rPr>
        <w:t xml:space="preserve">М.П. </w:t>
      </w:r>
      <w:r w:rsidRPr="00A619A5">
        <w:rPr>
          <w:bCs/>
          <w:lang w:val="sr-Cyrl-CS" w:eastAsia="sr-Latn-CS"/>
        </w:rPr>
        <w:tab/>
      </w:r>
      <w:r w:rsidRPr="00A619A5">
        <w:rPr>
          <w:bCs/>
          <w:lang w:val="sr-Cyrl-CS" w:eastAsia="sr-Latn-CS"/>
        </w:rPr>
        <w:tab/>
        <w:t xml:space="preserve">        </w:t>
      </w:r>
      <w:r w:rsidRPr="00A619A5">
        <w:rPr>
          <w:bCs/>
          <w:lang w:val="sr-Latn-CS" w:eastAsia="sr-Latn-CS"/>
        </w:rPr>
        <w:t>________________________</w:t>
      </w:r>
    </w:p>
    <w:p w:rsidR="004A1D19" w:rsidRPr="00A619A5" w:rsidRDefault="004A1D19" w:rsidP="004A1D19">
      <w:pPr>
        <w:suppressAutoHyphens w:val="0"/>
        <w:spacing w:before="100"/>
        <w:ind w:left="5664" w:right="-288"/>
        <w:jc w:val="both"/>
        <w:rPr>
          <w:bCs/>
          <w:lang w:val="sr-Latn-CS" w:eastAsia="sr-Latn-CS"/>
        </w:rPr>
      </w:pPr>
      <w:r w:rsidRPr="00A619A5">
        <w:rPr>
          <w:bCs/>
          <w:lang w:val="sr-Cyrl-CS" w:eastAsia="sr-Latn-CS"/>
        </w:rPr>
        <w:t xml:space="preserve">          </w:t>
      </w:r>
      <w:r w:rsidRPr="00A619A5">
        <w:rPr>
          <w:bCs/>
          <w:lang w:val="sr-Latn-CS" w:eastAsia="sr-Latn-CS"/>
        </w:rPr>
        <w:t>(потпис одговорног лица)</w:t>
      </w:r>
    </w:p>
    <w:p w:rsidR="004A1D19" w:rsidRPr="00A619A5" w:rsidRDefault="004A1D19" w:rsidP="004A1D19">
      <w:pPr>
        <w:jc w:val="both"/>
        <w:rPr>
          <w:b/>
          <w:u w:val="single"/>
          <w:lang w:val="ru-RU"/>
        </w:rPr>
      </w:pPr>
    </w:p>
    <w:p w:rsidR="004A1D19" w:rsidRPr="00A619A5" w:rsidRDefault="004A1D19" w:rsidP="004A1D19">
      <w:pPr>
        <w:jc w:val="both"/>
        <w:rPr>
          <w:b/>
          <w:u w:val="single"/>
          <w:lang w:val="ru-RU"/>
        </w:rPr>
      </w:pPr>
    </w:p>
    <w:p w:rsidR="004A1D19" w:rsidRPr="00A619A5" w:rsidRDefault="004A1D19" w:rsidP="004A1D19">
      <w:pPr>
        <w:jc w:val="both"/>
        <w:rPr>
          <w:b/>
          <w:u w:val="single"/>
          <w:lang w:val="ru-RU"/>
        </w:rPr>
      </w:pPr>
    </w:p>
    <w:p w:rsidR="004A1D19" w:rsidRPr="00A619A5" w:rsidRDefault="004A1D19" w:rsidP="004A1D19">
      <w:pPr>
        <w:jc w:val="both"/>
        <w:rPr>
          <w:b/>
          <w:u w:val="single"/>
          <w:lang w:val="ru-RU"/>
        </w:rPr>
      </w:pPr>
    </w:p>
    <w:p w:rsidR="004A1D19" w:rsidRPr="009538A3" w:rsidRDefault="004A1D19" w:rsidP="004A1D19">
      <w:pPr>
        <w:jc w:val="both"/>
        <w:rPr>
          <w:i/>
          <w:color w:val="C00000"/>
          <w:u w:val="single"/>
          <w:lang w:val="ru-RU"/>
        </w:rPr>
      </w:pPr>
      <w:r w:rsidRPr="009538A3">
        <w:rPr>
          <w:b/>
          <w:i/>
          <w:color w:val="C00000"/>
          <w:u w:val="single"/>
          <w:lang w:val="ru-RU"/>
        </w:rPr>
        <w:t>Напомене:</w:t>
      </w:r>
    </w:p>
    <w:p w:rsidR="004A1D19" w:rsidRPr="00A619A5" w:rsidRDefault="004A1D19" w:rsidP="004A1D19">
      <w:pPr>
        <w:jc w:val="both"/>
        <w:rPr>
          <w:u w:val="single"/>
          <w:lang w:val="ru-RU"/>
        </w:rPr>
      </w:pPr>
      <w:r w:rsidRPr="00A619A5">
        <w:rPr>
          <w:u w:val="single"/>
          <w:lang w:val="ru-RU"/>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w:t>
      </w:r>
    </w:p>
    <w:p w:rsidR="004A1D19" w:rsidRPr="00A619A5" w:rsidRDefault="004A1D19" w:rsidP="004A1D19">
      <w:pPr>
        <w:jc w:val="both"/>
        <w:rPr>
          <w:u w:val="single"/>
          <w:lang w:val="ru-RU"/>
        </w:rPr>
      </w:pPr>
      <w:r w:rsidRPr="00A619A5">
        <w:rPr>
          <w:u w:val="single"/>
          <w:lang w:val="ru-RU"/>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2 (две) године. Повреда конкуренције представља негативну референцу у смислу члана 82. став 1. тачка 2. ЗЈН.</w:t>
      </w:r>
    </w:p>
    <w:p w:rsidR="004A1D19" w:rsidRPr="00A619A5" w:rsidRDefault="004A1D19" w:rsidP="004A1D19">
      <w:pPr>
        <w:jc w:val="both"/>
        <w:rPr>
          <w:lang w:val="ru-RU"/>
        </w:rPr>
      </w:pPr>
      <w:r w:rsidRPr="00A619A5">
        <w:rPr>
          <w:lang w:val="ru-RU"/>
        </w:rPr>
        <w:t>Уколико понуду подноси понуђач који наступа самостално или понуђач који наступа са подизвођачем, Изјаву потписује овлашћено лице понуђача.</w:t>
      </w:r>
    </w:p>
    <w:p w:rsidR="004A1D19" w:rsidRPr="00A619A5" w:rsidRDefault="004A1D19" w:rsidP="004A1D19">
      <w:pPr>
        <w:jc w:val="both"/>
        <w:rPr>
          <w:lang w:val="ru-RU"/>
        </w:rPr>
      </w:pPr>
      <w:r w:rsidRPr="00A619A5">
        <w:rPr>
          <w:b/>
          <w:lang w:val="ru-RU"/>
        </w:rPr>
        <w:t xml:space="preserve">Уколико понуду подноси група понуђача, </w:t>
      </w:r>
      <w:r w:rsidRPr="00A619A5">
        <w:rPr>
          <w:lang w:val="ru-RU"/>
        </w:rPr>
        <w:t>Изјава мора бити потписана од стране овлашћеног лица сваког понуђача из групе понуђача.</w:t>
      </w:r>
    </w:p>
    <w:p w:rsidR="004A1D19" w:rsidRPr="00A619A5" w:rsidRDefault="004A1D19" w:rsidP="004A1D19">
      <w:pPr>
        <w:jc w:val="both"/>
        <w:rPr>
          <w:i/>
          <w:lang w:val="ru-RU"/>
        </w:rPr>
      </w:pPr>
      <w:r w:rsidRPr="00A619A5">
        <w:rPr>
          <w:i/>
          <w:lang w:val="ru-RU"/>
        </w:rPr>
        <w:t>Употреба печата није обавезна.</w:t>
      </w:r>
    </w:p>
    <w:p w:rsidR="004A1D19" w:rsidRPr="00A619A5" w:rsidRDefault="004A1D19" w:rsidP="004A1D19">
      <w:pPr>
        <w:jc w:val="right"/>
        <w:rPr>
          <w:lang w:val="ru-RU"/>
        </w:rPr>
      </w:pPr>
      <w:r w:rsidRPr="00A619A5">
        <w:rPr>
          <w:b/>
          <w:bCs/>
          <w:lang w:val="ru-RU"/>
        </w:rPr>
        <w:lastRenderedPageBreak/>
        <w:t>(ОБРАЗАЦ  4)</w:t>
      </w:r>
    </w:p>
    <w:p w:rsidR="004A1D19" w:rsidRPr="00A619A5" w:rsidRDefault="004A1D19" w:rsidP="004A1D19">
      <w:pPr>
        <w:suppressAutoHyphens w:val="0"/>
        <w:autoSpaceDE w:val="0"/>
        <w:autoSpaceDN w:val="0"/>
        <w:adjustRightInd w:val="0"/>
        <w:ind w:right="4"/>
        <w:jc w:val="center"/>
        <w:rPr>
          <w:rFonts w:eastAsia="Calibri"/>
          <w:b/>
          <w:bCs/>
          <w:color w:val="000000"/>
          <w:lang w:val="sr-Latn-RS" w:eastAsia="sr-Latn-RS"/>
        </w:rPr>
      </w:pPr>
    </w:p>
    <w:p w:rsidR="004A1D19" w:rsidRPr="004A1D19" w:rsidRDefault="004A1D19" w:rsidP="004A1D19">
      <w:pPr>
        <w:shd w:val="clear" w:color="auto" w:fill="95B3D7" w:themeFill="accent1" w:themeFillTint="99"/>
        <w:suppressAutoHyphens w:val="0"/>
        <w:jc w:val="center"/>
        <w:rPr>
          <w:rFonts w:eastAsia="Calibri"/>
          <w:b/>
          <w:lang w:val="sr-Cyrl-RS" w:eastAsia="en-US"/>
        </w:rPr>
      </w:pPr>
      <w:r w:rsidRPr="004A1D19">
        <w:rPr>
          <w:rFonts w:eastAsia="Calibri"/>
          <w:b/>
          <w:lang w:val="sr-Latn-CS" w:eastAsia="en-US"/>
        </w:rPr>
        <w:t>ОБРАЗАЦ  ИЗЈАВЕ ПОНУЂАЧА О ИСПУЊЕНОСТИ ОБАВЕЗНИХ  УСЛОВА ЗА УЧЕШЋЕ  У ПОСТУПКУ ЈАВНЕ НАБАВКЕ -  ЧЛ. 75. ЗЈН</w:t>
      </w:r>
    </w:p>
    <w:p w:rsidR="004A1D19" w:rsidRPr="00A619A5" w:rsidRDefault="004A1D19" w:rsidP="004A1D19">
      <w:pPr>
        <w:spacing w:after="120"/>
        <w:jc w:val="both"/>
        <w:rPr>
          <w:lang w:val="sr-Cyrl-CS"/>
        </w:rPr>
      </w:pPr>
    </w:p>
    <w:p w:rsidR="004A1D19" w:rsidRPr="00A619A5" w:rsidRDefault="004A1D19" w:rsidP="004A1D19">
      <w:pPr>
        <w:spacing w:after="120"/>
        <w:ind w:firstLine="720"/>
        <w:jc w:val="both"/>
        <w:rPr>
          <w:lang w:val="sr-Cyrl-CS"/>
        </w:rPr>
      </w:pPr>
      <w:r w:rsidRPr="00A619A5">
        <w:rPr>
          <w:lang w:val="sr-Cyrl-CS"/>
        </w:rPr>
        <w:t>У складу са чланом 77. став 4. Закона о јавним набавкама, под пуном материјалном и кривичном одговорношћу као заступник понуђача  дајем следећу</w:t>
      </w:r>
    </w:p>
    <w:p w:rsidR="004A1D19" w:rsidRPr="00A619A5" w:rsidRDefault="004A1D19" w:rsidP="004A1D19">
      <w:pPr>
        <w:spacing w:after="120"/>
        <w:jc w:val="center"/>
        <w:rPr>
          <w:b/>
          <w:lang w:val="sr-Cyrl-CS"/>
        </w:rPr>
      </w:pPr>
    </w:p>
    <w:p w:rsidR="004A1D19" w:rsidRPr="00A619A5" w:rsidRDefault="004A1D19" w:rsidP="004A1D19">
      <w:pPr>
        <w:spacing w:after="120"/>
        <w:jc w:val="center"/>
        <w:rPr>
          <w:b/>
          <w:lang w:val="en-US"/>
        </w:rPr>
      </w:pPr>
      <w:r w:rsidRPr="00A619A5">
        <w:rPr>
          <w:b/>
          <w:lang w:val="sr-Cyrl-CS"/>
        </w:rPr>
        <w:t>И З Ј А В У</w:t>
      </w:r>
    </w:p>
    <w:p w:rsidR="004A1D19" w:rsidRPr="00A619A5" w:rsidRDefault="004A1D19" w:rsidP="004A1D19">
      <w:pPr>
        <w:suppressAutoHyphens w:val="0"/>
        <w:ind w:firstLine="709"/>
        <w:jc w:val="both"/>
        <w:rPr>
          <w:lang w:val="sr-Cyrl-CS"/>
        </w:rPr>
      </w:pPr>
    </w:p>
    <w:p w:rsidR="004A1D19" w:rsidRPr="00A619A5" w:rsidRDefault="004A1D19" w:rsidP="004A1D19">
      <w:pPr>
        <w:suppressAutoHyphens w:val="0"/>
        <w:ind w:firstLine="709"/>
        <w:jc w:val="both"/>
        <w:rPr>
          <w:lang w:val="sr-Cyrl-CS"/>
        </w:rPr>
      </w:pPr>
      <w:r w:rsidRPr="00A619A5">
        <w:rPr>
          <w:lang w:val="sr-Cyrl-CS"/>
        </w:rPr>
        <w:t>Понуђач _________________________________</w:t>
      </w:r>
      <w:r>
        <w:rPr>
          <w:lang w:val="sr-Cyrl-CS"/>
        </w:rPr>
        <w:t>_____________________________</w:t>
      </w:r>
      <w:r w:rsidRPr="00A619A5">
        <w:rPr>
          <w:lang w:val="sr-Cyrl-CS"/>
        </w:rPr>
        <w:t xml:space="preserve"> с</w:t>
      </w:r>
      <w:r w:rsidRPr="00A619A5">
        <w:rPr>
          <w:lang w:val="hr-HR"/>
        </w:rPr>
        <w:t>а</w:t>
      </w:r>
      <w:r>
        <w:rPr>
          <w:lang w:val="sr-Cyrl-RS"/>
        </w:rPr>
        <w:t xml:space="preserve"> </w:t>
      </w:r>
      <w:r w:rsidRPr="00A619A5">
        <w:rPr>
          <w:lang w:val="hr-HR"/>
        </w:rPr>
        <w:t>пословн</w:t>
      </w:r>
      <w:r w:rsidRPr="00A619A5">
        <w:t>и</w:t>
      </w:r>
      <w:r w:rsidRPr="00A619A5">
        <w:rPr>
          <w:lang w:val="hr-HR"/>
        </w:rPr>
        <w:t>м</w:t>
      </w:r>
      <w:r>
        <w:rPr>
          <w:lang w:val="sr-Cyrl-RS"/>
        </w:rPr>
        <w:t xml:space="preserve"> </w:t>
      </w:r>
      <w:r w:rsidRPr="00A619A5">
        <w:rPr>
          <w:lang w:val="hr-HR"/>
        </w:rPr>
        <w:t>седиштем у</w:t>
      </w:r>
      <w:r w:rsidRPr="00A619A5">
        <w:t>______</w:t>
      </w:r>
      <w:r>
        <w:rPr>
          <w:lang w:val="hr-HR"/>
        </w:rPr>
        <w:t>_____________</w:t>
      </w:r>
      <w:r>
        <w:rPr>
          <w:lang w:val="sr-Cyrl-CS"/>
        </w:rPr>
        <w:t>улица________________________</w:t>
      </w:r>
      <w:r w:rsidRPr="00A619A5">
        <w:rPr>
          <w:lang w:val="sr-Cyrl-CS"/>
        </w:rPr>
        <w:t>бр.___</w:t>
      </w:r>
      <w:r w:rsidRPr="00A619A5">
        <w:t xml:space="preserve">, </w:t>
      </w:r>
      <w:r>
        <w:rPr>
          <w:lang w:val="sr-Cyrl-CS"/>
        </w:rPr>
        <w:t>за  јавну набавку мале вредности</w:t>
      </w:r>
      <w:r w:rsidRPr="00A619A5">
        <w:rPr>
          <w:lang w:val="sr-Cyrl-CS"/>
        </w:rPr>
        <w:t xml:space="preserve">, </w:t>
      </w:r>
      <w:r>
        <w:rPr>
          <w:b/>
          <w:color w:val="C00000"/>
        </w:rPr>
        <w:t>ЈН бр. 6</w:t>
      </w:r>
      <w:r>
        <w:rPr>
          <w:b/>
          <w:color w:val="C00000"/>
          <w:lang w:val="sr-Cyrl-RS"/>
        </w:rPr>
        <w:t>7</w:t>
      </w:r>
      <w:r w:rsidRPr="00A619A5">
        <w:rPr>
          <w:b/>
          <w:color w:val="C00000"/>
          <w:lang w:val="en-US"/>
        </w:rPr>
        <w:t>/201</w:t>
      </w:r>
      <w:r w:rsidRPr="00A619A5">
        <w:rPr>
          <w:b/>
          <w:color w:val="C00000"/>
        </w:rPr>
        <w:t>9</w:t>
      </w:r>
      <w:r w:rsidRPr="00A619A5">
        <w:rPr>
          <w:b/>
          <w:color w:val="C00000"/>
          <w:lang w:val="sr-Cyrl-RS"/>
        </w:rPr>
        <w:t xml:space="preserve"> </w:t>
      </w:r>
      <w:r w:rsidRPr="004A1D19">
        <w:rPr>
          <w:lang w:val="sr-Cyrl-RS"/>
        </w:rPr>
        <w:t>„</w:t>
      </w:r>
      <w:r w:rsidRPr="004A1D19">
        <w:rPr>
          <w:lang w:val="sr-Cyrl-CS"/>
        </w:rPr>
        <w:t>Услуге вршења стручног надзора над извођењем радова на замени столарије на управној згради млина у Малом Црнићу</w:t>
      </w:r>
      <w:r>
        <w:rPr>
          <w:lang w:val="sr-Cyrl-CS"/>
        </w:rPr>
        <w:t xml:space="preserve">“, </w:t>
      </w:r>
      <w:r w:rsidRPr="00A619A5">
        <w:rPr>
          <w:lang w:val="sr-Cyrl-CS"/>
        </w:rPr>
        <w:t>испуњава све услове из члана 75. ЗЈН,  односно услове дефинисане конкурсном документацијом за предметну јавну набавку  и то:</w:t>
      </w:r>
    </w:p>
    <w:p w:rsidR="004A1D19" w:rsidRPr="00A619A5" w:rsidRDefault="004A1D19" w:rsidP="004A1D19">
      <w:pPr>
        <w:suppressAutoHyphens w:val="0"/>
        <w:ind w:firstLine="709"/>
        <w:jc w:val="both"/>
        <w:rPr>
          <w:lang w:val="sr-Cyrl-CS"/>
        </w:rPr>
      </w:pPr>
    </w:p>
    <w:p w:rsidR="004A1D19" w:rsidRPr="00A619A5" w:rsidRDefault="004A1D19" w:rsidP="004A1D19">
      <w:pPr>
        <w:numPr>
          <w:ilvl w:val="0"/>
          <w:numId w:val="42"/>
        </w:numPr>
        <w:suppressAutoHyphens w:val="0"/>
        <w:jc w:val="both"/>
        <w:rPr>
          <w:rFonts w:eastAsia="Calibri"/>
          <w:lang w:val="en-US" w:eastAsia="en-US"/>
        </w:rPr>
      </w:pPr>
      <w:r w:rsidRPr="00A619A5">
        <w:rPr>
          <w:rFonts w:eastAsia="Calibri"/>
          <w:lang w:val="en-US" w:eastAsia="en-US"/>
        </w:rPr>
        <w:t xml:space="preserve">Понуђач је регистрован код надлежног органа, односно уписан у одговарајући регистар </w:t>
      </w:r>
      <w:r w:rsidRPr="00A619A5">
        <w:rPr>
          <w:rFonts w:eastAsia="Calibri"/>
          <w:i/>
          <w:lang w:val="en-US" w:eastAsia="en-US"/>
        </w:rPr>
        <w:t>(чл. 75 ст. 1 тачка 1) ЗЈН);</w:t>
      </w:r>
    </w:p>
    <w:p w:rsidR="004A1D19" w:rsidRPr="00A619A5" w:rsidRDefault="004A1D19" w:rsidP="004A1D19">
      <w:pPr>
        <w:numPr>
          <w:ilvl w:val="0"/>
          <w:numId w:val="42"/>
        </w:numPr>
        <w:suppressAutoHyphens w:val="0"/>
        <w:jc w:val="both"/>
        <w:rPr>
          <w:rFonts w:eastAsia="Calibri"/>
          <w:lang w:val="en-US" w:eastAsia="en-US"/>
        </w:rPr>
      </w:pPr>
      <w:r w:rsidRPr="00A619A5">
        <w:rPr>
          <w:rFonts w:eastAsia="Calibri"/>
          <w:lang w:val="en-US" w:eastAsia="en-US"/>
        </w:rPr>
        <w:t xml:space="preserve">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A619A5">
        <w:rPr>
          <w:rFonts w:eastAsia="Calibri"/>
          <w:i/>
          <w:lang w:val="en-US" w:eastAsia="en-US"/>
        </w:rPr>
        <w:t>(чл. 75 ст. 1 тачка 2) ЗЈН);</w:t>
      </w:r>
    </w:p>
    <w:p w:rsidR="004A1D19" w:rsidRPr="00A619A5" w:rsidRDefault="004A1D19" w:rsidP="004A1D19">
      <w:pPr>
        <w:numPr>
          <w:ilvl w:val="0"/>
          <w:numId w:val="42"/>
        </w:numPr>
        <w:suppressAutoHyphens w:val="0"/>
        <w:jc w:val="both"/>
        <w:rPr>
          <w:rFonts w:eastAsia="Calibri"/>
          <w:lang w:val="en-US" w:eastAsia="en-US"/>
        </w:rPr>
      </w:pPr>
      <w:r w:rsidRPr="00A619A5">
        <w:rPr>
          <w:rFonts w:eastAsia="Calibri"/>
          <w:lang w:val="en-US" w:eastAsia="en-US"/>
        </w:rPr>
        <w:t xml:space="preserve">Понуђач је измирио доспеле порезе, доприносе и друге јавне дажбине у складу са прописима Републике Србије </w:t>
      </w:r>
      <w:r w:rsidRPr="00A619A5">
        <w:rPr>
          <w:rFonts w:eastAsia="Calibri"/>
          <w:i/>
          <w:lang w:val="en-US" w:eastAsia="en-US"/>
        </w:rPr>
        <w:t>(или стране државе када има седиште на њеној територији)(чл. 75 ст. 1 тачка 4) ЗЈН);</w:t>
      </w:r>
    </w:p>
    <w:p w:rsidR="004A1D19" w:rsidRPr="002A36DA" w:rsidRDefault="004A1D19" w:rsidP="004A1D19">
      <w:pPr>
        <w:numPr>
          <w:ilvl w:val="0"/>
          <w:numId w:val="42"/>
        </w:numPr>
        <w:suppressAutoHyphens w:val="0"/>
        <w:jc w:val="both"/>
        <w:rPr>
          <w:rFonts w:eastAsia="Calibri"/>
          <w:lang w:val="en-US" w:eastAsia="en-US"/>
        </w:rPr>
      </w:pPr>
      <w:r w:rsidRPr="00A619A5">
        <w:rPr>
          <w:rFonts w:eastAsia="Calibri"/>
          <w:lang w:val="en-US" w:eastAsia="en-US"/>
        </w:rPr>
        <w:t xml:space="preserve">Понуђач је </w:t>
      </w:r>
      <w:r w:rsidRPr="00A619A5">
        <w:rPr>
          <w:rFonts w:eastAsia="Calibri"/>
          <w:bCs/>
          <w:iCs/>
          <w:color w:val="000000"/>
          <w:lang w:val="ru-RU" w:eastAsia="en-US"/>
        </w:rPr>
        <w:t xml:space="preserve">поштовао обавезе које произлазе из важећих прописа о заштити на раду, запошљавању и условима рада, заштити животне средине </w:t>
      </w:r>
      <w:r w:rsidRPr="00A619A5">
        <w:rPr>
          <w:rFonts w:eastAsia="Calibri"/>
          <w:color w:val="000000"/>
          <w:lang w:val="ru-RU" w:eastAsia="en-US"/>
        </w:rPr>
        <w:t xml:space="preserve">и нема забрану обављања делатности која је на снази у време подношења понуде за предметну јавну набавку </w:t>
      </w:r>
      <w:r w:rsidRPr="00A619A5">
        <w:rPr>
          <w:rFonts w:eastAsia="Calibri"/>
          <w:lang w:val="en-US" w:eastAsia="en-US"/>
        </w:rPr>
        <w:t>(</w:t>
      </w:r>
      <w:r w:rsidRPr="00A619A5">
        <w:rPr>
          <w:rFonts w:eastAsia="Calibri"/>
          <w:i/>
          <w:iCs/>
          <w:color w:val="000000"/>
          <w:lang w:val="en-US" w:eastAsia="en-US"/>
        </w:rPr>
        <w:t>чл. 75. ст. 2. ЗЈН)</w:t>
      </w:r>
      <w:r w:rsidRPr="00A619A5">
        <w:rPr>
          <w:rFonts w:eastAsia="Calibri"/>
          <w:i/>
          <w:lang w:val="en-US" w:eastAsia="en-US"/>
        </w:rPr>
        <w:t>.</w:t>
      </w:r>
    </w:p>
    <w:p w:rsidR="004A1D19" w:rsidRPr="00A619A5" w:rsidRDefault="004A1D19" w:rsidP="004A1D19">
      <w:pPr>
        <w:suppressAutoHyphens w:val="0"/>
        <w:ind w:left="720"/>
        <w:jc w:val="both"/>
        <w:rPr>
          <w:rFonts w:eastAsia="Calibri"/>
          <w:lang w:val="en-US"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88"/>
        <w:gridCol w:w="1235"/>
        <w:gridCol w:w="1611"/>
      </w:tblGrid>
      <w:tr w:rsidR="004A1D19" w:rsidRPr="00A619A5" w:rsidTr="00A26425">
        <w:trPr>
          <w:trHeight w:val="567"/>
        </w:trPr>
        <w:tc>
          <w:tcPr>
            <w:tcW w:w="6288" w:type="dxa"/>
            <w:vAlign w:val="center"/>
          </w:tcPr>
          <w:p w:rsidR="004A1D19" w:rsidRPr="00A619A5" w:rsidRDefault="004A1D19" w:rsidP="00A26425">
            <w:pPr>
              <w:jc w:val="both"/>
              <w:rPr>
                <w:b/>
                <w:lang w:val="sr-Cyrl-CS"/>
              </w:rPr>
            </w:pPr>
            <w:r w:rsidRPr="00A619A5">
              <w:rPr>
                <w:b/>
                <w:lang w:val="sr-Cyrl-CS"/>
              </w:rPr>
              <w:t xml:space="preserve">Понуђач је регистрован у Регистру понуђача у АПР и увид у његове податке могу се сагледати путем употребе матичног броја ____________________ и ПИБ _____________________ </w:t>
            </w:r>
          </w:p>
          <w:p w:rsidR="004A1D19" w:rsidRPr="00A619A5" w:rsidRDefault="004A1D19" w:rsidP="00A26425">
            <w:pPr>
              <w:jc w:val="center"/>
            </w:pPr>
            <w:r w:rsidRPr="00A619A5">
              <w:rPr>
                <w:lang w:val="en-US"/>
              </w:rPr>
              <w:t>/</w:t>
            </w:r>
            <w:r w:rsidRPr="00A619A5">
              <w:t>Навести матични број и ПИБ/</w:t>
            </w:r>
          </w:p>
        </w:tc>
        <w:tc>
          <w:tcPr>
            <w:tcW w:w="1235" w:type="dxa"/>
            <w:vAlign w:val="center"/>
          </w:tcPr>
          <w:p w:rsidR="004A1D19" w:rsidRPr="00A619A5" w:rsidRDefault="004A1D19" w:rsidP="00A26425">
            <w:pPr>
              <w:jc w:val="center"/>
              <w:rPr>
                <w:lang w:val="sr-Cyrl-CS"/>
              </w:rPr>
            </w:pPr>
            <w:r w:rsidRPr="00A619A5">
              <w:rPr>
                <w:lang w:val="sr-Cyrl-CS"/>
              </w:rPr>
              <w:t>да</w:t>
            </w:r>
          </w:p>
        </w:tc>
        <w:tc>
          <w:tcPr>
            <w:tcW w:w="1611" w:type="dxa"/>
            <w:vAlign w:val="center"/>
          </w:tcPr>
          <w:p w:rsidR="004A1D19" w:rsidRPr="00A619A5" w:rsidRDefault="004A1D19" w:rsidP="00A26425">
            <w:pPr>
              <w:jc w:val="center"/>
              <w:rPr>
                <w:lang w:val="sr-Cyrl-CS"/>
              </w:rPr>
            </w:pPr>
            <w:r w:rsidRPr="00A619A5">
              <w:rPr>
                <w:lang w:val="sr-Cyrl-CS"/>
              </w:rPr>
              <w:t>не</w:t>
            </w:r>
          </w:p>
        </w:tc>
      </w:tr>
    </w:tbl>
    <w:p w:rsidR="004A1D19" w:rsidRPr="00A619A5" w:rsidRDefault="004A1D19" w:rsidP="004A1D19">
      <w:pPr>
        <w:ind w:left="6840" w:firstLine="360"/>
        <w:rPr>
          <w:i/>
          <w:lang w:val="sr-Cyrl-CS"/>
        </w:rPr>
      </w:pPr>
      <w:r w:rsidRPr="00A619A5">
        <w:rPr>
          <w:i/>
          <w:lang w:val="sr-Cyrl-CS"/>
        </w:rPr>
        <w:t>(Заокружити)</w:t>
      </w:r>
    </w:p>
    <w:p w:rsidR="004A1D19" w:rsidRPr="00A619A5" w:rsidRDefault="004A1D19" w:rsidP="004A1D19">
      <w:pPr>
        <w:tabs>
          <w:tab w:val="center" w:pos="7200"/>
        </w:tabs>
        <w:rPr>
          <w:rFonts w:cs="Arial"/>
        </w:rPr>
      </w:pPr>
      <w:r w:rsidRPr="00A619A5">
        <w:rPr>
          <w:rFonts w:cs="Arial"/>
        </w:rPr>
        <w:t xml:space="preserve">                                                                                                                                    </w:t>
      </w:r>
      <w:r w:rsidRPr="00A619A5">
        <w:t xml:space="preserve">   </w:t>
      </w:r>
    </w:p>
    <w:p w:rsidR="004A1D19" w:rsidRDefault="004A1D19" w:rsidP="004A1D19">
      <w:pPr>
        <w:tabs>
          <w:tab w:val="center" w:pos="7200"/>
        </w:tabs>
        <w:rPr>
          <w:rFonts w:cs="Arial"/>
        </w:rPr>
      </w:pPr>
    </w:p>
    <w:p w:rsidR="004A1D19" w:rsidRPr="00A619A5" w:rsidRDefault="004A1D19" w:rsidP="004A1D19">
      <w:pPr>
        <w:tabs>
          <w:tab w:val="center" w:pos="7200"/>
        </w:tabs>
        <w:rPr>
          <w:rFonts w:cs="Arial"/>
        </w:rPr>
      </w:pPr>
      <w:r w:rsidRPr="00A619A5">
        <w:rPr>
          <w:rFonts w:cs="Arial"/>
        </w:rPr>
        <w:t xml:space="preserve">Место </w:t>
      </w:r>
      <w:r>
        <w:t>: _______________</w:t>
      </w:r>
      <w:r w:rsidRPr="00A619A5">
        <w:t xml:space="preserve">                                M.</w:t>
      </w:r>
      <w:r w:rsidRPr="00A619A5">
        <w:rPr>
          <w:lang w:val="sr-Cyrl-CS"/>
        </w:rPr>
        <w:t xml:space="preserve">П.                        </w:t>
      </w:r>
      <w:r w:rsidRPr="00A619A5">
        <w:t xml:space="preserve">Потпис овлашћеног лица                                       </w:t>
      </w:r>
    </w:p>
    <w:p w:rsidR="004A1D19" w:rsidRPr="00A619A5" w:rsidRDefault="004A1D19" w:rsidP="004A1D19">
      <w:pPr>
        <w:tabs>
          <w:tab w:val="center" w:pos="7200"/>
        </w:tabs>
        <w:jc w:val="both"/>
      </w:pPr>
      <w:r w:rsidRPr="00A619A5">
        <w:t>Датум: _______20</w:t>
      </w:r>
      <w:r w:rsidRPr="00A619A5">
        <w:rPr>
          <w:lang w:val="sr-Cyrl-CS"/>
        </w:rPr>
        <w:t>19</w:t>
      </w:r>
      <w:r w:rsidRPr="00A619A5">
        <w:t xml:space="preserve">. године                                                      </w:t>
      </w:r>
      <w:r>
        <w:t xml:space="preserve">      __________________</w:t>
      </w:r>
      <w:r>
        <w:rPr>
          <w:lang w:val="sr-Cyrl-RS"/>
        </w:rPr>
        <w:t>__</w:t>
      </w:r>
      <w:r>
        <w:t>_</w:t>
      </w:r>
    </w:p>
    <w:p w:rsidR="004A1D19" w:rsidRPr="00A619A5" w:rsidRDefault="004A1D19" w:rsidP="004A1D19">
      <w:pPr>
        <w:tabs>
          <w:tab w:val="center" w:pos="7200"/>
        </w:tabs>
        <w:jc w:val="both"/>
        <w:rPr>
          <w:rFonts w:cs="Arial"/>
        </w:rPr>
      </w:pPr>
      <w:r w:rsidRPr="00A619A5">
        <w:t xml:space="preserve"> </w:t>
      </w:r>
    </w:p>
    <w:p w:rsidR="004A1D19" w:rsidRDefault="004A1D19" w:rsidP="004A1D19">
      <w:pPr>
        <w:widowControl w:val="0"/>
        <w:tabs>
          <w:tab w:val="left" w:pos="284"/>
          <w:tab w:val="left" w:pos="5520"/>
        </w:tabs>
        <w:suppressAutoHyphens w:val="0"/>
        <w:autoSpaceDE w:val="0"/>
        <w:autoSpaceDN w:val="0"/>
        <w:adjustRightInd w:val="0"/>
        <w:jc w:val="both"/>
        <w:rPr>
          <w:b/>
          <w:bCs/>
          <w:color w:val="FF0000"/>
          <w:lang w:val="sr-Cyrl-CS" w:eastAsia="sr-Cyrl-CS"/>
        </w:rPr>
      </w:pPr>
    </w:p>
    <w:p w:rsidR="004A1D19" w:rsidRPr="00A619A5" w:rsidRDefault="009538A3" w:rsidP="004A1D19">
      <w:pPr>
        <w:widowControl w:val="0"/>
        <w:tabs>
          <w:tab w:val="left" w:pos="284"/>
          <w:tab w:val="left" w:pos="5520"/>
        </w:tabs>
        <w:suppressAutoHyphens w:val="0"/>
        <w:autoSpaceDE w:val="0"/>
        <w:autoSpaceDN w:val="0"/>
        <w:adjustRightInd w:val="0"/>
        <w:jc w:val="both"/>
        <w:rPr>
          <w:rFonts w:ascii="Book Antiqua" w:hAnsi="Book Antiqua"/>
          <w:i/>
          <w:lang w:val="ru-RU" w:eastAsia="en-US"/>
        </w:rPr>
      </w:pPr>
      <w:r w:rsidRPr="009538A3">
        <w:rPr>
          <w:b/>
          <w:bCs/>
          <w:i/>
          <w:color w:val="C00000"/>
          <w:u w:val="single"/>
          <w:lang w:val="sr-Cyrl-CS" w:eastAsia="sr-Cyrl-CS"/>
        </w:rPr>
        <w:t>Напомена:</w:t>
      </w:r>
      <w:r w:rsidR="004A1D19" w:rsidRPr="00A619A5">
        <w:rPr>
          <w:b/>
          <w:bCs/>
          <w:color w:val="FF0000"/>
          <w:lang w:val="sr-Cyrl-CS" w:eastAsia="sr-Cyrl-CS"/>
        </w:rPr>
        <w:t xml:space="preserve"> </w:t>
      </w:r>
      <w:r w:rsidR="004A1D19" w:rsidRPr="00A619A5">
        <w:rPr>
          <w:b/>
          <w:bCs/>
          <w:i/>
          <w:u w:val="single"/>
          <w:lang w:val="sr-Cyrl-CS" w:eastAsia="sr-Cyrl-CS"/>
        </w:rPr>
        <w:t>Уколико понуду подноси група понуђача,</w:t>
      </w:r>
      <w:r w:rsidR="004A1D19" w:rsidRPr="00A619A5">
        <w:rPr>
          <w:b/>
          <w:bCs/>
          <w:i/>
          <w:lang w:val="sr-Cyrl-CS" w:eastAsia="sr-Cyrl-CS"/>
        </w:rPr>
        <w:t xml:space="preserve"> </w:t>
      </w:r>
      <w:r w:rsidR="004A1D19" w:rsidRPr="00A619A5">
        <w:rPr>
          <w:bCs/>
          <w:i/>
          <w:lang w:val="sr-Cyrl-CS" w:eastAsia="sr-Cyrl-CS"/>
        </w:rPr>
        <w:t>Изјава мора бити потписана од стране овлашћеног лица сваког понуђача из групе</w:t>
      </w:r>
      <w:r w:rsidR="004A1D19" w:rsidRPr="00A619A5">
        <w:rPr>
          <w:b/>
          <w:bCs/>
          <w:i/>
          <w:lang w:val="sr-Cyrl-CS" w:eastAsia="sr-Cyrl-CS"/>
        </w:rPr>
        <w:t xml:space="preserve"> </w:t>
      </w:r>
      <w:r w:rsidR="004A1D19" w:rsidRPr="00A619A5">
        <w:rPr>
          <w:bCs/>
          <w:i/>
          <w:lang w:val="sr-Cyrl-CS" w:eastAsia="sr-Cyrl-CS"/>
        </w:rPr>
        <w:t xml:space="preserve">на који начин сваки понуђач из групе понуђача изјављује да испуњава обавезне услове из члана 75. став 1. тачка 1) до 4) </w:t>
      </w:r>
      <w:r w:rsidR="004A1D19" w:rsidRPr="00A619A5">
        <w:rPr>
          <w:rFonts w:ascii="Book Antiqua" w:hAnsi="Book Antiqua"/>
          <w:i/>
          <w:lang w:val="ru-RU" w:eastAsia="en-US"/>
        </w:rPr>
        <w:t>и из члана 75. став 2 ЗЈН, а да додатне услове испуњавају заједно.</w:t>
      </w:r>
    </w:p>
    <w:p w:rsidR="004A1D19" w:rsidRPr="00A619A5" w:rsidRDefault="004A1D19" w:rsidP="004A1D19">
      <w:pPr>
        <w:jc w:val="both"/>
        <w:rPr>
          <w:i/>
          <w:lang w:val="ru-RU"/>
        </w:rPr>
      </w:pPr>
      <w:r w:rsidRPr="00A619A5">
        <w:rPr>
          <w:i/>
          <w:lang w:val="ru-RU"/>
        </w:rPr>
        <w:t>Употреба печата није обавезна.</w:t>
      </w:r>
    </w:p>
    <w:p w:rsidR="004A1D19" w:rsidRDefault="004A1D19" w:rsidP="004A1D19">
      <w:pPr>
        <w:jc w:val="right"/>
        <w:rPr>
          <w:b/>
          <w:bCs/>
          <w:lang w:val="ru-RU"/>
        </w:rPr>
      </w:pPr>
      <w:r w:rsidRPr="00A619A5">
        <w:rPr>
          <w:rFonts w:eastAsia="Calibri"/>
          <w:b/>
          <w:bCs/>
          <w:iCs/>
          <w:color w:val="C00000"/>
          <w:lang w:val="ru-RU"/>
        </w:rPr>
        <w:lastRenderedPageBreak/>
        <w:t xml:space="preserve"> </w:t>
      </w:r>
      <w:r w:rsidRPr="00A619A5">
        <w:rPr>
          <w:b/>
          <w:bCs/>
          <w:lang w:val="ru-RU"/>
        </w:rPr>
        <w:t>(ОБРАЗАЦ  5)</w:t>
      </w:r>
    </w:p>
    <w:p w:rsidR="004A1D19" w:rsidRPr="00A619A5" w:rsidRDefault="004A1D19" w:rsidP="004A1D19">
      <w:pPr>
        <w:jc w:val="right"/>
        <w:rPr>
          <w:lang w:val="ru-RU"/>
        </w:rPr>
      </w:pPr>
    </w:p>
    <w:p w:rsidR="004A1D19" w:rsidRPr="004A1D19" w:rsidRDefault="004A1D19" w:rsidP="004A1D19">
      <w:pPr>
        <w:shd w:val="clear" w:color="auto" w:fill="95B3D7" w:themeFill="accent1" w:themeFillTint="99"/>
        <w:suppressAutoHyphens w:val="0"/>
        <w:jc w:val="center"/>
        <w:rPr>
          <w:rFonts w:eastAsia="Calibri"/>
          <w:b/>
          <w:lang w:val="sr-Latn-CS" w:eastAsia="en-US"/>
        </w:rPr>
      </w:pPr>
      <w:r w:rsidRPr="004A1D19">
        <w:rPr>
          <w:rFonts w:eastAsia="Calibri"/>
          <w:b/>
          <w:lang w:val="sr-Latn-CS" w:eastAsia="en-US"/>
        </w:rPr>
        <w:t>ОБРАЗАЦ  ИЗЈАВЕ ПОДИЗВОЂАЧА О ИСПУЊЕНОСТИ ОБАВЕЗНИХ  УСЛОВА ЗА УЧЕШЋЕ  У ПОСТУПКУ ЈАВНЕ НАБАВКЕ -  ЧЛ. 75. ЗЈН</w:t>
      </w:r>
    </w:p>
    <w:p w:rsidR="004A1D19" w:rsidRPr="00A619A5" w:rsidRDefault="004A1D19" w:rsidP="004A1D19">
      <w:pPr>
        <w:spacing w:after="120"/>
        <w:jc w:val="both"/>
        <w:rPr>
          <w:lang w:val="sr-Cyrl-CS"/>
        </w:rPr>
      </w:pPr>
    </w:p>
    <w:p w:rsidR="004A1D19" w:rsidRPr="00A619A5" w:rsidRDefault="004A1D19" w:rsidP="004A1D19">
      <w:pPr>
        <w:spacing w:after="120"/>
        <w:ind w:firstLine="720"/>
        <w:jc w:val="both"/>
        <w:rPr>
          <w:lang w:val="sr-Cyrl-CS"/>
        </w:rPr>
      </w:pPr>
      <w:r w:rsidRPr="00A619A5">
        <w:rPr>
          <w:lang w:val="sr-Cyrl-CS"/>
        </w:rPr>
        <w:t>У складу са чланом 77. став 4. Закона о јавним набавкама, под пуном материјалном и кривичном одговорношћу, као заступник подизвођача,  дајем следећу</w:t>
      </w:r>
    </w:p>
    <w:p w:rsidR="004A1D19" w:rsidRPr="00A619A5" w:rsidRDefault="004A1D19" w:rsidP="004A1D19">
      <w:pPr>
        <w:spacing w:after="120"/>
        <w:jc w:val="center"/>
        <w:rPr>
          <w:b/>
          <w:lang w:val="sr-Cyrl-CS"/>
        </w:rPr>
      </w:pPr>
    </w:p>
    <w:p w:rsidR="004A1D19" w:rsidRPr="00A619A5" w:rsidRDefault="004A1D19" w:rsidP="004A1D19">
      <w:pPr>
        <w:spacing w:after="120"/>
        <w:jc w:val="center"/>
        <w:rPr>
          <w:b/>
          <w:lang w:val="en-US"/>
        </w:rPr>
      </w:pPr>
      <w:r w:rsidRPr="00A619A5">
        <w:rPr>
          <w:b/>
          <w:lang w:val="sr-Cyrl-CS"/>
        </w:rPr>
        <w:t>И З Ј А В У</w:t>
      </w:r>
    </w:p>
    <w:p w:rsidR="004A1D19" w:rsidRPr="00A619A5" w:rsidRDefault="004A1D19" w:rsidP="004A1D19">
      <w:pPr>
        <w:suppressAutoHyphens w:val="0"/>
        <w:ind w:firstLine="709"/>
        <w:jc w:val="both"/>
        <w:rPr>
          <w:lang w:val="sr-Cyrl-CS"/>
        </w:rPr>
      </w:pPr>
    </w:p>
    <w:p w:rsidR="004A1D19" w:rsidRPr="00A619A5" w:rsidRDefault="004A1D19" w:rsidP="004A1D19">
      <w:pPr>
        <w:suppressAutoHyphens w:val="0"/>
        <w:ind w:firstLine="709"/>
        <w:jc w:val="both"/>
        <w:rPr>
          <w:lang w:val="sr-Cyrl-CS"/>
        </w:rPr>
      </w:pPr>
      <w:r w:rsidRPr="00A619A5">
        <w:rPr>
          <w:lang w:val="sr-Cyrl-CS"/>
        </w:rPr>
        <w:t>Подизвођач ______________________________</w:t>
      </w:r>
      <w:r>
        <w:rPr>
          <w:lang w:val="sr-Cyrl-CS"/>
        </w:rPr>
        <w:t>______________________________</w:t>
      </w:r>
      <w:r w:rsidRPr="00A619A5">
        <w:rPr>
          <w:lang w:val="sr-Cyrl-CS"/>
        </w:rPr>
        <w:t xml:space="preserve"> с</w:t>
      </w:r>
      <w:r w:rsidRPr="00A619A5">
        <w:rPr>
          <w:lang w:val="hr-HR"/>
        </w:rPr>
        <w:t>а</w:t>
      </w:r>
      <w:r>
        <w:rPr>
          <w:lang w:val="sr-Cyrl-RS"/>
        </w:rPr>
        <w:t xml:space="preserve"> </w:t>
      </w:r>
      <w:r w:rsidRPr="00A619A5">
        <w:rPr>
          <w:lang w:val="hr-HR"/>
        </w:rPr>
        <w:t>пословн</w:t>
      </w:r>
      <w:r w:rsidRPr="00A619A5">
        <w:t>и</w:t>
      </w:r>
      <w:r w:rsidRPr="00A619A5">
        <w:rPr>
          <w:lang w:val="hr-HR"/>
        </w:rPr>
        <w:t>м</w:t>
      </w:r>
      <w:r>
        <w:rPr>
          <w:lang w:val="sr-Cyrl-RS"/>
        </w:rPr>
        <w:t xml:space="preserve"> </w:t>
      </w:r>
      <w:r w:rsidRPr="00A619A5">
        <w:rPr>
          <w:lang w:val="hr-HR"/>
        </w:rPr>
        <w:t>седиштем у</w:t>
      </w:r>
      <w:r w:rsidRPr="00A619A5">
        <w:t>______</w:t>
      </w:r>
      <w:r w:rsidRPr="00A619A5">
        <w:rPr>
          <w:lang w:val="hr-HR"/>
        </w:rPr>
        <w:t>___</w:t>
      </w:r>
      <w:r>
        <w:rPr>
          <w:lang w:val="sr-Cyrl-RS"/>
        </w:rPr>
        <w:t>_</w:t>
      </w:r>
      <w:r>
        <w:rPr>
          <w:lang w:val="hr-HR"/>
        </w:rPr>
        <w:t>______</w:t>
      </w:r>
      <w:r w:rsidRPr="00A619A5">
        <w:rPr>
          <w:lang w:val="sr-Cyrl-CS"/>
        </w:rPr>
        <w:t>ули</w:t>
      </w:r>
      <w:r>
        <w:rPr>
          <w:lang w:val="sr-Cyrl-CS"/>
        </w:rPr>
        <w:t>ца___________________________</w:t>
      </w:r>
      <w:r w:rsidRPr="00A619A5">
        <w:rPr>
          <w:lang w:val="sr-Cyrl-CS"/>
        </w:rPr>
        <w:t>бр.___</w:t>
      </w:r>
      <w:r w:rsidRPr="00A619A5">
        <w:t xml:space="preserve">, </w:t>
      </w:r>
      <w:r>
        <w:rPr>
          <w:lang w:val="sr-Cyrl-CS"/>
        </w:rPr>
        <w:t>за јавну набавку мале вредности</w:t>
      </w:r>
      <w:r w:rsidRPr="00A619A5">
        <w:rPr>
          <w:lang w:val="sr-Cyrl-CS"/>
        </w:rPr>
        <w:t xml:space="preserve">, </w:t>
      </w:r>
      <w:r>
        <w:rPr>
          <w:b/>
          <w:color w:val="C00000"/>
        </w:rPr>
        <w:t>ЈН бр. 6</w:t>
      </w:r>
      <w:r>
        <w:rPr>
          <w:b/>
          <w:color w:val="C00000"/>
          <w:lang w:val="sr-Cyrl-RS"/>
        </w:rPr>
        <w:t>7</w:t>
      </w:r>
      <w:r w:rsidRPr="00A619A5">
        <w:rPr>
          <w:b/>
          <w:color w:val="C00000"/>
          <w:lang w:val="en-US"/>
        </w:rPr>
        <w:t>/201</w:t>
      </w:r>
      <w:r w:rsidRPr="00A619A5">
        <w:rPr>
          <w:b/>
          <w:color w:val="C00000"/>
        </w:rPr>
        <w:t>9</w:t>
      </w:r>
      <w:r w:rsidRPr="00A619A5">
        <w:rPr>
          <w:b/>
          <w:color w:val="C00000"/>
          <w:lang w:val="sr-Cyrl-RS"/>
        </w:rPr>
        <w:t xml:space="preserve"> </w:t>
      </w:r>
      <w:r w:rsidRPr="004A1D19">
        <w:rPr>
          <w:lang w:val="sr-Cyrl-RS"/>
        </w:rPr>
        <w:t>„</w:t>
      </w:r>
      <w:r w:rsidRPr="004A1D19">
        <w:rPr>
          <w:lang w:val="sr-Cyrl-CS"/>
        </w:rPr>
        <w:t>Услуге вршења стручног надзора над извођењем радова на замени столарије на управној згради млина у Малом Црнићу</w:t>
      </w:r>
      <w:r>
        <w:rPr>
          <w:lang w:val="sr-Cyrl-CS"/>
        </w:rPr>
        <w:t xml:space="preserve">“, </w:t>
      </w:r>
      <w:r w:rsidRPr="00A619A5">
        <w:rPr>
          <w:lang w:val="sr-Cyrl-CS"/>
        </w:rPr>
        <w:t>испуњава све услове из члана 75. ЗЈН,  односно услове дефинисане конкурсном документацијом за предметну јавну набавку  и то:</w:t>
      </w:r>
    </w:p>
    <w:p w:rsidR="004A1D19" w:rsidRPr="00A619A5" w:rsidRDefault="004A1D19" w:rsidP="004A1D19">
      <w:pPr>
        <w:suppressAutoHyphens w:val="0"/>
        <w:ind w:firstLine="709"/>
        <w:jc w:val="both"/>
      </w:pPr>
    </w:p>
    <w:p w:rsidR="004A1D19" w:rsidRPr="00A619A5" w:rsidRDefault="004A1D19" w:rsidP="004A1D19">
      <w:pPr>
        <w:numPr>
          <w:ilvl w:val="0"/>
          <w:numId w:val="43"/>
        </w:numPr>
        <w:suppressAutoHyphens w:val="0"/>
        <w:ind w:left="747" w:hanging="425"/>
        <w:jc w:val="both"/>
        <w:rPr>
          <w:rFonts w:eastAsia="Calibri"/>
          <w:lang w:val="en-US" w:eastAsia="en-US"/>
        </w:rPr>
      </w:pPr>
      <w:r w:rsidRPr="00A619A5">
        <w:rPr>
          <w:rFonts w:eastAsia="Calibri"/>
          <w:lang w:val="en-US" w:eastAsia="en-US"/>
        </w:rPr>
        <w:t xml:space="preserve">Подизвођач је регистрован код надлежног органа, односно уписан у одговарајући регистар </w:t>
      </w:r>
      <w:r w:rsidRPr="00A619A5">
        <w:rPr>
          <w:rFonts w:eastAsia="Calibri"/>
          <w:i/>
          <w:lang w:val="en-US" w:eastAsia="en-US"/>
        </w:rPr>
        <w:t>(чл. 75 ст. 1 тачка 1) ЗЈН);</w:t>
      </w:r>
    </w:p>
    <w:p w:rsidR="004A1D19" w:rsidRPr="00A619A5" w:rsidRDefault="004A1D19" w:rsidP="004A1D19">
      <w:pPr>
        <w:numPr>
          <w:ilvl w:val="0"/>
          <w:numId w:val="43"/>
        </w:numPr>
        <w:suppressAutoHyphens w:val="0"/>
        <w:ind w:left="747" w:hanging="425"/>
        <w:jc w:val="both"/>
        <w:rPr>
          <w:rFonts w:eastAsia="Calibri"/>
          <w:lang w:val="en-US" w:eastAsia="en-US"/>
        </w:rPr>
      </w:pPr>
      <w:r w:rsidRPr="00A619A5">
        <w:rPr>
          <w:rFonts w:eastAsia="Calibri"/>
          <w:lang w:val="en-US" w:eastAsia="en-US"/>
        </w:rPr>
        <w:t xml:space="preserve">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A619A5">
        <w:rPr>
          <w:rFonts w:eastAsia="Calibri"/>
          <w:i/>
          <w:lang w:val="en-US" w:eastAsia="en-US"/>
        </w:rPr>
        <w:t>(чл. 75 ст. 1 тачка 2) ЗЈН);</w:t>
      </w:r>
    </w:p>
    <w:p w:rsidR="004A1D19" w:rsidRPr="00A619A5" w:rsidRDefault="004A1D19" w:rsidP="004A1D19">
      <w:pPr>
        <w:numPr>
          <w:ilvl w:val="0"/>
          <w:numId w:val="43"/>
        </w:numPr>
        <w:suppressAutoHyphens w:val="0"/>
        <w:ind w:left="747" w:hanging="425"/>
        <w:jc w:val="both"/>
        <w:rPr>
          <w:rFonts w:eastAsia="Calibri"/>
          <w:lang w:val="en-US" w:eastAsia="en-US"/>
        </w:rPr>
      </w:pPr>
      <w:r w:rsidRPr="00A619A5">
        <w:rPr>
          <w:rFonts w:eastAsia="Calibri"/>
          <w:lang w:val="en-US" w:eastAsia="en-US"/>
        </w:rPr>
        <w:t xml:space="preserve">Подизвођач је измирио доспеле порезе, доприносе и друге јавне дажбине у складу са прописима Републике Србије </w:t>
      </w:r>
      <w:r w:rsidRPr="00A619A5">
        <w:rPr>
          <w:rFonts w:eastAsia="Calibri"/>
          <w:i/>
          <w:lang w:val="en-US" w:eastAsia="en-US"/>
        </w:rPr>
        <w:t>(или стране државе када има седиште на њеној територији)(чл. 75 ст. 1 тачка 4) ЗЈН);</w:t>
      </w:r>
    </w:p>
    <w:p w:rsidR="004A1D19" w:rsidRPr="00A619A5" w:rsidRDefault="004A1D19" w:rsidP="004A1D19">
      <w:pPr>
        <w:numPr>
          <w:ilvl w:val="0"/>
          <w:numId w:val="43"/>
        </w:numPr>
        <w:suppressAutoHyphens w:val="0"/>
        <w:ind w:left="747" w:hanging="425"/>
        <w:jc w:val="both"/>
        <w:rPr>
          <w:rFonts w:eastAsia="Calibri"/>
          <w:lang w:val="en-US" w:eastAsia="en-US"/>
        </w:rPr>
      </w:pPr>
      <w:r w:rsidRPr="00A619A5">
        <w:rPr>
          <w:rFonts w:eastAsia="Calibri"/>
          <w:lang w:val="en-US" w:eastAsia="en-US"/>
        </w:rPr>
        <w:t xml:space="preserve">Подизвођач је </w:t>
      </w:r>
      <w:r w:rsidRPr="00A619A5">
        <w:rPr>
          <w:rFonts w:eastAsia="Calibri"/>
          <w:bCs/>
          <w:iCs/>
          <w:color w:val="000000"/>
          <w:lang w:val="ru-RU" w:eastAsia="en-US"/>
        </w:rPr>
        <w:t xml:space="preserve">поштовао обавезе које произлазе из важећих прописа о заштити на раду, запошљавању и условима рада, заштити животне средине </w:t>
      </w:r>
      <w:r w:rsidRPr="00A619A5">
        <w:rPr>
          <w:rFonts w:eastAsia="Calibri"/>
          <w:color w:val="000000"/>
          <w:lang w:val="ru-RU" w:eastAsia="en-US"/>
        </w:rPr>
        <w:t xml:space="preserve">и нема забрану обављања делатности која је на снази у време подношења понуде за предметну јавну набавку </w:t>
      </w:r>
      <w:r w:rsidRPr="00A619A5">
        <w:rPr>
          <w:rFonts w:eastAsia="Calibri"/>
          <w:lang w:val="en-US" w:eastAsia="en-US"/>
        </w:rPr>
        <w:t>(</w:t>
      </w:r>
      <w:r w:rsidRPr="00A619A5">
        <w:rPr>
          <w:rFonts w:eastAsia="Calibri"/>
          <w:i/>
          <w:iCs/>
          <w:color w:val="000000"/>
          <w:lang w:val="en-US" w:eastAsia="en-US"/>
        </w:rPr>
        <w:t>чл. 75. ст. 2. ЗЈН)</w:t>
      </w:r>
      <w:r w:rsidRPr="00A619A5">
        <w:rPr>
          <w:rFonts w:eastAsia="Calibri"/>
          <w:i/>
          <w:lang w:val="en-US" w:eastAsia="en-US"/>
        </w:rPr>
        <w:t>.</w:t>
      </w:r>
    </w:p>
    <w:p w:rsidR="004A1D19" w:rsidRPr="00A619A5" w:rsidRDefault="004A1D19" w:rsidP="004A1D19">
      <w:pPr>
        <w:suppressAutoHyphens w:val="0"/>
        <w:ind w:left="747"/>
        <w:jc w:val="both"/>
        <w:rPr>
          <w:rFonts w:eastAsia="Calibri"/>
          <w:lang w:val="en-US"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88"/>
        <w:gridCol w:w="1235"/>
        <w:gridCol w:w="1611"/>
      </w:tblGrid>
      <w:tr w:rsidR="004A1D19" w:rsidRPr="00A619A5" w:rsidTr="00A26425">
        <w:trPr>
          <w:trHeight w:val="567"/>
        </w:trPr>
        <w:tc>
          <w:tcPr>
            <w:tcW w:w="6288" w:type="dxa"/>
            <w:vAlign w:val="center"/>
          </w:tcPr>
          <w:p w:rsidR="004A1D19" w:rsidRPr="00A619A5" w:rsidRDefault="004A1D19" w:rsidP="00A26425">
            <w:pPr>
              <w:jc w:val="both"/>
              <w:rPr>
                <w:b/>
                <w:lang w:val="sr-Cyrl-CS"/>
              </w:rPr>
            </w:pPr>
            <w:r w:rsidRPr="00A619A5">
              <w:rPr>
                <w:b/>
                <w:lang w:val="sr-Cyrl-CS"/>
              </w:rPr>
              <w:t xml:space="preserve">Подизвођач је регистрован у Регистру понуђача у АПР и увид у његове податке могу се сагледати путем употребе матичног броја ____________________ и ПИБ _____________________ </w:t>
            </w:r>
          </w:p>
          <w:p w:rsidR="004A1D19" w:rsidRPr="00A619A5" w:rsidRDefault="004A1D19" w:rsidP="00A26425">
            <w:pPr>
              <w:jc w:val="center"/>
            </w:pPr>
            <w:r w:rsidRPr="00A619A5">
              <w:rPr>
                <w:lang w:val="en-US"/>
              </w:rPr>
              <w:t>/</w:t>
            </w:r>
            <w:r w:rsidRPr="00A619A5">
              <w:t>Навести матични број и ПИБ/</w:t>
            </w:r>
          </w:p>
        </w:tc>
        <w:tc>
          <w:tcPr>
            <w:tcW w:w="1235" w:type="dxa"/>
            <w:vAlign w:val="center"/>
          </w:tcPr>
          <w:p w:rsidR="004A1D19" w:rsidRPr="00A619A5" w:rsidRDefault="004A1D19" w:rsidP="00A26425">
            <w:pPr>
              <w:jc w:val="center"/>
              <w:rPr>
                <w:lang w:val="sr-Cyrl-CS"/>
              </w:rPr>
            </w:pPr>
            <w:r w:rsidRPr="00A619A5">
              <w:rPr>
                <w:lang w:val="sr-Cyrl-CS"/>
              </w:rPr>
              <w:t>да</w:t>
            </w:r>
          </w:p>
        </w:tc>
        <w:tc>
          <w:tcPr>
            <w:tcW w:w="1611" w:type="dxa"/>
            <w:vAlign w:val="center"/>
          </w:tcPr>
          <w:p w:rsidR="004A1D19" w:rsidRPr="00A619A5" w:rsidRDefault="004A1D19" w:rsidP="00A26425">
            <w:pPr>
              <w:jc w:val="center"/>
              <w:rPr>
                <w:lang w:val="sr-Cyrl-CS"/>
              </w:rPr>
            </w:pPr>
            <w:r w:rsidRPr="00A619A5">
              <w:rPr>
                <w:lang w:val="sr-Cyrl-CS"/>
              </w:rPr>
              <w:t>не</w:t>
            </w:r>
          </w:p>
        </w:tc>
      </w:tr>
    </w:tbl>
    <w:p w:rsidR="004A1D19" w:rsidRPr="00A619A5" w:rsidRDefault="004A1D19" w:rsidP="004A1D19">
      <w:pPr>
        <w:ind w:left="6840" w:firstLine="360"/>
        <w:rPr>
          <w:i/>
          <w:lang w:val="sr-Cyrl-CS"/>
        </w:rPr>
      </w:pPr>
      <w:r w:rsidRPr="00A619A5">
        <w:rPr>
          <w:i/>
          <w:lang w:val="sr-Cyrl-CS"/>
        </w:rPr>
        <w:t>(Заокружити)</w:t>
      </w:r>
    </w:p>
    <w:p w:rsidR="004A1D19" w:rsidRPr="00A619A5" w:rsidRDefault="004A1D19" w:rsidP="004A1D19">
      <w:pPr>
        <w:tabs>
          <w:tab w:val="center" w:pos="7200"/>
        </w:tabs>
        <w:rPr>
          <w:rFonts w:cs="Arial"/>
        </w:rPr>
      </w:pPr>
      <w:r w:rsidRPr="00A619A5">
        <w:rPr>
          <w:rFonts w:cs="Arial"/>
        </w:rPr>
        <w:t xml:space="preserve">                                                                                                                                    </w:t>
      </w:r>
      <w:r w:rsidRPr="00A619A5">
        <w:t xml:space="preserve">   </w:t>
      </w:r>
    </w:p>
    <w:p w:rsidR="004A1D19" w:rsidRPr="00A619A5" w:rsidRDefault="004A1D19" w:rsidP="004A1D19">
      <w:pPr>
        <w:tabs>
          <w:tab w:val="center" w:pos="7200"/>
        </w:tabs>
        <w:rPr>
          <w:rFonts w:cs="Arial"/>
        </w:rPr>
      </w:pPr>
    </w:p>
    <w:p w:rsidR="004A1D19" w:rsidRPr="00A619A5" w:rsidRDefault="004A1D19" w:rsidP="004A1D19">
      <w:pPr>
        <w:tabs>
          <w:tab w:val="center" w:pos="7200"/>
        </w:tabs>
        <w:rPr>
          <w:rFonts w:cs="Arial"/>
        </w:rPr>
      </w:pPr>
      <w:r w:rsidRPr="00A619A5">
        <w:rPr>
          <w:rFonts w:cs="Arial"/>
        </w:rPr>
        <w:t xml:space="preserve">Место </w:t>
      </w:r>
      <w:r>
        <w:t>: _____________</w:t>
      </w:r>
      <w:r>
        <w:rPr>
          <w:lang w:val="sr-Cyrl-RS"/>
        </w:rPr>
        <w:t>__</w:t>
      </w:r>
      <w:r w:rsidRPr="00A619A5">
        <w:t xml:space="preserve">                                M.</w:t>
      </w:r>
      <w:r w:rsidRPr="00A619A5">
        <w:rPr>
          <w:lang w:val="sr-Cyrl-CS"/>
        </w:rPr>
        <w:t xml:space="preserve">П.                        </w:t>
      </w:r>
      <w:r w:rsidRPr="00A619A5">
        <w:t xml:space="preserve">Потпис овлашћеног лица                                       </w:t>
      </w:r>
    </w:p>
    <w:p w:rsidR="004A1D19" w:rsidRPr="00A619A5" w:rsidRDefault="004A1D19" w:rsidP="004A1D19">
      <w:pPr>
        <w:tabs>
          <w:tab w:val="center" w:pos="7200"/>
        </w:tabs>
        <w:jc w:val="both"/>
      </w:pPr>
      <w:r w:rsidRPr="00A619A5">
        <w:t>Датум: _______20</w:t>
      </w:r>
      <w:r w:rsidRPr="00A619A5">
        <w:rPr>
          <w:lang w:val="sr-Cyrl-CS"/>
        </w:rPr>
        <w:t>19</w:t>
      </w:r>
      <w:r w:rsidRPr="00A619A5">
        <w:t xml:space="preserve">. године                                                      </w:t>
      </w:r>
      <w:r w:rsidR="009538A3">
        <w:t xml:space="preserve">      </w:t>
      </w:r>
      <w:r>
        <w:t>_______________</w:t>
      </w:r>
      <w:r w:rsidR="009538A3">
        <w:rPr>
          <w:lang w:val="sr-Cyrl-RS"/>
        </w:rPr>
        <w:t>_____</w:t>
      </w:r>
      <w:r>
        <w:t>__</w:t>
      </w:r>
    </w:p>
    <w:p w:rsidR="004A1D19" w:rsidRPr="00A619A5" w:rsidRDefault="004A1D19" w:rsidP="004A1D19">
      <w:pPr>
        <w:tabs>
          <w:tab w:val="center" w:pos="7200"/>
        </w:tabs>
        <w:jc w:val="both"/>
        <w:rPr>
          <w:rFonts w:cs="Arial"/>
        </w:rPr>
      </w:pPr>
      <w:r w:rsidRPr="00A619A5">
        <w:t xml:space="preserve"> </w:t>
      </w:r>
    </w:p>
    <w:p w:rsidR="004A1D19" w:rsidRPr="00A619A5" w:rsidRDefault="004A1D19" w:rsidP="004A1D19">
      <w:pPr>
        <w:widowControl w:val="0"/>
        <w:tabs>
          <w:tab w:val="left" w:pos="284"/>
          <w:tab w:val="left" w:pos="5520"/>
        </w:tabs>
        <w:suppressAutoHyphens w:val="0"/>
        <w:autoSpaceDE w:val="0"/>
        <w:autoSpaceDN w:val="0"/>
        <w:adjustRightInd w:val="0"/>
        <w:jc w:val="both"/>
        <w:rPr>
          <w:b/>
          <w:bCs/>
          <w:lang w:val="sr-Cyrl-CS" w:eastAsia="sr-Cyrl-CS"/>
        </w:rPr>
      </w:pPr>
    </w:p>
    <w:p w:rsidR="004A1D19" w:rsidRDefault="004A1D19" w:rsidP="004A1D19">
      <w:pPr>
        <w:widowControl w:val="0"/>
        <w:tabs>
          <w:tab w:val="left" w:pos="284"/>
          <w:tab w:val="left" w:pos="5520"/>
        </w:tabs>
        <w:suppressAutoHyphens w:val="0"/>
        <w:autoSpaceDE w:val="0"/>
        <w:autoSpaceDN w:val="0"/>
        <w:adjustRightInd w:val="0"/>
        <w:jc w:val="both"/>
        <w:rPr>
          <w:b/>
          <w:bCs/>
          <w:lang w:val="sr-Cyrl-CS" w:eastAsia="sr-Cyrl-CS"/>
        </w:rPr>
      </w:pPr>
    </w:p>
    <w:p w:rsidR="004A1D19" w:rsidRPr="009538A3" w:rsidRDefault="004A1D19" w:rsidP="004A1D19">
      <w:pPr>
        <w:widowControl w:val="0"/>
        <w:tabs>
          <w:tab w:val="left" w:pos="284"/>
          <w:tab w:val="left" w:pos="5520"/>
        </w:tabs>
        <w:suppressAutoHyphens w:val="0"/>
        <w:autoSpaceDE w:val="0"/>
        <w:autoSpaceDN w:val="0"/>
        <w:adjustRightInd w:val="0"/>
        <w:jc w:val="both"/>
        <w:rPr>
          <w:b/>
          <w:bCs/>
          <w:i/>
          <w:color w:val="C00000"/>
          <w:u w:val="single"/>
          <w:lang w:val="sr-Cyrl-CS" w:eastAsia="sr-Cyrl-CS"/>
        </w:rPr>
      </w:pPr>
      <w:r w:rsidRPr="009538A3">
        <w:rPr>
          <w:b/>
          <w:bCs/>
          <w:i/>
          <w:color w:val="C00000"/>
          <w:u w:val="single"/>
          <w:lang w:val="sr-Cyrl-CS" w:eastAsia="sr-Cyrl-CS"/>
        </w:rPr>
        <w:t>Напомена:</w:t>
      </w:r>
    </w:p>
    <w:p w:rsidR="004A1D19" w:rsidRPr="00A619A5" w:rsidRDefault="004A1D19" w:rsidP="004A1D19">
      <w:pPr>
        <w:widowControl w:val="0"/>
        <w:tabs>
          <w:tab w:val="left" w:pos="284"/>
          <w:tab w:val="left" w:pos="5520"/>
        </w:tabs>
        <w:suppressAutoHyphens w:val="0"/>
        <w:autoSpaceDE w:val="0"/>
        <w:autoSpaceDN w:val="0"/>
        <w:adjustRightInd w:val="0"/>
        <w:spacing w:before="96"/>
        <w:jc w:val="both"/>
        <w:rPr>
          <w:bCs/>
          <w:i/>
          <w:lang w:val="sr-Cyrl-CS" w:eastAsia="sr-Cyrl-CS"/>
        </w:rPr>
      </w:pPr>
      <w:r w:rsidRPr="00A619A5">
        <w:rPr>
          <w:b/>
          <w:bCs/>
          <w:i/>
          <w:u w:val="single"/>
          <w:lang w:val="sr-Cyrl-CS" w:eastAsia="sr-Cyrl-CS"/>
        </w:rPr>
        <w:t>Уколико понуђач подноси понуду са подизвођачем</w:t>
      </w:r>
      <w:r w:rsidRPr="00A619A5">
        <w:rPr>
          <w:b/>
          <w:bCs/>
          <w:i/>
          <w:lang w:val="sr-Cyrl-CS" w:eastAsia="sr-Cyrl-CS"/>
        </w:rPr>
        <w:t xml:space="preserve">, </w:t>
      </w:r>
      <w:r w:rsidRPr="00A619A5">
        <w:rPr>
          <w:bCs/>
          <w:i/>
          <w:lang w:val="sr-Cyrl-CS" w:eastAsia="sr-Cyrl-CS"/>
        </w:rPr>
        <w:t>Изјава мора бити потписана од стране овлашћеног лица подизвођача.</w:t>
      </w:r>
    </w:p>
    <w:p w:rsidR="004A1D19" w:rsidRPr="00A619A5" w:rsidRDefault="004A1D19" w:rsidP="004A1D19">
      <w:pPr>
        <w:jc w:val="both"/>
        <w:rPr>
          <w:i/>
          <w:lang w:val="ru-RU"/>
        </w:rPr>
      </w:pPr>
      <w:r w:rsidRPr="00A619A5">
        <w:rPr>
          <w:i/>
          <w:lang w:val="ru-RU"/>
        </w:rPr>
        <w:t>Употреба печата није обавезна.</w:t>
      </w:r>
    </w:p>
    <w:p w:rsidR="004A1D19" w:rsidRPr="00A619A5" w:rsidRDefault="004A1D19" w:rsidP="004A1D19">
      <w:pPr>
        <w:jc w:val="right"/>
        <w:rPr>
          <w:lang w:val="ru-RU"/>
        </w:rPr>
      </w:pPr>
      <w:r w:rsidRPr="00A619A5">
        <w:rPr>
          <w:b/>
          <w:bCs/>
          <w:lang w:val="ru-RU"/>
        </w:rPr>
        <w:lastRenderedPageBreak/>
        <w:t>(ОБРАЗАЦ  6)</w:t>
      </w:r>
    </w:p>
    <w:p w:rsidR="009538A3" w:rsidRPr="009538A3" w:rsidRDefault="009538A3" w:rsidP="009538A3">
      <w:pPr>
        <w:suppressAutoHyphens w:val="0"/>
        <w:autoSpaceDE w:val="0"/>
        <w:autoSpaceDN w:val="0"/>
        <w:adjustRightInd w:val="0"/>
        <w:ind w:right="-45"/>
        <w:jc w:val="right"/>
        <w:rPr>
          <w:rFonts w:eastAsia="Calibri"/>
          <w:b/>
          <w:bCs/>
          <w:color w:val="000000"/>
          <w:lang w:val="en-US" w:eastAsia="en-US"/>
        </w:rPr>
      </w:pPr>
    </w:p>
    <w:p w:rsidR="009538A3" w:rsidRPr="009538A3" w:rsidRDefault="009538A3" w:rsidP="009538A3">
      <w:pPr>
        <w:shd w:val="clear" w:color="auto" w:fill="95B3D7" w:themeFill="accent1" w:themeFillTint="99"/>
        <w:suppressAutoHyphens w:val="0"/>
        <w:spacing w:after="200" w:line="276" w:lineRule="auto"/>
        <w:jc w:val="center"/>
        <w:rPr>
          <w:rFonts w:eastAsia="Calibri"/>
          <w:b/>
          <w:bCs/>
          <w:lang w:val="en-US" w:eastAsia="en-US"/>
        </w:rPr>
      </w:pPr>
      <w:r w:rsidRPr="009538A3">
        <w:rPr>
          <w:rFonts w:eastAsia="Calibri"/>
          <w:b/>
          <w:bCs/>
          <w:lang w:val="en-US" w:eastAsia="en-US"/>
        </w:rPr>
        <w:t>ОБРАЗАЦ ТРОШКОВА ПРИПРЕМЕ ПОНУДЕ</w:t>
      </w:r>
    </w:p>
    <w:p w:rsidR="004A1D19" w:rsidRPr="00A619A5" w:rsidRDefault="004A1D19" w:rsidP="004A1D19">
      <w:pPr>
        <w:autoSpaceDE w:val="0"/>
        <w:autoSpaceDN w:val="0"/>
        <w:adjustRightInd w:val="0"/>
        <w:rPr>
          <w:lang w:eastAsia="sr-Latn-CS"/>
        </w:rPr>
      </w:pPr>
    </w:p>
    <w:p w:rsidR="004A1D19" w:rsidRPr="00A619A5" w:rsidRDefault="004A1D19" w:rsidP="004A1D19">
      <w:pPr>
        <w:autoSpaceDE w:val="0"/>
        <w:autoSpaceDN w:val="0"/>
        <w:adjustRightInd w:val="0"/>
        <w:rPr>
          <w:rFonts w:ascii="TimesNewRomanPSMT" w:hAnsi="TimesNewRomanPSMT" w:cs="TimesNewRomanPSMT"/>
          <w:lang w:val="sr-Cyrl-CS" w:eastAsia="sr-Latn-CS"/>
        </w:rPr>
      </w:pPr>
      <w:r w:rsidRPr="00A619A5">
        <w:rPr>
          <w:rFonts w:ascii="TimesNewRomanPSMT" w:hAnsi="TimesNewRomanPSMT" w:cs="TimesNewRomanPSMT"/>
          <w:lang w:val="sr-Latn-CS" w:eastAsia="sr-Latn-CS"/>
        </w:rPr>
        <w:t>Назив и адреса понуђача</w:t>
      </w:r>
      <w:r w:rsidRPr="00A619A5">
        <w:rPr>
          <w:rFonts w:ascii="TimesNewRomanPSMT" w:hAnsi="TimesNewRomanPSMT" w:cs="TimesNewRomanPSMT"/>
          <w:lang w:val="sr-Cyrl-RS" w:eastAsia="sr-Latn-CS"/>
        </w:rPr>
        <w:t>: ________________________________________________________</w:t>
      </w:r>
      <w:r w:rsidRPr="00A619A5">
        <w:rPr>
          <w:rFonts w:ascii="TimesNewRomanPSMT" w:hAnsi="TimesNewRomanPSMT" w:cs="TimesNewRomanPSMT"/>
          <w:lang w:val="sr-Latn-CS" w:eastAsia="sr-Latn-CS"/>
        </w:rPr>
        <w:t xml:space="preserve"> </w:t>
      </w:r>
    </w:p>
    <w:p w:rsidR="004A1D19" w:rsidRPr="00A619A5" w:rsidRDefault="004A1D19" w:rsidP="004A1D19">
      <w:pPr>
        <w:autoSpaceDE w:val="0"/>
        <w:autoSpaceDN w:val="0"/>
        <w:adjustRightInd w:val="0"/>
        <w:rPr>
          <w:rFonts w:ascii="TimesNewRomanPSMT" w:hAnsi="TimesNewRomanPSMT" w:cs="TimesNewRomanPSMT"/>
          <w:lang w:val="sr-Latn-CS" w:eastAsia="sr-Latn-CS"/>
        </w:rPr>
      </w:pPr>
    </w:p>
    <w:p w:rsidR="004A1D19" w:rsidRPr="00A619A5" w:rsidRDefault="004A1D19" w:rsidP="004A1D19">
      <w:pPr>
        <w:autoSpaceDE w:val="0"/>
        <w:autoSpaceDN w:val="0"/>
        <w:adjustRightInd w:val="0"/>
        <w:rPr>
          <w:rFonts w:ascii="TimesNewRomanPSMT" w:hAnsi="TimesNewRomanPSMT" w:cs="TimesNewRomanPSMT"/>
          <w:lang w:val="sr-Cyrl-CS" w:eastAsia="sr-Latn-CS"/>
        </w:rPr>
      </w:pPr>
      <w:r w:rsidRPr="00A619A5">
        <w:rPr>
          <w:rFonts w:ascii="TimesNewRomanPSMT" w:hAnsi="TimesNewRomanPSMT" w:cs="TimesNewRomanPSMT"/>
          <w:lang w:val="sr-Latn-CS" w:eastAsia="sr-Latn-CS"/>
        </w:rPr>
        <w:t>Место:</w:t>
      </w:r>
      <w:r w:rsidRPr="00A619A5">
        <w:rPr>
          <w:rFonts w:ascii="TimesNewRomanPSMT" w:hAnsi="TimesNewRomanPSMT" w:cs="TimesNewRomanPSMT"/>
          <w:lang w:val="sr-Cyrl-RS" w:eastAsia="sr-Latn-CS"/>
        </w:rPr>
        <w:t>_</w:t>
      </w:r>
      <w:r w:rsidRPr="00A619A5">
        <w:rPr>
          <w:rFonts w:ascii="TimesNewRomanPSMT" w:hAnsi="TimesNewRomanPSMT" w:cs="TimesNewRomanPSMT"/>
          <w:lang w:val="sr-Cyrl-CS" w:eastAsia="sr-Latn-CS"/>
        </w:rPr>
        <w:t>_____________</w:t>
      </w:r>
    </w:p>
    <w:p w:rsidR="004A1D19" w:rsidRPr="00A619A5" w:rsidRDefault="004A1D19" w:rsidP="004A1D19">
      <w:pPr>
        <w:autoSpaceDE w:val="0"/>
        <w:autoSpaceDN w:val="0"/>
        <w:adjustRightInd w:val="0"/>
        <w:rPr>
          <w:rFonts w:ascii="TimesNewRomanPSMT" w:hAnsi="TimesNewRomanPSMT" w:cs="TimesNewRomanPSMT"/>
          <w:lang w:val="sr-Latn-CS" w:eastAsia="sr-Latn-CS"/>
        </w:rPr>
      </w:pPr>
    </w:p>
    <w:p w:rsidR="004A1D19" w:rsidRPr="00A619A5" w:rsidRDefault="004A1D19" w:rsidP="004A1D19">
      <w:pPr>
        <w:autoSpaceDE w:val="0"/>
        <w:autoSpaceDN w:val="0"/>
        <w:adjustRightInd w:val="0"/>
        <w:rPr>
          <w:rFonts w:ascii="TimesNewRomanPSMT" w:hAnsi="TimesNewRomanPSMT" w:cs="TimesNewRomanPSMT"/>
          <w:lang w:val="sr-Cyrl-CS" w:eastAsia="sr-Latn-CS"/>
        </w:rPr>
      </w:pPr>
      <w:r w:rsidRPr="00A619A5">
        <w:rPr>
          <w:rFonts w:ascii="TimesNewRomanPSMT" w:hAnsi="TimesNewRomanPSMT" w:cs="TimesNewRomanPSMT"/>
          <w:lang w:val="sr-Latn-CS" w:eastAsia="sr-Latn-CS"/>
        </w:rPr>
        <w:t>Датум:</w:t>
      </w:r>
      <w:r w:rsidRPr="00A619A5">
        <w:rPr>
          <w:rFonts w:ascii="TimesNewRomanPSMT" w:hAnsi="TimesNewRomanPSMT" w:cs="TimesNewRomanPSMT"/>
          <w:lang w:val="sr-Cyrl-RS" w:eastAsia="sr-Latn-CS"/>
        </w:rPr>
        <w:t>____</w:t>
      </w:r>
      <w:r w:rsidRPr="00A619A5">
        <w:rPr>
          <w:rFonts w:ascii="TimesNewRomanPSMT" w:hAnsi="TimesNewRomanPSMT" w:cs="TimesNewRomanPSMT"/>
          <w:lang w:val="sr-Cyrl-CS" w:eastAsia="sr-Latn-CS"/>
        </w:rPr>
        <w:t>_____________</w:t>
      </w:r>
    </w:p>
    <w:p w:rsidR="004A1D19" w:rsidRPr="00A619A5" w:rsidRDefault="004A1D19" w:rsidP="004A1D19">
      <w:pPr>
        <w:autoSpaceDE w:val="0"/>
        <w:autoSpaceDN w:val="0"/>
        <w:adjustRightInd w:val="0"/>
        <w:rPr>
          <w:rFonts w:ascii="TimesNewRomanPSMT" w:hAnsi="TimesNewRomanPSMT" w:cs="TimesNewRomanPSMT"/>
          <w:lang w:val="sr-Cyrl-CS" w:eastAsia="sr-Latn-CS"/>
        </w:rPr>
      </w:pPr>
    </w:p>
    <w:p w:rsidR="004A1D19" w:rsidRPr="00A619A5" w:rsidRDefault="004A1D19" w:rsidP="004A1D19">
      <w:pPr>
        <w:spacing w:after="120"/>
        <w:jc w:val="both"/>
      </w:pPr>
      <w:r w:rsidRPr="00A619A5">
        <w:t xml:space="preserve">У складу са чланом 88. </w:t>
      </w:r>
      <w:r w:rsidRPr="00A619A5">
        <w:rPr>
          <w:lang w:val="sr-Cyrl-CS"/>
        </w:rPr>
        <w:t>став 1.</w:t>
      </w:r>
      <w:r w:rsidRPr="00A619A5">
        <w:t xml:space="preserve"> Закона, понуђач __________________________________ </w:t>
      </w:r>
      <w:r w:rsidRPr="00A619A5">
        <w:rPr>
          <w:lang w:val="ru-RU"/>
        </w:rPr>
        <w:t>(</w:t>
      </w:r>
      <w:r w:rsidRPr="00A619A5">
        <w:rPr>
          <w:iCs/>
        </w:rPr>
        <w:t xml:space="preserve">навести </w:t>
      </w:r>
      <w:r w:rsidRPr="00A619A5">
        <w:rPr>
          <w:iCs/>
          <w:lang w:val="sr-Cyrl-CS"/>
        </w:rPr>
        <w:t>назив понуђача</w:t>
      </w:r>
      <w:r w:rsidRPr="00A619A5">
        <w:rPr>
          <w:iCs/>
        </w:rPr>
        <w:t>),</w:t>
      </w:r>
      <w:r w:rsidRPr="00A619A5">
        <w:rPr>
          <w:i/>
          <w:iCs/>
        </w:rPr>
        <w:t xml:space="preserve"> </w:t>
      </w:r>
      <w:r w:rsidRPr="00A619A5">
        <w:t>достав</w:t>
      </w:r>
      <w:r w:rsidRPr="00A619A5">
        <w:rPr>
          <w:lang w:val="sr-Cyrl-CS"/>
        </w:rPr>
        <w:t xml:space="preserve">ља </w:t>
      </w:r>
      <w:r w:rsidRPr="00A619A5">
        <w:t xml:space="preserve">укупан износ и структуру трошкова припремања понуде, </w:t>
      </w:r>
      <w:r w:rsidRPr="00A619A5">
        <w:rPr>
          <w:lang w:val="sr-Cyrl-CS"/>
        </w:rPr>
        <w:t xml:space="preserve">како следи у </w:t>
      </w:r>
      <w:r w:rsidRPr="00A619A5">
        <w:t>табели:</w:t>
      </w:r>
    </w:p>
    <w:p w:rsidR="004A1D19" w:rsidRPr="00A619A5" w:rsidRDefault="004A1D19" w:rsidP="004A1D19">
      <w:pPr>
        <w:autoSpaceDE w:val="0"/>
        <w:autoSpaceDN w:val="0"/>
        <w:adjustRightInd w:val="0"/>
        <w:jc w:val="center"/>
        <w:rPr>
          <w:lang w:val="sr-Cyrl-CS" w:eastAsia="sr-Latn-CS"/>
        </w:rPr>
      </w:pPr>
      <w:r w:rsidRPr="00A619A5">
        <w:rPr>
          <w:b/>
          <w:bCs/>
          <w:lang w:eastAsia="sr-Latn-CS"/>
        </w:rPr>
        <w:t xml:space="preserve">ТРОШКОВИ </w:t>
      </w:r>
      <w:r w:rsidRPr="00A619A5">
        <w:rPr>
          <w:b/>
          <w:bCs/>
          <w:lang w:val="sr-Cyrl-CS" w:eastAsia="sr-Latn-CS"/>
        </w:rPr>
        <w:t>ПРИПРЕМЕ</w:t>
      </w:r>
      <w:r w:rsidRPr="00A619A5">
        <w:rPr>
          <w:b/>
          <w:bCs/>
          <w:lang w:eastAsia="sr-Latn-CS"/>
        </w:rPr>
        <w:t xml:space="preserve"> </w:t>
      </w:r>
      <w:r w:rsidRPr="00A619A5">
        <w:rPr>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5410"/>
        <w:gridCol w:w="2192"/>
      </w:tblGrid>
      <w:tr w:rsidR="004A1D19" w:rsidRPr="00A619A5" w:rsidTr="00A26425">
        <w:tc>
          <w:tcPr>
            <w:tcW w:w="675" w:type="dxa"/>
          </w:tcPr>
          <w:p w:rsidR="004A1D19" w:rsidRPr="00A619A5" w:rsidRDefault="004A1D19" w:rsidP="00A26425">
            <w:pPr>
              <w:spacing w:before="40" w:after="40"/>
              <w:jc w:val="center"/>
              <w:rPr>
                <w:b/>
                <w:lang w:val="sr-Cyrl-CS"/>
              </w:rPr>
            </w:pPr>
            <w:r w:rsidRPr="00A619A5">
              <w:rPr>
                <w:b/>
                <w:lang w:val="sr-Cyrl-CS"/>
              </w:rPr>
              <w:t>Ред. број</w:t>
            </w:r>
          </w:p>
        </w:tc>
        <w:tc>
          <w:tcPr>
            <w:tcW w:w="5410" w:type="dxa"/>
          </w:tcPr>
          <w:p w:rsidR="004A1D19" w:rsidRPr="00A619A5" w:rsidRDefault="004A1D19" w:rsidP="00A26425">
            <w:pPr>
              <w:spacing w:before="40" w:after="40"/>
              <w:jc w:val="center"/>
              <w:rPr>
                <w:b/>
                <w:lang w:val="sr-Cyrl-CS"/>
              </w:rPr>
            </w:pPr>
            <w:r w:rsidRPr="00A619A5">
              <w:rPr>
                <w:b/>
                <w:lang w:val="sr-Cyrl-CS"/>
              </w:rPr>
              <w:t>Врста трошка</w:t>
            </w:r>
          </w:p>
          <w:p w:rsidR="004A1D19" w:rsidRPr="00A619A5" w:rsidRDefault="004A1D19" w:rsidP="00A26425">
            <w:pPr>
              <w:spacing w:before="40" w:after="40"/>
              <w:jc w:val="center"/>
              <w:rPr>
                <w:b/>
                <w:lang w:val="sr-Cyrl-CS"/>
              </w:rPr>
            </w:pPr>
          </w:p>
        </w:tc>
        <w:tc>
          <w:tcPr>
            <w:tcW w:w="2192" w:type="dxa"/>
          </w:tcPr>
          <w:p w:rsidR="004A1D19" w:rsidRPr="00A619A5" w:rsidRDefault="004A1D19" w:rsidP="00A26425">
            <w:pPr>
              <w:spacing w:before="40" w:after="40"/>
              <w:jc w:val="center"/>
              <w:rPr>
                <w:b/>
                <w:lang w:val="sr-Cyrl-CS"/>
              </w:rPr>
            </w:pPr>
            <w:r w:rsidRPr="00A619A5">
              <w:rPr>
                <w:b/>
                <w:lang w:val="sr-Cyrl-CS"/>
              </w:rPr>
              <w:t xml:space="preserve">Износ </w:t>
            </w:r>
          </w:p>
          <w:p w:rsidR="004A1D19" w:rsidRPr="00A619A5" w:rsidRDefault="004A1D19" w:rsidP="00A26425">
            <w:pPr>
              <w:spacing w:before="40" w:after="40"/>
              <w:jc w:val="center"/>
              <w:rPr>
                <w:b/>
                <w:lang w:val="sr-Cyrl-CS"/>
              </w:rPr>
            </w:pPr>
            <w:r w:rsidRPr="00A619A5">
              <w:rPr>
                <w:b/>
                <w:lang w:val="sr-Cyrl-CS"/>
              </w:rPr>
              <w:t>(у динарима)</w:t>
            </w:r>
          </w:p>
        </w:tc>
      </w:tr>
      <w:tr w:rsidR="004A1D19" w:rsidRPr="00A619A5" w:rsidTr="00A26425">
        <w:tc>
          <w:tcPr>
            <w:tcW w:w="675" w:type="dxa"/>
          </w:tcPr>
          <w:p w:rsidR="004A1D19" w:rsidRPr="00A619A5" w:rsidRDefault="004A1D19" w:rsidP="00A26425">
            <w:pPr>
              <w:spacing w:before="40" w:after="40"/>
              <w:jc w:val="both"/>
              <w:rPr>
                <w:lang w:val="sr-Cyrl-CS"/>
              </w:rPr>
            </w:pPr>
          </w:p>
        </w:tc>
        <w:tc>
          <w:tcPr>
            <w:tcW w:w="5410" w:type="dxa"/>
          </w:tcPr>
          <w:p w:rsidR="004A1D19" w:rsidRPr="00A619A5" w:rsidRDefault="004A1D19" w:rsidP="00A26425">
            <w:pPr>
              <w:spacing w:before="40" w:after="40"/>
              <w:jc w:val="both"/>
              <w:rPr>
                <w:lang w:val="sr-Cyrl-CS"/>
              </w:rPr>
            </w:pPr>
          </w:p>
        </w:tc>
        <w:tc>
          <w:tcPr>
            <w:tcW w:w="2192" w:type="dxa"/>
          </w:tcPr>
          <w:p w:rsidR="004A1D19" w:rsidRPr="00A619A5" w:rsidRDefault="004A1D19" w:rsidP="00A26425">
            <w:pPr>
              <w:spacing w:before="40" w:after="40"/>
              <w:jc w:val="both"/>
              <w:rPr>
                <w:lang w:val="sr-Cyrl-CS"/>
              </w:rPr>
            </w:pPr>
          </w:p>
        </w:tc>
      </w:tr>
      <w:tr w:rsidR="004A1D19" w:rsidRPr="00A619A5" w:rsidTr="00A26425">
        <w:tc>
          <w:tcPr>
            <w:tcW w:w="675" w:type="dxa"/>
          </w:tcPr>
          <w:p w:rsidR="004A1D19" w:rsidRPr="00A619A5" w:rsidRDefault="004A1D19" w:rsidP="00A26425">
            <w:pPr>
              <w:spacing w:before="40" w:after="40"/>
              <w:jc w:val="both"/>
              <w:rPr>
                <w:lang w:val="sr-Cyrl-CS"/>
              </w:rPr>
            </w:pPr>
          </w:p>
        </w:tc>
        <w:tc>
          <w:tcPr>
            <w:tcW w:w="5410" w:type="dxa"/>
          </w:tcPr>
          <w:p w:rsidR="004A1D19" w:rsidRPr="00A619A5" w:rsidRDefault="004A1D19" w:rsidP="00A26425">
            <w:pPr>
              <w:spacing w:before="40" w:after="40"/>
              <w:jc w:val="both"/>
              <w:rPr>
                <w:lang w:val="sr-Cyrl-CS"/>
              </w:rPr>
            </w:pPr>
          </w:p>
        </w:tc>
        <w:tc>
          <w:tcPr>
            <w:tcW w:w="2192" w:type="dxa"/>
          </w:tcPr>
          <w:p w:rsidR="004A1D19" w:rsidRPr="00A619A5" w:rsidRDefault="004A1D19" w:rsidP="00A26425">
            <w:pPr>
              <w:spacing w:before="40" w:after="40"/>
              <w:jc w:val="both"/>
              <w:rPr>
                <w:lang w:val="sr-Cyrl-CS"/>
              </w:rPr>
            </w:pPr>
          </w:p>
        </w:tc>
      </w:tr>
      <w:tr w:rsidR="004A1D19" w:rsidRPr="00A619A5" w:rsidTr="00A26425">
        <w:tc>
          <w:tcPr>
            <w:tcW w:w="675" w:type="dxa"/>
          </w:tcPr>
          <w:p w:rsidR="004A1D19" w:rsidRPr="00A619A5" w:rsidRDefault="004A1D19" w:rsidP="00A26425">
            <w:pPr>
              <w:spacing w:before="40" w:after="40"/>
              <w:jc w:val="both"/>
              <w:rPr>
                <w:lang w:val="sr-Cyrl-CS"/>
              </w:rPr>
            </w:pPr>
          </w:p>
        </w:tc>
        <w:tc>
          <w:tcPr>
            <w:tcW w:w="5410" w:type="dxa"/>
          </w:tcPr>
          <w:p w:rsidR="004A1D19" w:rsidRPr="00A619A5" w:rsidRDefault="004A1D19" w:rsidP="00A26425">
            <w:pPr>
              <w:spacing w:before="40" w:after="40"/>
              <w:jc w:val="both"/>
              <w:rPr>
                <w:lang w:val="sr-Cyrl-CS"/>
              </w:rPr>
            </w:pPr>
          </w:p>
        </w:tc>
        <w:tc>
          <w:tcPr>
            <w:tcW w:w="2192" w:type="dxa"/>
          </w:tcPr>
          <w:p w:rsidR="004A1D19" w:rsidRPr="00A619A5" w:rsidRDefault="004A1D19" w:rsidP="00A26425">
            <w:pPr>
              <w:spacing w:before="40" w:after="40"/>
              <w:jc w:val="both"/>
              <w:rPr>
                <w:lang w:val="sr-Cyrl-CS"/>
              </w:rPr>
            </w:pPr>
          </w:p>
        </w:tc>
      </w:tr>
      <w:tr w:rsidR="004A1D19" w:rsidRPr="00A619A5" w:rsidTr="00A26425">
        <w:tc>
          <w:tcPr>
            <w:tcW w:w="675" w:type="dxa"/>
          </w:tcPr>
          <w:p w:rsidR="004A1D19" w:rsidRPr="00A619A5" w:rsidRDefault="004A1D19" w:rsidP="00A26425">
            <w:pPr>
              <w:spacing w:before="40" w:after="40"/>
              <w:jc w:val="both"/>
              <w:rPr>
                <w:lang w:val="sr-Cyrl-CS"/>
              </w:rPr>
            </w:pPr>
          </w:p>
        </w:tc>
        <w:tc>
          <w:tcPr>
            <w:tcW w:w="5410" w:type="dxa"/>
          </w:tcPr>
          <w:p w:rsidR="004A1D19" w:rsidRPr="00A619A5" w:rsidRDefault="004A1D19" w:rsidP="00A26425">
            <w:pPr>
              <w:spacing w:before="40" w:after="40"/>
              <w:jc w:val="both"/>
              <w:rPr>
                <w:lang w:val="sr-Cyrl-CS"/>
              </w:rPr>
            </w:pPr>
          </w:p>
        </w:tc>
        <w:tc>
          <w:tcPr>
            <w:tcW w:w="2192" w:type="dxa"/>
          </w:tcPr>
          <w:p w:rsidR="004A1D19" w:rsidRPr="00A619A5" w:rsidRDefault="004A1D19" w:rsidP="00A26425">
            <w:pPr>
              <w:spacing w:before="40" w:after="40"/>
              <w:jc w:val="both"/>
              <w:rPr>
                <w:lang w:val="sr-Cyrl-CS"/>
              </w:rPr>
            </w:pPr>
          </w:p>
        </w:tc>
      </w:tr>
      <w:tr w:rsidR="004A1D19" w:rsidRPr="00A619A5" w:rsidTr="00A26425">
        <w:tc>
          <w:tcPr>
            <w:tcW w:w="675" w:type="dxa"/>
          </w:tcPr>
          <w:p w:rsidR="004A1D19" w:rsidRPr="00A619A5" w:rsidRDefault="004A1D19" w:rsidP="00A26425">
            <w:pPr>
              <w:spacing w:before="40" w:after="40"/>
              <w:jc w:val="both"/>
              <w:rPr>
                <w:lang w:val="sr-Cyrl-CS"/>
              </w:rPr>
            </w:pPr>
          </w:p>
        </w:tc>
        <w:tc>
          <w:tcPr>
            <w:tcW w:w="5410" w:type="dxa"/>
          </w:tcPr>
          <w:p w:rsidR="004A1D19" w:rsidRPr="00A619A5" w:rsidRDefault="004A1D19" w:rsidP="00A26425">
            <w:pPr>
              <w:spacing w:before="40" w:after="40"/>
              <w:jc w:val="both"/>
              <w:rPr>
                <w:lang w:val="sr-Cyrl-CS"/>
              </w:rPr>
            </w:pPr>
          </w:p>
        </w:tc>
        <w:tc>
          <w:tcPr>
            <w:tcW w:w="2192" w:type="dxa"/>
          </w:tcPr>
          <w:p w:rsidR="004A1D19" w:rsidRPr="00A619A5" w:rsidRDefault="004A1D19" w:rsidP="00A26425">
            <w:pPr>
              <w:spacing w:before="40" w:after="40"/>
              <w:jc w:val="both"/>
              <w:rPr>
                <w:lang w:val="sr-Cyrl-CS"/>
              </w:rPr>
            </w:pPr>
          </w:p>
        </w:tc>
      </w:tr>
      <w:tr w:rsidR="004A1D19" w:rsidRPr="00A619A5" w:rsidTr="00A26425">
        <w:tc>
          <w:tcPr>
            <w:tcW w:w="675" w:type="dxa"/>
          </w:tcPr>
          <w:p w:rsidR="004A1D19" w:rsidRPr="00A619A5" w:rsidRDefault="004A1D19" w:rsidP="00A26425">
            <w:pPr>
              <w:spacing w:before="40" w:after="40"/>
              <w:jc w:val="both"/>
              <w:rPr>
                <w:lang w:val="sr-Cyrl-CS"/>
              </w:rPr>
            </w:pPr>
          </w:p>
        </w:tc>
        <w:tc>
          <w:tcPr>
            <w:tcW w:w="5410" w:type="dxa"/>
          </w:tcPr>
          <w:p w:rsidR="004A1D19" w:rsidRPr="00A619A5" w:rsidRDefault="004A1D19" w:rsidP="00A26425">
            <w:pPr>
              <w:spacing w:before="40" w:after="40"/>
              <w:jc w:val="both"/>
              <w:rPr>
                <w:lang w:val="sr-Cyrl-CS"/>
              </w:rPr>
            </w:pPr>
          </w:p>
        </w:tc>
        <w:tc>
          <w:tcPr>
            <w:tcW w:w="2192" w:type="dxa"/>
          </w:tcPr>
          <w:p w:rsidR="004A1D19" w:rsidRPr="00A619A5" w:rsidRDefault="004A1D19" w:rsidP="00A26425">
            <w:pPr>
              <w:spacing w:before="40" w:after="40"/>
              <w:jc w:val="both"/>
              <w:rPr>
                <w:lang w:val="sr-Cyrl-CS"/>
              </w:rPr>
            </w:pPr>
          </w:p>
        </w:tc>
      </w:tr>
    </w:tbl>
    <w:p w:rsidR="004A1D19" w:rsidRPr="00A619A5" w:rsidRDefault="004A1D19" w:rsidP="004A1D19">
      <w:pPr>
        <w:tabs>
          <w:tab w:val="left" w:pos="5805"/>
        </w:tabs>
        <w:autoSpaceDE w:val="0"/>
        <w:autoSpaceDN w:val="0"/>
        <w:adjustRightInd w:val="0"/>
        <w:rPr>
          <w:rFonts w:ascii="TimesNewRomanPSMT" w:hAnsi="TimesNewRomanPSMT" w:cs="TimesNewRomanPSMT"/>
          <w:lang w:val="sr-Cyrl-CS" w:eastAsia="sr-Latn-CS"/>
        </w:rPr>
      </w:pPr>
      <w:r w:rsidRPr="00A619A5">
        <w:rPr>
          <w:rFonts w:ascii="TimesNewRomanPSMT" w:hAnsi="TimesNewRomanPSMT" w:cs="TimesNewRomanPSMT"/>
          <w:lang w:val="sr-Cyrl-CS" w:eastAsia="sr-Latn-CS"/>
        </w:rPr>
        <w:t xml:space="preserve">                                                                            </w:t>
      </w:r>
    </w:p>
    <w:p w:rsidR="004A1D19" w:rsidRPr="00A619A5" w:rsidRDefault="004A1D19" w:rsidP="004A1D19">
      <w:pPr>
        <w:tabs>
          <w:tab w:val="left" w:pos="5805"/>
        </w:tabs>
        <w:autoSpaceDE w:val="0"/>
        <w:autoSpaceDN w:val="0"/>
        <w:adjustRightInd w:val="0"/>
        <w:rPr>
          <w:rFonts w:ascii="TimesNewRomanPSMT" w:hAnsi="TimesNewRomanPSMT" w:cs="TimesNewRomanPSMT"/>
          <w:lang w:val="sr-Cyrl-CS" w:eastAsia="sr-Latn-CS"/>
        </w:rPr>
      </w:pPr>
      <w:r w:rsidRPr="00A619A5">
        <w:rPr>
          <w:rFonts w:ascii="TimesNewRomanPSMT" w:hAnsi="TimesNewRomanPSMT" w:cs="TimesNewRomanPSMT"/>
          <w:lang w:val="sr-Cyrl-CS" w:eastAsia="sr-Latn-CS"/>
        </w:rPr>
        <w:t xml:space="preserve">                                                                                   УКУПНО: ______________________</w:t>
      </w:r>
      <w:r w:rsidRPr="00A619A5">
        <w:rPr>
          <w:rFonts w:ascii="TimesNewRomanPSMT" w:hAnsi="TimesNewRomanPSMT" w:cs="TimesNewRomanPSMT"/>
          <w:lang w:val="sr-Cyrl-CS" w:eastAsia="sr-Latn-CS"/>
        </w:rPr>
        <w:tab/>
      </w:r>
      <w:r w:rsidRPr="00A619A5">
        <w:rPr>
          <w:rFonts w:ascii="TimesNewRomanPSMT" w:hAnsi="TimesNewRomanPSMT" w:cs="TimesNewRomanPSMT"/>
          <w:lang w:val="sr-Cyrl-CS" w:eastAsia="sr-Latn-CS"/>
        </w:rPr>
        <w:tab/>
      </w:r>
    </w:p>
    <w:p w:rsidR="004A1D19" w:rsidRPr="00A619A5" w:rsidRDefault="004A1D19" w:rsidP="004A1D19">
      <w:pPr>
        <w:ind w:firstLine="720"/>
        <w:jc w:val="both"/>
        <w:rPr>
          <w:lang w:val="ru-RU"/>
        </w:rPr>
      </w:pPr>
      <w:r w:rsidRPr="00A619A5">
        <w:rPr>
          <w:lang w:val="ru-RU"/>
        </w:rPr>
        <w:t xml:space="preserve">Трошкове припреме и подношења понуде сноси </w:t>
      </w:r>
      <w:r w:rsidRPr="00A619A5">
        <w:rPr>
          <w:b/>
          <w:lang w:val="ru-RU"/>
        </w:rPr>
        <w:t>искључиво понуђач</w:t>
      </w:r>
      <w:r w:rsidRPr="00A619A5">
        <w:rPr>
          <w:lang w:val="ru-RU"/>
        </w:rPr>
        <w:t xml:space="preserve"> и не може тражити од наручиоца накнаду трошкова.</w:t>
      </w:r>
    </w:p>
    <w:p w:rsidR="004A1D19" w:rsidRPr="00A619A5" w:rsidRDefault="004A1D19" w:rsidP="004A1D19">
      <w:pPr>
        <w:widowControl w:val="0"/>
        <w:autoSpaceDE w:val="0"/>
        <w:autoSpaceDN w:val="0"/>
        <w:adjustRightInd w:val="0"/>
        <w:ind w:firstLine="720"/>
        <w:jc w:val="both"/>
        <w:rPr>
          <w:rFonts w:ascii="Arial" w:hAnsi="Arial" w:cs="Arial"/>
        </w:rPr>
      </w:pPr>
      <w:r w:rsidRPr="00A619A5">
        <w:rPr>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4A1D19" w:rsidRPr="00A619A5" w:rsidRDefault="004A1D19" w:rsidP="004A1D19">
      <w:pPr>
        <w:ind w:firstLine="720"/>
        <w:jc w:val="both"/>
      </w:pPr>
      <w:r w:rsidRPr="00A619A5">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A1D19" w:rsidRPr="00A619A5" w:rsidRDefault="004A1D19" w:rsidP="004A1D19">
      <w:pPr>
        <w:autoSpaceDE w:val="0"/>
        <w:autoSpaceDN w:val="0"/>
        <w:adjustRightInd w:val="0"/>
        <w:jc w:val="right"/>
        <w:rPr>
          <w:b/>
          <w:lang w:val="sr-Cyrl-CS" w:eastAsia="sr-Latn-CS"/>
        </w:rPr>
      </w:pPr>
    </w:p>
    <w:p w:rsidR="004A1D19" w:rsidRPr="00A619A5" w:rsidRDefault="004A1D19" w:rsidP="004A1D19">
      <w:pPr>
        <w:tabs>
          <w:tab w:val="left" w:pos="5280"/>
          <w:tab w:val="left" w:pos="6930"/>
        </w:tabs>
        <w:autoSpaceDE w:val="0"/>
        <w:autoSpaceDN w:val="0"/>
        <w:adjustRightInd w:val="0"/>
        <w:rPr>
          <w:rFonts w:ascii="TimesNewRomanPSMT" w:hAnsi="TimesNewRomanPSMT" w:cs="TimesNewRomanPSMT"/>
          <w:lang w:val="sr-Cyrl-CS" w:eastAsia="sr-Latn-CS"/>
        </w:rPr>
      </w:pPr>
      <w:r w:rsidRPr="00A619A5">
        <w:rPr>
          <w:rFonts w:ascii="TimesNewRomanPSMT" w:hAnsi="TimesNewRomanPSMT" w:cs="TimesNewRomanPSMT"/>
          <w:lang w:val="sr-Cyrl-CS" w:eastAsia="sr-Latn-CS"/>
        </w:rPr>
        <w:t xml:space="preserve">ДАТУМ                                                                                                    </w:t>
      </w:r>
      <w:r w:rsidRPr="00A619A5">
        <w:rPr>
          <w:rFonts w:ascii="TimesNewRomanPSMT" w:hAnsi="TimesNewRomanPSMT" w:cs="TimesNewRomanPSMT"/>
          <w:lang w:val="sr-Latn-CS" w:eastAsia="sr-Latn-CS"/>
        </w:rPr>
        <w:t>ПОНУЂАЧ</w:t>
      </w:r>
    </w:p>
    <w:p w:rsidR="004A1D19" w:rsidRPr="00A619A5" w:rsidRDefault="004A1D19" w:rsidP="004A1D19">
      <w:pPr>
        <w:autoSpaceDE w:val="0"/>
        <w:autoSpaceDN w:val="0"/>
        <w:adjustRightInd w:val="0"/>
        <w:rPr>
          <w:rFonts w:ascii="TimesNewRomanPSMT" w:hAnsi="TimesNewRomanPSMT" w:cs="TimesNewRomanPSMT"/>
          <w:lang w:val="sr-Cyrl-CS" w:eastAsia="sr-Latn-CS"/>
        </w:rPr>
      </w:pPr>
      <w:r w:rsidRPr="00A619A5">
        <w:rPr>
          <w:rFonts w:ascii="TimesNewRomanPSMT" w:hAnsi="TimesNewRomanPSMT" w:cs="TimesNewRomanPSMT"/>
          <w:lang w:val="sr-Cyrl-CS" w:eastAsia="sr-Latn-CS"/>
        </w:rPr>
        <w:t xml:space="preserve">                                                                              М.П.                           __________________________             </w:t>
      </w:r>
      <w:r w:rsidR="009538A3">
        <w:rPr>
          <w:rFonts w:ascii="TimesNewRomanPSMT" w:hAnsi="TimesNewRomanPSMT" w:cs="TimesNewRomanPSMT"/>
          <w:lang w:val="sr-Cyrl-CS" w:eastAsia="sr-Latn-CS"/>
        </w:rPr>
        <w:t xml:space="preserve">                              </w:t>
      </w:r>
      <w:r w:rsidRPr="00A619A5">
        <w:rPr>
          <w:rFonts w:ascii="TimesNewRomanPSMT" w:hAnsi="TimesNewRomanPSMT" w:cs="TimesNewRomanPSMT"/>
          <w:lang w:val="sr-Cyrl-CS" w:eastAsia="sr-Latn-CS"/>
        </w:rPr>
        <w:t>____________________________</w:t>
      </w:r>
    </w:p>
    <w:p w:rsidR="004A1D19" w:rsidRPr="00A619A5" w:rsidRDefault="004A1D19" w:rsidP="004A1D19">
      <w:pPr>
        <w:tabs>
          <w:tab w:val="left" w:pos="5205"/>
        </w:tabs>
        <w:autoSpaceDE w:val="0"/>
        <w:autoSpaceDN w:val="0"/>
        <w:adjustRightInd w:val="0"/>
        <w:rPr>
          <w:lang w:val="sr-Cyrl-CS"/>
        </w:rPr>
      </w:pPr>
      <w:r w:rsidRPr="00A619A5">
        <w:rPr>
          <w:rFonts w:ascii="TimesNewRomanPSMT" w:hAnsi="TimesNewRomanPSMT" w:cs="TimesNewRomanPSMT"/>
          <w:lang w:val="sr-Cyrl-CS" w:eastAsia="sr-Latn-CS"/>
        </w:rPr>
        <w:t xml:space="preserve">                                                              </w:t>
      </w:r>
      <w:r w:rsidR="009538A3">
        <w:rPr>
          <w:rFonts w:ascii="TimesNewRomanPSMT" w:hAnsi="TimesNewRomanPSMT" w:cs="TimesNewRomanPSMT"/>
          <w:lang w:val="sr-Cyrl-CS" w:eastAsia="sr-Latn-CS"/>
        </w:rPr>
        <w:t xml:space="preserve">                             </w:t>
      </w:r>
      <w:r w:rsidRPr="00A619A5">
        <w:rPr>
          <w:rFonts w:ascii="TimesNewRomanPSMT" w:hAnsi="TimesNewRomanPSMT" w:cs="TimesNewRomanPSMT"/>
          <w:lang w:val="sr-Cyrl-CS" w:eastAsia="sr-Latn-CS"/>
        </w:rPr>
        <w:t xml:space="preserve"> </w:t>
      </w:r>
      <w:r w:rsidRPr="00A619A5">
        <w:rPr>
          <w:rFonts w:ascii="TimesNewRomanPSMT" w:hAnsi="TimesNewRomanPSMT" w:cs="TimesNewRomanPSMT"/>
          <w:lang w:val="sr-Latn-CS" w:eastAsia="sr-Latn-CS"/>
        </w:rPr>
        <w:t>(потпис одговорног лица понуђача)</w:t>
      </w:r>
      <w:r w:rsidRPr="00A619A5">
        <w:rPr>
          <w:lang w:val="sr-Cyrl-CS"/>
        </w:rPr>
        <w:t xml:space="preserve"> </w:t>
      </w:r>
    </w:p>
    <w:p w:rsidR="004A1D19" w:rsidRPr="00A619A5" w:rsidRDefault="004A1D19" w:rsidP="004A1D19">
      <w:pPr>
        <w:tabs>
          <w:tab w:val="left" w:pos="6028"/>
        </w:tabs>
        <w:autoSpaceDE w:val="0"/>
        <w:rPr>
          <w:b/>
          <w:bCs/>
          <w:i/>
          <w:iCs/>
          <w:lang w:val="sr-Cyrl-RS"/>
        </w:rPr>
      </w:pPr>
    </w:p>
    <w:p w:rsidR="004A1D19" w:rsidRPr="009538A3" w:rsidRDefault="004A1D19" w:rsidP="004A1D19">
      <w:pPr>
        <w:tabs>
          <w:tab w:val="left" w:pos="6028"/>
        </w:tabs>
        <w:autoSpaceDE w:val="0"/>
        <w:rPr>
          <w:b/>
          <w:bCs/>
          <w:i/>
          <w:iCs/>
          <w:color w:val="C00000"/>
          <w:lang w:val="sr-Cyrl-RS"/>
        </w:rPr>
      </w:pPr>
      <w:r w:rsidRPr="009538A3">
        <w:rPr>
          <w:b/>
          <w:bCs/>
          <w:i/>
          <w:iCs/>
          <w:color w:val="C00000"/>
          <w:lang w:val="sr-Cyrl-RS"/>
        </w:rPr>
        <w:t>Напомена:</w:t>
      </w:r>
    </w:p>
    <w:p w:rsidR="004A1D19" w:rsidRPr="00A619A5" w:rsidRDefault="004A1D19" w:rsidP="004A1D19">
      <w:pPr>
        <w:jc w:val="both"/>
        <w:rPr>
          <w:i/>
        </w:rPr>
      </w:pPr>
      <w:r w:rsidRPr="00A619A5">
        <w:rPr>
          <w:i/>
        </w:rPr>
        <w:t>Испунити само у случају појаве горе наведених трошкова.</w:t>
      </w:r>
    </w:p>
    <w:p w:rsidR="004A1D19" w:rsidRPr="00A619A5" w:rsidRDefault="004A1D19" w:rsidP="004A1D19">
      <w:pPr>
        <w:jc w:val="both"/>
        <w:rPr>
          <w:rFonts w:eastAsia="Calibri"/>
          <w:i/>
          <w:lang w:val="ru-RU"/>
        </w:rPr>
      </w:pPr>
      <w:r w:rsidRPr="00A619A5">
        <w:rPr>
          <w:rFonts w:eastAsia="Calibri"/>
          <w:i/>
          <w:lang w:val="ru-RU"/>
        </w:rPr>
        <w:t>Достављање овог обрасца није обавезно.</w:t>
      </w:r>
    </w:p>
    <w:p w:rsidR="004A1D19" w:rsidRPr="00A619A5" w:rsidRDefault="004A1D19" w:rsidP="004A1D19">
      <w:pPr>
        <w:jc w:val="both"/>
        <w:rPr>
          <w:i/>
          <w:lang w:val="ru-RU"/>
        </w:rPr>
      </w:pPr>
      <w:r w:rsidRPr="00A619A5">
        <w:rPr>
          <w:i/>
          <w:lang w:val="ru-RU"/>
        </w:rPr>
        <w:t>Употреба печата није обавезна.</w:t>
      </w:r>
    </w:p>
    <w:p w:rsidR="009538A3" w:rsidRPr="002A36DA" w:rsidRDefault="009538A3" w:rsidP="009538A3">
      <w:pPr>
        <w:shd w:val="clear" w:color="auto" w:fill="CCC0D9"/>
        <w:jc w:val="center"/>
        <w:rPr>
          <w:b/>
          <w:bCs/>
          <w:i/>
          <w:iCs/>
        </w:rPr>
      </w:pPr>
      <w:r w:rsidRPr="002A36DA">
        <w:rPr>
          <w:b/>
          <w:bCs/>
          <w:i/>
          <w:iCs/>
        </w:rPr>
        <w:lastRenderedPageBreak/>
        <w:t>VII    МОДЕЛ УГОВОРА</w:t>
      </w:r>
    </w:p>
    <w:p w:rsidR="009538A3" w:rsidRPr="002A36DA" w:rsidRDefault="009538A3" w:rsidP="009538A3">
      <w:pPr>
        <w:jc w:val="center"/>
        <w:rPr>
          <w:b/>
          <w:bCs/>
          <w:i/>
          <w:lang w:val="sr-Cyrl-RS"/>
        </w:rPr>
      </w:pPr>
      <w:r w:rsidRPr="002A36DA">
        <w:rPr>
          <w:b/>
          <w:bCs/>
          <w:i/>
          <w:lang w:val="sr-Cyrl-RS"/>
        </w:rPr>
        <w:t>о</w:t>
      </w:r>
    </w:p>
    <w:p w:rsidR="009538A3" w:rsidRPr="002A36DA" w:rsidRDefault="009538A3" w:rsidP="009538A3">
      <w:pPr>
        <w:jc w:val="center"/>
        <w:rPr>
          <w:b/>
          <w:bCs/>
          <w:i/>
          <w:lang w:val="sr-Cyrl-RS"/>
        </w:rPr>
      </w:pPr>
      <w:r>
        <w:rPr>
          <w:b/>
          <w:i/>
          <w:lang w:val="sr-Cyrl-CS"/>
        </w:rPr>
        <w:t>Пружању услуга стручног надзора над извођењем радова на замени столарије на управној згради млина у Малом Црнићу</w:t>
      </w:r>
    </w:p>
    <w:p w:rsidR="00F6119A" w:rsidRDefault="00F6119A" w:rsidP="00E86846">
      <w:pPr>
        <w:pStyle w:val="ListParagraph"/>
        <w:ind w:left="0" w:firstLine="709"/>
        <w:jc w:val="both"/>
        <w:rPr>
          <w:rFonts w:eastAsia="TimesNewRomanPSMT"/>
          <w:bCs/>
          <w:sz w:val="22"/>
          <w:szCs w:val="22"/>
        </w:rPr>
      </w:pPr>
    </w:p>
    <w:p w:rsidR="000203BC" w:rsidRPr="009538A3" w:rsidRDefault="000203BC" w:rsidP="009538A3">
      <w:pPr>
        <w:pStyle w:val="NoSpacing"/>
        <w:rPr>
          <w:i/>
          <w:kern w:val="1"/>
          <w:sz w:val="24"/>
          <w:szCs w:val="24"/>
        </w:rPr>
      </w:pPr>
      <w:r w:rsidRPr="009538A3">
        <w:rPr>
          <w:i/>
          <w:kern w:val="1"/>
          <w:sz w:val="24"/>
          <w:szCs w:val="24"/>
        </w:rPr>
        <w:t>Закључен дана ________.201</w:t>
      </w:r>
      <w:r w:rsidR="009538A3" w:rsidRPr="009538A3">
        <w:rPr>
          <w:i/>
          <w:kern w:val="1"/>
          <w:sz w:val="24"/>
          <w:szCs w:val="24"/>
        </w:rPr>
        <w:t>9</w:t>
      </w:r>
      <w:r w:rsidRPr="009538A3">
        <w:rPr>
          <w:i/>
          <w:kern w:val="1"/>
          <w:sz w:val="24"/>
          <w:szCs w:val="24"/>
        </w:rPr>
        <w:t>. године у Малом Црнићу</w:t>
      </w:r>
    </w:p>
    <w:p w:rsidR="000203BC" w:rsidRPr="009538A3" w:rsidRDefault="000203BC" w:rsidP="000203BC">
      <w:pPr>
        <w:pStyle w:val="ListParagraph"/>
        <w:ind w:left="0"/>
        <w:rPr>
          <w:rFonts w:ascii="Bookman Old Style" w:hAnsi="Bookman Old Style"/>
          <w:i/>
          <w:kern w:val="1"/>
        </w:rPr>
      </w:pPr>
    </w:p>
    <w:p w:rsidR="000203BC" w:rsidRPr="009538A3" w:rsidRDefault="000203BC" w:rsidP="000203BC">
      <w:pPr>
        <w:pStyle w:val="ListParagraph"/>
        <w:ind w:left="0"/>
        <w:rPr>
          <w:b/>
          <w:i/>
          <w:lang w:val="sr-Cyrl-CS"/>
        </w:rPr>
      </w:pPr>
      <w:r w:rsidRPr="009538A3">
        <w:rPr>
          <w:b/>
          <w:i/>
          <w:lang w:val="sr-Cyrl-CS"/>
        </w:rPr>
        <w:t>Између:</w:t>
      </w:r>
    </w:p>
    <w:p w:rsidR="000203BC" w:rsidRPr="009538A3" w:rsidRDefault="000203BC" w:rsidP="000203BC">
      <w:pPr>
        <w:pStyle w:val="ListParagraph"/>
        <w:ind w:left="0"/>
        <w:rPr>
          <w:b/>
          <w:i/>
          <w:lang w:val="sr-Cyrl-CS"/>
        </w:rPr>
      </w:pPr>
    </w:p>
    <w:p w:rsidR="000203BC" w:rsidRPr="009538A3" w:rsidRDefault="000203BC" w:rsidP="000203BC">
      <w:pPr>
        <w:pStyle w:val="ListParagraph"/>
        <w:ind w:left="0"/>
        <w:jc w:val="both"/>
        <w:rPr>
          <w:b/>
          <w:lang w:val="sr-Cyrl-CS"/>
        </w:rPr>
      </w:pPr>
      <w:r w:rsidRPr="009538A3">
        <w:rPr>
          <w:b/>
          <w:lang w:val="sr-Cyrl-CS"/>
        </w:rPr>
        <w:t>1.</w:t>
      </w:r>
      <w:r w:rsidRPr="009538A3">
        <w:rPr>
          <w:lang w:val="sr-Cyrl-CS"/>
        </w:rPr>
        <w:t xml:space="preserve"> </w:t>
      </w:r>
      <w:r w:rsidRPr="009538A3">
        <w:rPr>
          <w:b/>
          <w:lang w:val="sr-Cyrl-CS"/>
        </w:rPr>
        <w:t>Општинске управе општине Мало Црниће,</w:t>
      </w:r>
      <w:r w:rsidRPr="009538A3">
        <w:rPr>
          <w:lang w:val="sr-Cyrl-CS"/>
        </w:rPr>
        <w:t xml:space="preserve"> ул. Маршала Тита  80, 12311 Мало Црниће, Матични број: 07345534, ПИБ: 101336839, Текући рачун бр: 840-532641-86 који се води код Управе за јавна плаћања-трезор Пожаревац, коју заступа начелник,  Мирјана Станојевић Јовић, дипломирани правник, (у даљем тексту: Поручилац услуга),  с једне и</w:t>
      </w:r>
      <w:r w:rsidRPr="009538A3">
        <w:rPr>
          <w:b/>
          <w:lang w:val="sr-Cyrl-CS"/>
        </w:rPr>
        <w:t xml:space="preserve">  </w:t>
      </w:r>
    </w:p>
    <w:p w:rsidR="000203BC" w:rsidRPr="009538A3" w:rsidRDefault="000203BC" w:rsidP="000203BC">
      <w:pPr>
        <w:pStyle w:val="ListParagraph"/>
        <w:ind w:left="0"/>
        <w:jc w:val="both"/>
        <w:rPr>
          <w:b/>
          <w:lang w:val="sr-Cyrl-CS"/>
        </w:rPr>
      </w:pPr>
      <w:r w:rsidRPr="009538A3">
        <w:rPr>
          <w:b/>
          <w:lang w:val="sr-Cyrl-CS"/>
        </w:rPr>
        <w:t xml:space="preserve">               </w:t>
      </w:r>
    </w:p>
    <w:p w:rsidR="009538A3" w:rsidRPr="009538A3" w:rsidRDefault="009538A3" w:rsidP="009538A3">
      <w:pPr>
        <w:suppressAutoHyphens w:val="0"/>
        <w:spacing w:after="200" w:line="276" w:lineRule="auto"/>
        <w:contextualSpacing/>
        <w:jc w:val="both"/>
        <w:rPr>
          <w:rFonts w:eastAsia="Calibri"/>
          <w:lang w:val="en-US" w:eastAsia="en-US"/>
        </w:rPr>
      </w:pPr>
      <w:r w:rsidRPr="009538A3">
        <w:rPr>
          <w:rFonts w:eastAsia="Calibri"/>
          <w:b/>
          <w:lang w:val="en-US" w:eastAsia="en-US"/>
        </w:rPr>
        <w:t>2.</w:t>
      </w:r>
      <w:r w:rsidRPr="009538A3">
        <w:rPr>
          <w:rFonts w:eastAsia="Calibri"/>
          <w:lang w:val="sr-Cyrl-CS" w:eastAsia="en-US"/>
        </w:rPr>
        <w:t>______________________________________</w:t>
      </w:r>
      <w:r w:rsidRPr="009538A3">
        <w:rPr>
          <w:rFonts w:eastAsia="Calibri"/>
          <w:lang w:val="en-US" w:eastAsia="en-US"/>
        </w:rPr>
        <w:t>_______улица</w:t>
      </w:r>
      <w:r w:rsidRPr="009538A3">
        <w:rPr>
          <w:rFonts w:eastAsia="Calibri"/>
          <w:lang w:val="sr-Cyrl-CS" w:eastAsia="en-US"/>
        </w:rPr>
        <w:t>___</w:t>
      </w:r>
      <w:r>
        <w:rPr>
          <w:rFonts w:eastAsia="Calibri"/>
          <w:lang w:val="sr-Cyrl-CS" w:eastAsia="en-US"/>
        </w:rPr>
        <w:t>_____________________</w:t>
      </w:r>
      <w:r w:rsidRPr="009538A3">
        <w:rPr>
          <w:rFonts w:eastAsia="Calibri"/>
          <w:lang w:val="sr-Cyrl-CS" w:eastAsia="en-US"/>
        </w:rPr>
        <w:t xml:space="preserve">_бр.____Матични број:______________, ПИБ:__________________, Текући рачун бр. _________________ који се води код банке „_________________“, кога заступа директор _______________________,  у даљем тексту: </w:t>
      </w:r>
      <w:r w:rsidRPr="009538A3">
        <w:rPr>
          <w:rFonts w:eastAsia="Calibri"/>
          <w:lang w:val="en-US" w:eastAsia="en-US"/>
        </w:rPr>
        <w:t>(</w:t>
      </w:r>
      <w:r w:rsidRPr="009538A3">
        <w:rPr>
          <w:rFonts w:eastAsia="Calibri"/>
          <w:b/>
          <w:lang w:val="sr-Cyrl-CS" w:eastAsia="en-US"/>
        </w:rPr>
        <w:t>Пружалац услуга</w:t>
      </w:r>
      <w:r w:rsidRPr="009538A3">
        <w:rPr>
          <w:rFonts w:eastAsia="Calibri"/>
          <w:lang w:val="en-US" w:eastAsia="en-US"/>
        </w:rPr>
        <w:t>), са друге стране</w:t>
      </w:r>
    </w:p>
    <w:p w:rsidR="000203BC" w:rsidRPr="009538A3" w:rsidRDefault="000203BC" w:rsidP="000203BC">
      <w:pPr>
        <w:spacing w:line="360" w:lineRule="auto"/>
        <w:rPr>
          <w:lang w:val="ru-RU"/>
        </w:rPr>
      </w:pPr>
    </w:p>
    <w:p w:rsidR="000203BC" w:rsidRPr="009538A3" w:rsidRDefault="000203BC" w:rsidP="000203BC">
      <w:pPr>
        <w:spacing w:line="360" w:lineRule="auto"/>
        <w:rPr>
          <w:lang w:val="ru-RU"/>
        </w:rPr>
      </w:pPr>
      <w:r w:rsidRPr="009538A3">
        <w:rPr>
          <w:lang w:val="ru-RU"/>
        </w:rPr>
        <w:t xml:space="preserve">Опционо: чланови групе, односно подизвођачи </w:t>
      </w:r>
    </w:p>
    <w:p w:rsidR="000203BC" w:rsidRPr="009538A3" w:rsidRDefault="000203BC" w:rsidP="000203BC">
      <w:pPr>
        <w:spacing w:line="360" w:lineRule="auto"/>
        <w:rPr>
          <w:lang w:val="ru-RU"/>
        </w:rPr>
      </w:pPr>
      <w:r w:rsidRPr="009538A3">
        <w:rPr>
          <w:lang w:val="ru-RU"/>
        </w:rPr>
        <w:t>1. ______________________________________</w:t>
      </w:r>
      <w:r w:rsidR="009538A3">
        <w:rPr>
          <w:lang w:val="ru-RU"/>
        </w:rPr>
        <w:t>_______________________________</w:t>
      </w:r>
      <w:r w:rsidRPr="009538A3">
        <w:rPr>
          <w:lang w:val="ru-RU"/>
        </w:rPr>
        <w:t>_____;</w:t>
      </w:r>
    </w:p>
    <w:p w:rsidR="000203BC" w:rsidRPr="009538A3" w:rsidRDefault="000203BC" w:rsidP="000203BC">
      <w:pPr>
        <w:spacing w:line="360" w:lineRule="auto"/>
        <w:rPr>
          <w:lang w:val="ru-RU"/>
        </w:rPr>
      </w:pPr>
      <w:r w:rsidRPr="009538A3">
        <w:rPr>
          <w:lang w:val="ru-RU"/>
        </w:rPr>
        <w:t>2. ________________________________________</w:t>
      </w:r>
      <w:r w:rsidR="009538A3">
        <w:rPr>
          <w:lang w:val="ru-RU"/>
        </w:rPr>
        <w:t>_____________________________</w:t>
      </w:r>
      <w:r w:rsidRPr="009538A3">
        <w:rPr>
          <w:lang w:val="ru-RU"/>
        </w:rPr>
        <w:t>_____;</w:t>
      </w:r>
    </w:p>
    <w:p w:rsidR="000203BC" w:rsidRPr="009538A3" w:rsidRDefault="000203BC" w:rsidP="000203BC">
      <w:pPr>
        <w:pStyle w:val="NoSpacing"/>
        <w:jc w:val="both"/>
        <w:rPr>
          <w:sz w:val="24"/>
          <w:szCs w:val="24"/>
          <w:lang w:val="sr-Cyrl-CS"/>
        </w:rPr>
      </w:pPr>
      <w:r w:rsidRPr="009538A3">
        <w:rPr>
          <w:sz w:val="24"/>
          <w:szCs w:val="24"/>
          <w:lang w:val="sr-Cyrl-CS"/>
        </w:rPr>
        <w:t>(</w:t>
      </w:r>
      <w:r w:rsidRPr="009538A3">
        <w:rPr>
          <w:i/>
          <w:sz w:val="24"/>
          <w:szCs w:val="24"/>
          <w:lang w:val="sr-Cyrl-CS"/>
        </w:rPr>
        <w:t>у дата поља, унети податке за  подизвођаче или учеснике у заједничкој понуди, уколико понуђач не наступа самостално</w:t>
      </w:r>
      <w:r w:rsidRPr="009538A3">
        <w:rPr>
          <w:sz w:val="24"/>
          <w:szCs w:val="24"/>
          <w:lang w:val="sr-Cyrl-CS"/>
        </w:rPr>
        <w:t>)</w:t>
      </w:r>
    </w:p>
    <w:p w:rsidR="000203BC" w:rsidRPr="009538A3" w:rsidRDefault="000203BC" w:rsidP="000203BC">
      <w:pPr>
        <w:pStyle w:val="Default"/>
        <w:jc w:val="both"/>
        <w:rPr>
          <w:rFonts w:ascii="Times New Roman" w:hAnsi="Times New Roman"/>
          <w:lang w:val="sr-Cyrl-CS"/>
        </w:rPr>
      </w:pPr>
    </w:p>
    <w:p w:rsidR="000203BC" w:rsidRPr="009538A3" w:rsidRDefault="000203BC" w:rsidP="000203BC">
      <w:pPr>
        <w:pStyle w:val="ListParagraph"/>
        <w:ind w:left="0"/>
        <w:jc w:val="both"/>
        <w:rPr>
          <w:b/>
          <w:i/>
        </w:rPr>
      </w:pPr>
      <w:r w:rsidRPr="009538A3">
        <w:rPr>
          <w:b/>
          <w:i/>
        </w:rPr>
        <w:t>О следећем:</w:t>
      </w:r>
    </w:p>
    <w:p w:rsidR="009538A3" w:rsidRPr="002C3B4F" w:rsidRDefault="009538A3" w:rsidP="002C3B4F">
      <w:pPr>
        <w:pStyle w:val="NoSpacing"/>
        <w:jc w:val="center"/>
        <w:rPr>
          <w:rFonts w:eastAsia="Calibri"/>
          <w:b/>
          <w:i/>
          <w:color w:val="C00000"/>
          <w:sz w:val="24"/>
          <w:szCs w:val="24"/>
        </w:rPr>
      </w:pPr>
      <w:r w:rsidRPr="002C3B4F">
        <w:rPr>
          <w:rFonts w:eastAsia="Calibri"/>
          <w:b/>
          <w:i/>
          <w:color w:val="C00000"/>
          <w:sz w:val="24"/>
          <w:szCs w:val="24"/>
        </w:rPr>
        <w:t>Уводни део</w:t>
      </w:r>
    </w:p>
    <w:p w:rsidR="009538A3" w:rsidRPr="002C3B4F" w:rsidRDefault="009538A3" w:rsidP="002C3B4F">
      <w:pPr>
        <w:pStyle w:val="NoSpacing"/>
        <w:jc w:val="both"/>
        <w:rPr>
          <w:rFonts w:eastAsia="Calibri"/>
          <w:b/>
          <w:sz w:val="24"/>
          <w:szCs w:val="24"/>
        </w:rPr>
      </w:pPr>
      <w:r w:rsidRPr="002C3B4F">
        <w:rPr>
          <w:rFonts w:eastAsia="Calibri"/>
          <w:b/>
          <w:sz w:val="24"/>
          <w:szCs w:val="24"/>
        </w:rPr>
        <w:t>Уговорне стране констатују:</w:t>
      </w:r>
    </w:p>
    <w:p w:rsidR="009538A3" w:rsidRPr="002C3B4F" w:rsidRDefault="009538A3" w:rsidP="002C3B4F">
      <w:pPr>
        <w:pStyle w:val="NoSpacing"/>
        <w:numPr>
          <w:ilvl w:val="0"/>
          <w:numId w:val="45"/>
        </w:numPr>
        <w:jc w:val="both"/>
        <w:rPr>
          <w:rFonts w:eastAsia="Calibri"/>
          <w:sz w:val="24"/>
          <w:szCs w:val="24"/>
        </w:rPr>
      </w:pPr>
      <w:r w:rsidRPr="002C3B4F">
        <w:rPr>
          <w:rFonts w:eastAsia="Calibri"/>
          <w:sz w:val="24"/>
          <w:szCs w:val="24"/>
        </w:rPr>
        <w:t>Да је Наручилац услуга на основу члана 39. Закона о јавним набавкама</w:t>
      </w:r>
      <w:r w:rsidRPr="002C3B4F">
        <w:rPr>
          <w:rFonts w:eastAsia="Calibri"/>
          <w:sz w:val="24"/>
          <w:szCs w:val="24"/>
          <w:lang w:val="ru-RU"/>
        </w:rPr>
        <w:t>(„Службени гласник РС“, број 124/2012 14/2015 и 68/2015) и других подзаконских аката којима се уређује поступак јавне набавке</w:t>
      </w:r>
      <w:r w:rsidRPr="002C3B4F">
        <w:rPr>
          <w:rFonts w:eastAsia="Calibri"/>
          <w:sz w:val="24"/>
          <w:szCs w:val="24"/>
        </w:rPr>
        <w:t xml:space="preserve">, спровео  поступак јавне набавке мале вредности  </w:t>
      </w:r>
      <w:r w:rsidRPr="00757951">
        <w:rPr>
          <w:rFonts w:eastAsia="Calibri"/>
          <w:b/>
          <w:color w:val="C00000"/>
          <w:sz w:val="24"/>
          <w:szCs w:val="24"/>
          <w:lang w:val="sr-Cyrl-RS"/>
        </w:rPr>
        <w:t>ЈН бр. 67/2019</w:t>
      </w:r>
      <w:r w:rsidRPr="002C3B4F">
        <w:rPr>
          <w:rFonts w:eastAsia="Calibri"/>
          <w:sz w:val="24"/>
          <w:szCs w:val="24"/>
        </w:rPr>
        <w:t xml:space="preserve">  </w:t>
      </w:r>
      <w:r w:rsidRPr="002C3B4F">
        <w:rPr>
          <w:rFonts w:eastAsia="Calibri"/>
          <w:iCs/>
          <w:sz w:val="24"/>
          <w:szCs w:val="24"/>
        </w:rPr>
        <w:t>„</w:t>
      </w:r>
      <w:r w:rsidR="002C3B4F" w:rsidRPr="002C3B4F">
        <w:rPr>
          <w:sz w:val="24"/>
          <w:szCs w:val="24"/>
          <w:lang w:val="sr-Cyrl-CS"/>
        </w:rPr>
        <w:t>Услуге стручног надзора над извођењем радова на замени столарије на управној згради млина у Малом Црнићу“</w:t>
      </w:r>
      <w:r w:rsidRPr="002C3B4F">
        <w:rPr>
          <w:rFonts w:eastAsia="Calibri"/>
          <w:sz w:val="24"/>
          <w:szCs w:val="24"/>
        </w:rPr>
        <w:t xml:space="preserve">, </w:t>
      </w:r>
      <w:r w:rsidRPr="002C3B4F">
        <w:rPr>
          <w:rFonts w:eastAsia="Calibri"/>
          <w:sz w:val="24"/>
          <w:szCs w:val="24"/>
          <w:lang w:val="ru-RU"/>
        </w:rPr>
        <w:t>и објавио позив за подношење понуда на Порталу јавних набавки</w:t>
      </w:r>
      <w:r w:rsidR="002C3B4F" w:rsidRPr="002C3B4F">
        <w:rPr>
          <w:rFonts w:eastAsia="Calibri"/>
          <w:sz w:val="24"/>
          <w:szCs w:val="24"/>
          <w:lang w:val="ru-RU"/>
        </w:rPr>
        <w:t xml:space="preserve"> и  </w:t>
      </w:r>
      <w:r w:rsidR="002C3B4F" w:rsidRPr="002C3B4F">
        <w:rPr>
          <w:sz w:val="24"/>
          <w:szCs w:val="24"/>
          <w:lang w:val="ru-RU"/>
        </w:rPr>
        <w:t xml:space="preserve"> интернет страници наручиоца</w:t>
      </w:r>
      <w:r w:rsidR="002C3B4F" w:rsidRPr="002C3B4F">
        <w:rPr>
          <w:color w:val="000000"/>
          <w:sz w:val="24"/>
          <w:szCs w:val="24"/>
          <w:lang w:val="ru-RU"/>
        </w:rPr>
        <w:t>.</w:t>
      </w:r>
    </w:p>
    <w:p w:rsidR="009538A3" w:rsidRPr="002C3B4F" w:rsidRDefault="009538A3" w:rsidP="002C3B4F">
      <w:pPr>
        <w:pStyle w:val="NoSpacing"/>
        <w:numPr>
          <w:ilvl w:val="0"/>
          <w:numId w:val="45"/>
        </w:numPr>
        <w:jc w:val="both"/>
        <w:rPr>
          <w:rFonts w:eastAsia="Calibri"/>
          <w:color w:val="000000"/>
          <w:sz w:val="24"/>
          <w:szCs w:val="24"/>
        </w:rPr>
      </w:pPr>
      <w:r w:rsidRPr="002C3B4F">
        <w:rPr>
          <w:rFonts w:eastAsia="Calibri"/>
          <w:color w:val="000000"/>
          <w:sz w:val="24"/>
          <w:szCs w:val="24"/>
        </w:rPr>
        <w:t>Да је Наручилац у прописаним роковима споровео поступак јавне набавке, извршио оцену, вредновање и упоређивање понуда и да је као најповољнију понуду изабрао понуду коју је поднео Пружалац услуга заведену код Наручиоца под бројем:____________од ______.2019. године која се налази у прилогу овог Уговора и чини његов саставни део.</w:t>
      </w:r>
    </w:p>
    <w:p w:rsidR="009538A3" w:rsidRPr="002C3B4F" w:rsidRDefault="009538A3" w:rsidP="002C3B4F">
      <w:pPr>
        <w:pStyle w:val="NoSpacing"/>
        <w:numPr>
          <w:ilvl w:val="0"/>
          <w:numId w:val="45"/>
        </w:numPr>
        <w:jc w:val="both"/>
        <w:rPr>
          <w:rFonts w:eastAsia="Calibri"/>
          <w:color w:val="000000"/>
          <w:sz w:val="24"/>
          <w:szCs w:val="24"/>
        </w:rPr>
      </w:pPr>
      <w:r w:rsidRPr="002C3B4F">
        <w:rPr>
          <w:rFonts w:eastAsia="Calibri"/>
          <w:color w:val="000000"/>
          <w:sz w:val="24"/>
          <w:szCs w:val="24"/>
        </w:rPr>
        <w:t>Да је Наручилац у складу са чланом 108. Закона о јавним набавкама донео Одлуку о додели уговора бр. ____________ од _______.2019. године, којим је уговор о јавној набавци деделио Пружаоцу услуга.</w:t>
      </w:r>
    </w:p>
    <w:p w:rsidR="000203BC" w:rsidRDefault="000203BC" w:rsidP="002C3B4F">
      <w:pPr>
        <w:pStyle w:val="NoSpacing"/>
        <w:rPr>
          <w:sz w:val="22"/>
          <w:szCs w:val="22"/>
        </w:rPr>
      </w:pPr>
    </w:p>
    <w:p w:rsidR="002C3B4F" w:rsidRPr="002C3B4F" w:rsidRDefault="002C3B4F" w:rsidP="002C3B4F">
      <w:pPr>
        <w:pStyle w:val="NoSpacing"/>
        <w:jc w:val="center"/>
        <w:rPr>
          <w:b/>
          <w:i/>
          <w:color w:val="C00000"/>
          <w:sz w:val="24"/>
          <w:szCs w:val="24"/>
        </w:rPr>
      </w:pPr>
      <w:r w:rsidRPr="002C3B4F">
        <w:rPr>
          <w:b/>
          <w:i/>
          <w:color w:val="C00000"/>
          <w:sz w:val="24"/>
          <w:szCs w:val="24"/>
        </w:rPr>
        <w:t>Предмет уговора</w:t>
      </w:r>
    </w:p>
    <w:p w:rsidR="002C3B4F" w:rsidRPr="002C3B4F" w:rsidRDefault="002C3B4F" w:rsidP="002C3B4F">
      <w:pPr>
        <w:pStyle w:val="NoSpacing"/>
        <w:jc w:val="center"/>
        <w:rPr>
          <w:b/>
          <w:i/>
          <w:color w:val="C00000"/>
          <w:sz w:val="24"/>
          <w:szCs w:val="24"/>
        </w:rPr>
      </w:pPr>
      <w:r w:rsidRPr="002C3B4F">
        <w:rPr>
          <w:b/>
          <w:i/>
          <w:color w:val="C00000"/>
          <w:sz w:val="24"/>
          <w:szCs w:val="24"/>
        </w:rPr>
        <w:t>Члан 1.</w:t>
      </w:r>
    </w:p>
    <w:p w:rsidR="000203BC" w:rsidRPr="002C3B4F" w:rsidRDefault="000203BC" w:rsidP="000203BC">
      <w:pPr>
        <w:ind w:firstLine="709"/>
        <w:jc w:val="both"/>
        <w:rPr>
          <w:bCs/>
          <w:lang w:val="sr-Cyrl-CS"/>
        </w:rPr>
      </w:pPr>
      <w:r w:rsidRPr="002C3B4F">
        <w:rPr>
          <w:bCs/>
          <w:lang w:val="ru-RU"/>
        </w:rPr>
        <w:t>Предмет уговора је пружање услуга</w:t>
      </w:r>
      <w:r w:rsidR="002C3B4F" w:rsidRPr="002C3B4F">
        <w:rPr>
          <w:bCs/>
          <w:lang w:val="ru-RU"/>
        </w:rPr>
        <w:t xml:space="preserve"> стручног надзора</w:t>
      </w:r>
      <w:r w:rsidR="002C3B4F">
        <w:rPr>
          <w:bCs/>
          <w:lang w:val="ru-RU"/>
        </w:rPr>
        <w:t xml:space="preserve"> над извођењем радова на замени столарије на управној згради млина у Малом Црнићу</w:t>
      </w:r>
      <w:r w:rsidR="002C3B4F" w:rsidRPr="002C3B4F">
        <w:rPr>
          <w:bCs/>
          <w:lang w:val="ru-RU"/>
        </w:rPr>
        <w:t xml:space="preserve"> </w:t>
      </w:r>
      <w:r w:rsidRPr="002C3B4F">
        <w:rPr>
          <w:bCs/>
          <w:lang w:val="ru-RU"/>
        </w:rPr>
        <w:t xml:space="preserve"> </w:t>
      </w:r>
      <w:r w:rsidRPr="002C3B4F">
        <w:rPr>
          <w:lang w:val="sr-Cyrl-CS"/>
        </w:rPr>
        <w:t xml:space="preserve">а све </w:t>
      </w:r>
      <w:r w:rsidRPr="002C3B4F">
        <w:rPr>
          <w:b/>
          <w:bCs/>
          <w:lang w:val="ru-RU"/>
        </w:rPr>
        <w:t xml:space="preserve"> </w:t>
      </w:r>
      <w:r w:rsidRPr="002C3B4F">
        <w:rPr>
          <w:bCs/>
          <w:lang w:val="sr-Cyrl-CS"/>
        </w:rPr>
        <w:t xml:space="preserve">према достављеној и  </w:t>
      </w:r>
      <w:r w:rsidRPr="002C3B4F">
        <w:rPr>
          <w:bCs/>
          <w:lang w:val="sr-Cyrl-CS"/>
        </w:rPr>
        <w:lastRenderedPageBreak/>
        <w:t>усвојеној понуди Понуђач</w:t>
      </w:r>
      <w:r w:rsidR="002C3B4F">
        <w:rPr>
          <w:bCs/>
          <w:lang w:val="sr-Cyrl-CS"/>
        </w:rPr>
        <w:t>а број __________ од ______ 2019. године која је саставни део уговора</w:t>
      </w:r>
      <w:r w:rsidRPr="002C3B4F">
        <w:rPr>
          <w:bCs/>
          <w:lang w:val="sr-Cyrl-CS"/>
        </w:rPr>
        <w:t>.</w:t>
      </w:r>
    </w:p>
    <w:p w:rsidR="002C3B4F" w:rsidRDefault="002C3B4F" w:rsidP="002C3B4F">
      <w:pPr>
        <w:suppressAutoHyphens w:val="0"/>
        <w:ind w:firstLine="709"/>
        <w:jc w:val="both"/>
        <w:rPr>
          <w:rFonts w:eastAsia="Calibri"/>
          <w:lang w:val="sr-Latn-CS" w:eastAsia="en-US"/>
        </w:rPr>
      </w:pPr>
      <w:r w:rsidRPr="002C3B4F">
        <w:rPr>
          <w:rFonts w:eastAsia="Calibri"/>
          <w:lang w:val="ru-RU" w:eastAsia="en-US"/>
        </w:rPr>
        <w:t xml:space="preserve">Пружалац услуга се обавезује да стручни надзор врши над радовима из члана 1. овог уговора </w:t>
      </w:r>
      <w:r w:rsidRPr="002C3B4F">
        <w:rPr>
          <w:rFonts w:eastAsia="Calibri"/>
          <w:lang w:val="sr-Latn-CS" w:eastAsia="en-US"/>
        </w:rPr>
        <w:t xml:space="preserve"> у свим фазама извођења радова, од увођења Извођача радова у посао до потписивања Записника о примопредаји радова. </w:t>
      </w:r>
    </w:p>
    <w:p w:rsidR="002C3B4F" w:rsidRPr="002C3B4F" w:rsidRDefault="002C3B4F" w:rsidP="002C3B4F">
      <w:pPr>
        <w:suppressAutoHyphens w:val="0"/>
        <w:ind w:firstLine="709"/>
        <w:jc w:val="both"/>
        <w:rPr>
          <w:rFonts w:eastAsia="Calibri"/>
          <w:lang w:val="sr-Latn-CS" w:eastAsia="en-US"/>
        </w:rPr>
      </w:pPr>
      <w:r w:rsidRPr="002C3B4F">
        <w:rPr>
          <w:rFonts w:eastAsia="Calibri"/>
          <w:lang w:val="sr-Latn-CS" w:eastAsia="en-US"/>
        </w:rPr>
        <w:t xml:space="preserve">Стручни надзор се спроводи свакодневно, а динамика и ажурност надзора мора бити у складу са динамиком извођења радова. Услуга обухвата и стручни надзор над извођењем евентуалних додатних радова (непредвиђених) радова и вишкова радова. </w:t>
      </w:r>
    </w:p>
    <w:p w:rsidR="002C3B4F" w:rsidRDefault="002C3B4F" w:rsidP="000203BC">
      <w:pPr>
        <w:ind w:firstLine="720"/>
        <w:jc w:val="both"/>
        <w:rPr>
          <w:lang w:val="sr-Cyrl-CS"/>
        </w:rPr>
      </w:pPr>
    </w:p>
    <w:p w:rsidR="00855AF1" w:rsidRPr="00855AF1" w:rsidRDefault="00855AF1" w:rsidP="00855AF1">
      <w:pPr>
        <w:suppressAutoHyphens w:val="0"/>
        <w:jc w:val="center"/>
        <w:rPr>
          <w:rFonts w:eastAsia="Calibri"/>
          <w:b/>
          <w:i/>
          <w:color w:val="C00000"/>
          <w:lang w:val="sr-Latn-CS" w:eastAsia="en-US"/>
        </w:rPr>
      </w:pPr>
      <w:r w:rsidRPr="00855AF1">
        <w:rPr>
          <w:rFonts w:eastAsia="Calibri"/>
          <w:b/>
          <w:i/>
          <w:color w:val="C00000"/>
          <w:lang w:val="sr-Latn-CS" w:eastAsia="en-US"/>
        </w:rPr>
        <w:t>Услови и начин плаћања</w:t>
      </w:r>
    </w:p>
    <w:p w:rsidR="00855AF1" w:rsidRPr="00855AF1" w:rsidRDefault="00855AF1" w:rsidP="00855AF1">
      <w:pPr>
        <w:suppressAutoHyphens w:val="0"/>
        <w:jc w:val="center"/>
        <w:rPr>
          <w:rFonts w:eastAsia="Calibri"/>
          <w:b/>
          <w:i/>
          <w:color w:val="C00000"/>
          <w:lang w:val="sr-Latn-CS" w:eastAsia="en-US"/>
        </w:rPr>
      </w:pPr>
      <w:r w:rsidRPr="00855AF1">
        <w:rPr>
          <w:rFonts w:eastAsia="Calibri"/>
          <w:b/>
          <w:i/>
          <w:color w:val="C00000"/>
          <w:lang w:val="sr-Latn-CS" w:eastAsia="en-US"/>
        </w:rPr>
        <w:t>Члан 2.</w:t>
      </w:r>
    </w:p>
    <w:p w:rsidR="00855AF1" w:rsidRPr="00DD1CB4" w:rsidRDefault="00855AF1" w:rsidP="00855AF1">
      <w:pPr>
        <w:ind w:firstLine="709"/>
        <w:jc w:val="both"/>
        <w:rPr>
          <w:lang w:val="ru-RU"/>
        </w:rPr>
      </w:pPr>
      <w:r w:rsidRPr="00DD1CB4">
        <w:rPr>
          <w:lang w:val="ru-RU"/>
        </w:rPr>
        <w:t xml:space="preserve">Уговорне стране утврђују да цена </w:t>
      </w:r>
      <w:r>
        <w:rPr>
          <w:lang w:val="ru-RU"/>
        </w:rPr>
        <w:t>услуге (садржана</w:t>
      </w:r>
      <w:r w:rsidRPr="00DD1CB4">
        <w:rPr>
          <w:lang w:val="ru-RU"/>
        </w:rPr>
        <w:t xml:space="preserve"> у (Образац</w:t>
      </w:r>
      <w:r>
        <w:rPr>
          <w:lang w:val="ru-RU"/>
        </w:rPr>
        <w:t xml:space="preserve"> 2) Образац структуре цене) која је</w:t>
      </w:r>
      <w:r w:rsidRPr="00DD1CB4">
        <w:rPr>
          <w:lang w:val="ru-RU"/>
        </w:rPr>
        <w:t xml:space="preserve"> предмет Уговора износи:</w:t>
      </w:r>
    </w:p>
    <w:p w:rsidR="00855AF1" w:rsidRPr="002A36DA" w:rsidRDefault="00855AF1" w:rsidP="00855AF1">
      <w:pPr>
        <w:ind w:firstLine="709"/>
        <w:jc w:val="both"/>
        <w:rPr>
          <w:lang w:val="ru-RU"/>
        </w:rPr>
      </w:pPr>
    </w:p>
    <w:p w:rsidR="00855AF1" w:rsidRPr="002A36DA" w:rsidRDefault="00855AF1" w:rsidP="00855AF1">
      <w:pPr>
        <w:ind w:firstLine="709"/>
        <w:jc w:val="both"/>
        <w:rPr>
          <w:color w:val="000000"/>
          <w:lang w:val="sr-Cyrl-RS"/>
        </w:rPr>
      </w:pPr>
      <w:r w:rsidRPr="002A36DA">
        <w:rPr>
          <w:lang w:val="ru-RU"/>
        </w:rPr>
        <w:t xml:space="preserve">      </w:t>
      </w:r>
      <w:r w:rsidRPr="002A36DA">
        <w:rPr>
          <w:color w:val="000000"/>
          <w:lang w:val="ru-RU"/>
        </w:rPr>
        <w:t xml:space="preserve">   -  </w:t>
      </w:r>
      <w:r>
        <w:rPr>
          <w:color w:val="000000"/>
          <w:lang w:val="ru-RU"/>
        </w:rPr>
        <w:t>Услуге</w:t>
      </w:r>
      <w:r w:rsidRPr="002A36DA">
        <w:rPr>
          <w:color w:val="000000"/>
        </w:rPr>
        <w:t xml:space="preserve">: </w:t>
      </w:r>
      <w:r w:rsidRPr="00026C41">
        <w:t>__________</w:t>
      </w:r>
      <w:r w:rsidRPr="00026C41">
        <w:rPr>
          <w:lang w:val="sr-Cyrl-RS"/>
        </w:rPr>
        <w:t>___________</w:t>
      </w:r>
      <w:r w:rsidRPr="00026C41">
        <w:t>_____</w:t>
      </w:r>
      <w:r w:rsidRPr="002A36DA">
        <w:rPr>
          <w:color w:val="000000"/>
        </w:rPr>
        <w:t xml:space="preserve"> </w:t>
      </w:r>
      <w:r w:rsidRPr="002A36DA">
        <w:rPr>
          <w:color w:val="000000"/>
          <w:lang w:val="sr-Cyrl-RS"/>
        </w:rPr>
        <w:t xml:space="preserve">динара  </w:t>
      </w:r>
      <w:r w:rsidRPr="002A36DA">
        <w:rPr>
          <w:color w:val="000000"/>
        </w:rPr>
        <w:t>без ПДВ-а</w:t>
      </w:r>
      <w:r w:rsidRPr="002A36DA">
        <w:rPr>
          <w:color w:val="000000"/>
          <w:lang w:val="sr-Cyrl-RS"/>
        </w:rPr>
        <w:t>;</w:t>
      </w:r>
    </w:p>
    <w:p w:rsidR="00855AF1" w:rsidRPr="002A36DA" w:rsidRDefault="00855AF1" w:rsidP="00855AF1">
      <w:pPr>
        <w:ind w:left="1069"/>
        <w:rPr>
          <w:color w:val="000000"/>
          <w:lang w:val="sr-Cyrl-CS"/>
        </w:rPr>
      </w:pPr>
      <w:r w:rsidRPr="002A36DA">
        <w:rPr>
          <w:color w:val="000000"/>
          <w:lang w:val="sr-Cyrl-CS"/>
        </w:rPr>
        <w:t xml:space="preserve">   </w:t>
      </w:r>
      <w:r w:rsidRPr="002A36DA">
        <w:rPr>
          <w:color w:val="000000"/>
          <w:lang w:val="sr-Cyrl-RS"/>
        </w:rPr>
        <w:t xml:space="preserve">-  </w:t>
      </w:r>
      <w:r w:rsidRPr="002A36DA">
        <w:rPr>
          <w:color w:val="000000"/>
          <w:lang w:val="sr-Cyrl-CS"/>
        </w:rPr>
        <w:t xml:space="preserve">ПДВ: </w:t>
      </w:r>
      <w:r w:rsidRPr="002A36DA">
        <w:rPr>
          <w:lang w:val="sr-Cyrl-CS"/>
        </w:rPr>
        <w:t xml:space="preserve">____________________________ </w:t>
      </w:r>
      <w:r w:rsidRPr="002A36DA">
        <w:rPr>
          <w:color w:val="000000"/>
          <w:lang w:val="sr-Cyrl-CS"/>
        </w:rPr>
        <w:t>дин</w:t>
      </w:r>
      <w:r w:rsidRPr="002A36DA">
        <w:rPr>
          <w:color w:val="000000"/>
          <w:lang w:val="sr-Cyrl-RS"/>
        </w:rPr>
        <w:t>ара;</w:t>
      </w:r>
      <w:r w:rsidRPr="002A36DA">
        <w:rPr>
          <w:color w:val="000000"/>
          <w:lang w:val="sr-Cyrl-CS"/>
        </w:rPr>
        <w:t xml:space="preserve"> </w:t>
      </w:r>
    </w:p>
    <w:p w:rsidR="00855AF1" w:rsidRDefault="00855AF1" w:rsidP="00855AF1">
      <w:pPr>
        <w:ind w:left="1069"/>
        <w:rPr>
          <w:color w:val="000000"/>
          <w:lang w:val="sr-Cyrl-RS"/>
        </w:rPr>
      </w:pPr>
      <w:r w:rsidRPr="002A36DA">
        <w:rPr>
          <w:color w:val="000000"/>
          <w:lang w:val="sr-Cyrl-CS"/>
        </w:rPr>
        <w:t xml:space="preserve">   </w:t>
      </w:r>
      <w:r w:rsidRPr="002A36DA">
        <w:rPr>
          <w:color w:val="000000"/>
          <w:lang w:val="sr-Cyrl-RS"/>
        </w:rPr>
        <w:t xml:space="preserve">-  </w:t>
      </w:r>
      <w:r>
        <w:rPr>
          <w:color w:val="000000"/>
          <w:lang w:val="sr-Cyrl-RS"/>
        </w:rPr>
        <w:t>Укупно</w:t>
      </w:r>
      <w:r w:rsidRPr="002A36DA">
        <w:rPr>
          <w:color w:val="000000"/>
          <w:lang w:val="sr-Latn-RS"/>
        </w:rPr>
        <w:t>:</w:t>
      </w:r>
      <w:r w:rsidRPr="002A36DA">
        <w:rPr>
          <w:color w:val="000000"/>
          <w:lang w:val="sr-Cyrl-RS"/>
        </w:rPr>
        <w:t xml:space="preserve"> __________________________ </w:t>
      </w:r>
      <w:r w:rsidRPr="002A36DA">
        <w:rPr>
          <w:color w:val="000000"/>
          <w:lang w:val="sr-Cyrl-CS"/>
        </w:rPr>
        <w:t>дин</w:t>
      </w:r>
      <w:r w:rsidRPr="002A36DA">
        <w:rPr>
          <w:color w:val="000000"/>
          <w:lang w:val="sr-Cyrl-RS"/>
        </w:rPr>
        <w:t>ара са ПДВ-ом,</w:t>
      </w:r>
    </w:p>
    <w:p w:rsidR="00855AF1" w:rsidRPr="002A36DA" w:rsidRDefault="00855AF1" w:rsidP="00855AF1">
      <w:pPr>
        <w:ind w:left="1069"/>
        <w:rPr>
          <w:lang w:val="sr-Cyrl-RS"/>
        </w:rPr>
      </w:pPr>
    </w:p>
    <w:p w:rsidR="00855AF1" w:rsidRPr="002A36DA" w:rsidRDefault="00855AF1" w:rsidP="00855AF1">
      <w:pPr>
        <w:jc w:val="both"/>
        <w:rPr>
          <w:lang w:val="ru-RU"/>
        </w:rPr>
      </w:pPr>
      <w:r w:rsidRPr="002A36DA">
        <w:rPr>
          <w:lang w:val="ru-RU"/>
        </w:rPr>
        <w:t xml:space="preserve">а добијена је на основу јединичних цена из усвојене понуде </w:t>
      </w:r>
      <w:r>
        <w:rPr>
          <w:lang w:val="ru-RU"/>
        </w:rPr>
        <w:t>пружаоца услуге</w:t>
      </w:r>
      <w:r w:rsidRPr="002A36DA">
        <w:rPr>
          <w:lang w:val="ru-RU"/>
        </w:rPr>
        <w:t xml:space="preserve"> бр.</w:t>
      </w:r>
      <w:r w:rsidRPr="002A36DA">
        <w:rPr>
          <w:u w:val="single"/>
          <w:lang w:val="ru-RU"/>
        </w:rPr>
        <w:t xml:space="preserve"> </w:t>
      </w:r>
      <w:r w:rsidRPr="002A36DA">
        <w:rPr>
          <w:u w:val="single"/>
          <w:lang w:val="sr-Cyrl-RS"/>
        </w:rPr>
        <w:t xml:space="preserve">           </w:t>
      </w:r>
      <w:r w:rsidRPr="002A36DA">
        <w:rPr>
          <w:lang w:val="sr-Cyrl-RS"/>
        </w:rPr>
        <w:t xml:space="preserve"> _________ </w:t>
      </w:r>
      <w:r w:rsidRPr="002A36DA">
        <w:rPr>
          <w:lang w:val="ru-RU"/>
        </w:rPr>
        <w:t xml:space="preserve">од </w:t>
      </w:r>
      <w:r w:rsidRPr="002A36DA">
        <w:rPr>
          <w:u w:val="single"/>
          <w:lang w:val="ru-RU"/>
        </w:rPr>
        <w:t xml:space="preserve">           </w:t>
      </w:r>
      <w:r w:rsidRPr="002A36DA">
        <w:rPr>
          <w:lang w:val="en-US"/>
        </w:rPr>
        <w:t>.</w:t>
      </w:r>
      <w:r w:rsidRPr="002A36DA">
        <w:rPr>
          <w:lang w:val="ru-RU"/>
        </w:rPr>
        <w:t>2019. године.</w:t>
      </w:r>
    </w:p>
    <w:p w:rsidR="000203BC" w:rsidRPr="00855AF1" w:rsidRDefault="000203BC" w:rsidP="000203BC">
      <w:pPr>
        <w:spacing w:line="276" w:lineRule="auto"/>
        <w:ind w:firstLine="720"/>
        <w:jc w:val="both"/>
        <w:rPr>
          <w:bCs/>
          <w:lang w:val="sr-Cyrl-CS"/>
        </w:rPr>
      </w:pPr>
      <w:r w:rsidRPr="00855AF1">
        <w:rPr>
          <w:bCs/>
          <w:lang w:val="sr-Cyrl-CS"/>
        </w:rPr>
        <w:t>Наплата обављеног посла стручног надзора ће се вршити у динарима, на основу пружених услуга и након испостављања ра</w:t>
      </w:r>
      <w:r w:rsidR="007E232F" w:rsidRPr="00855AF1">
        <w:rPr>
          <w:bCs/>
          <w:lang w:val="sr-Cyrl-CS"/>
        </w:rPr>
        <w:t>чуна за наплату пружених услуга</w:t>
      </w:r>
      <w:r w:rsidRPr="00855AF1">
        <w:rPr>
          <w:bCs/>
          <w:lang w:val="sr-Cyrl-CS"/>
        </w:rPr>
        <w:t xml:space="preserve"> а за вршење стручног надзора над изведеним радовима од стране извођача радова  на основу привремених и окончане ситуације, и то након извршене примопредаје радова и пошто пружалац услуга претходно достави поручиоцу услуга писмени извештај о томе да су радови над којима је вршен надзор извршен квалитетно и квантитативно, односно да су у свему извршени у склад</w:t>
      </w:r>
      <w:r w:rsidR="005563D3" w:rsidRPr="00855AF1">
        <w:rPr>
          <w:bCs/>
          <w:lang w:val="sr-Cyrl-CS"/>
        </w:rPr>
        <w:t>у са пројектном документацијом</w:t>
      </w:r>
      <w:r w:rsidRPr="00855AF1">
        <w:rPr>
          <w:bCs/>
          <w:lang w:val="sr-Cyrl-CS"/>
        </w:rPr>
        <w:t>, предмером и предрачуном радова, овим уговором и захтевом наручиоца.</w:t>
      </w:r>
    </w:p>
    <w:p w:rsidR="000203BC" w:rsidRPr="00855AF1" w:rsidRDefault="000203BC" w:rsidP="000203BC">
      <w:pPr>
        <w:spacing w:line="276" w:lineRule="auto"/>
        <w:ind w:firstLine="720"/>
        <w:jc w:val="both"/>
        <w:rPr>
          <w:bCs/>
          <w:lang w:val="sr-Cyrl-CS"/>
        </w:rPr>
      </w:pPr>
      <w:r w:rsidRPr="00855AF1">
        <w:rPr>
          <w:bCs/>
          <w:lang w:val="sr-Cyrl-CS"/>
        </w:rPr>
        <w:t>Пружалац услуга стручног надора је у обавези да контролиште да ли су количине и врста радова у складу са усвојеном понудом за извођење радова за које обавља надзор и то приликом потписивања и овере сваке привремене, као и оконча</w:t>
      </w:r>
      <w:r w:rsidR="00855AF1">
        <w:rPr>
          <w:bCs/>
          <w:lang w:val="sr-Cyrl-CS"/>
        </w:rPr>
        <w:t>не ситуације која се доставља на</w:t>
      </w:r>
      <w:r w:rsidRPr="00855AF1">
        <w:rPr>
          <w:bCs/>
          <w:lang w:val="sr-Cyrl-CS"/>
        </w:rPr>
        <w:t>ручиоцу за наплату и да при том изврши контролу рачунске тачности свих испостављених ситуација.</w:t>
      </w:r>
    </w:p>
    <w:p w:rsidR="00855AF1" w:rsidRPr="00855AF1" w:rsidRDefault="00855AF1" w:rsidP="00855AF1">
      <w:pPr>
        <w:suppressAutoHyphens w:val="0"/>
        <w:jc w:val="center"/>
        <w:rPr>
          <w:rFonts w:eastAsia="Calibri"/>
          <w:b/>
          <w:i/>
          <w:color w:val="C00000"/>
          <w:lang w:val="sr-Latn-CS" w:eastAsia="en-US"/>
        </w:rPr>
      </w:pPr>
      <w:r w:rsidRPr="00855AF1">
        <w:rPr>
          <w:rFonts w:eastAsia="Calibri"/>
          <w:b/>
          <w:i/>
          <w:color w:val="C00000"/>
          <w:lang w:val="sr-Latn-CS" w:eastAsia="en-US"/>
        </w:rPr>
        <w:t>Члан 3.</w:t>
      </w:r>
    </w:p>
    <w:p w:rsidR="00855AF1" w:rsidRPr="00855AF1" w:rsidRDefault="00855AF1" w:rsidP="00855AF1">
      <w:pPr>
        <w:suppressAutoHyphens w:val="0"/>
        <w:ind w:firstLine="709"/>
        <w:jc w:val="both"/>
        <w:rPr>
          <w:rFonts w:eastAsia="Calibri"/>
          <w:lang w:val="sr-Latn-CS" w:eastAsia="en-US"/>
        </w:rPr>
      </w:pPr>
      <w:r w:rsidRPr="00855AF1">
        <w:rPr>
          <w:rFonts w:eastAsia="Calibri"/>
          <w:lang w:val="sr-Latn-CS" w:eastAsia="en-US"/>
        </w:rPr>
        <w:t xml:space="preserve">Наручилац се обавезује да уговорену цену услуге из члана 3. став 1. овог уговора плати Пружаоцу услуге у року од најдуже 45 дана, рачунајући од дана службеног пријема исправне фактуре у Централи Наручиоца. </w:t>
      </w:r>
    </w:p>
    <w:p w:rsidR="00855AF1" w:rsidRPr="00855AF1" w:rsidRDefault="00855AF1" w:rsidP="00855AF1">
      <w:pPr>
        <w:suppressAutoHyphens w:val="0"/>
        <w:ind w:firstLine="709"/>
        <w:jc w:val="both"/>
        <w:rPr>
          <w:rFonts w:eastAsia="Calibri"/>
          <w:lang w:val="sr-Latn-CS" w:eastAsia="en-US"/>
        </w:rPr>
      </w:pPr>
      <w:r w:rsidRPr="00855AF1">
        <w:rPr>
          <w:rFonts w:eastAsia="Calibri"/>
          <w:lang w:val="sr-Latn-CS" w:eastAsia="en-US"/>
        </w:rPr>
        <w:t>Пружалац услуге се обавезује да фактуру у року од 3 (три) радна дана oд дана регистровања фактуре у Централном регистру фактура</w:t>
      </w:r>
      <w:r w:rsidRPr="00855AF1">
        <w:rPr>
          <w:rFonts w:eastAsia="Calibri"/>
          <w:lang w:val="ru-RU" w:eastAsia="en-US"/>
        </w:rPr>
        <w:t xml:space="preserve"> достави Наручиоцу на плаћање, </w:t>
      </w:r>
      <w:r w:rsidRPr="00855AF1">
        <w:rPr>
          <w:rFonts w:eastAsia="Calibri"/>
          <w:lang w:val="sr-Latn-CS" w:eastAsia="en-US"/>
        </w:rPr>
        <w:t>у складу са Законом о роковима измирења новчаних обавеза у комерцијалним трансакцијама.</w:t>
      </w:r>
    </w:p>
    <w:p w:rsidR="00855AF1" w:rsidRPr="00855AF1" w:rsidRDefault="00855AF1" w:rsidP="00855AF1">
      <w:pPr>
        <w:suppressAutoHyphens w:val="0"/>
        <w:ind w:firstLine="709"/>
        <w:jc w:val="both"/>
        <w:rPr>
          <w:rFonts w:eastAsia="Calibri"/>
          <w:lang w:val="sr-Latn-CS" w:eastAsia="en-US"/>
        </w:rPr>
      </w:pPr>
      <w:r w:rsidRPr="00855AF1">
        <w:rPr>
          <w:rFonts w:eastAsia="Calibri"/>
          <w:lang w:val="sr-Latn-CS" w:eastAsia="en-US"/>
        </w:rPr>
        <w:t>Пружалац услуге се обавезује да, уколико Наручилац изјави приговор на фактуру, у року од 2 (два) радна дана oд дана подношења приговора, предметну фактуру откаже из Централног регистра фактура на период док се не реше спорна питања.</w:t>
      </w:r>
    </w:p>
    <w:p w:rsidR="00855AF1" w:rsidRPr="00855AF1" w:rsidRDefault="00855AF1" w:rsidP="000203BC">
      <w:pPr>
        <w:spacing w:line="276" w:lineRule="auto"/>
        <w:ind w:firstLine="720"/>
        <w:jc w:val="both"/>
        <w:rPr>
          <w:bCs/>
          <w:lang w:val="sr-Cyrl-CS"/>
        </w:rPr>
      </w:pPr>
    </w:p>
    <w:p w:rsidR="00855AF1" w:rsidRPr="00855AF1" w:rsidRDefault="00855AF1" w:rsidP="00855AF1">
      <w:pPr>
        <w:suppressAutoHyphens w:val="0"/>
        <w:jc w:val="center"/>
        <w:rPr>
          <w:rFonts w:eastAsia="Calibri"/>
          <w:b/>
          <w:i/>
          <w:color w:val="C00000"/>
          <w:lang w:val="sr-Latn-CS" w:eastAsia="en-US"/>
        </w:rPr>
      </w:pPr>
      <w:r w:rsidRPr="00855AF1">
        <w:rPr>
          <w:rFonts w:eastAsia="Calibri"/>
          <w:b/>
          <w:i/>
          <w:color w:val="C00000"/>
          <w:lang w:val="sr-Latn-CS" w:eastAsia="en-US"/>
        </w:rPr>
        <w:t>Обавезе наручиоца</w:t>
      </w:r>
    </w:p>
    <w:p w:rsidR="00855AF1" w:rsidRPr="00855AF1" w:rsidRDefault="00855AF1" w:rsidP="00855AF1">
      <w:pPr>
        <w:suppressAutoHyphens w:val="0"/>
        <w:jc w:val="center"/>
        <w:rPr>
          <w:rFonts w:eastAsia="Calibri"/>
          <w:b/>
          <w:i/>
          <w:color w:val="C00000"/>
          <w:lang w:val="sr-Latn-CS" w:eastAsia="en-US"/>
        </w:rPr>
      </w:pPr>
      <w:r w:rsidRPr="00855AF1">
        <w:rPr>
          <w:rFonts w:eastAsia="Calibri"/>
          <w:b/>
          <w:i/>
          <w:color w:val="C00000"/>
          <w:lang w:val="sr-Latn-CS" w:eastAsia="en-US"/>
        </w:rPr>
        <w:t>Члан 4.</w:t>
      </w:r>
    </w:p>
    <w:p w:rsidR="00855AF1" w:rsidRPr="00855AF1" w:rsidRDefault="00855AF1" w:rsidP="00855AF1">
      <w:pPr>
        <w:suppressAutoHyphens w:val="0"/>
        <w:ind w:firstLine="709"/>
        <w:rPr>
          <w:rFonts w:eastAsia="Calibri"/>
          <w:lang w:val="sr-Latn-CS" w:eastAsia="en-US"/>
        </w:rPr>
      </w:pPr>
      <w:r w:rsidRPr="00855AF1">
        <w:rPr>
          <w:rFonts w:eastAsia="Calibri"/>
          <w:lang w:val="sr-Latn-CS" w:eastAsia="en-US"/>
        </w:rPr>
        <w:t>Наручилац се обавезује да:</w:t>
      </w:r>
    </w:p>
    <w:p w:rsidR="00855AF1" w:rsidRPr="00855AF1" w:rsidRDefault="00855AF1" w:rsidP="00855AF1">
      <w:pPr>
        <w:suppressAutoHyphens w:val="0"/>
        <w:ind w:firstLine="709"/>
        <w:jc w:val="both"/>
        <w:rPr>
          <w:rFonts w:eastAsia="Calibri"/>
          <w:lang w:val="sr-Latn-CS" w:eastAsia="en-US"/>
        </w:rPr>
      </w:pPr>
      <w:r w:rsidRPr="00855AF1">
        <w:rPr>
          <w:rFonts w:eastAsia="Calibri"/>
          <w:lang w:val="sr-Latn-CS" w:eastAsia="en-US"/>
        </w:rPr>
        <w:lastRenderedPageBreak/>
        <w:t>- приликом потписивања уговора Пружаоцу услуга преда пројектну документацију;</w:t>
      </w:r>
    </w:p>
    <w:p w:rsidR="00855AF1" w:rsidRPr="00855AF1" w:rsidRDefault="00855AF1" w:rsidP="00855AF1">
      <w:pPr>
        <w:suppressAutoHyphens w:val="0"/>
        <w:ind w:firstLine="709"/>
        <w:jc w:val="both"/>
        <w:rPr>
          <w:rFonts w:eastAsia="Calibri"/>
          <w:lang w:val="sr-Latn-CS" w:eastAsia="en-US"/>
        </w:rPr>
      </w:pPr>
      <w:r w:rsidRPr="00855AF1">
        <w:rPr>
          <w:rFonts w:eastAsia="Calibri"/>
          <w:lang w:val="sr-Latn-CS" w:eastAsia="en-US"/>
        </w:rPr>
        <w:t>- благовремено, писаним путе, даје објашњења и издаје упутства Пружаоцу услуге у погледу решавања свих питања током извођења радова;</w:t>
      </w:r>
    </w:p>
    <w:p w:rsidR="00855AF1" w:rsidRPr="00855AF1" w:rsidRDefault="00855AF1" w:rsidP="00855AF1">
      <w:pPr>
        <w:suppressAutoHyphens w:val="0"/>
        <w:ind w:firstLine="709"/>
        <w:jc w:val="both"/>
        <w:rPr>
          <w:rFonts w:eastAsia="Calibri"/>
          <w:lang w:val="sr-Cyrl-CS" w:eastAsia="en-US"/>
        </w:rPr>
      </w:pPr>
      <w:r w:rsidRPr="00855AF1">
        <w:rPr>
          <w:rFonts w:eastAsia="Calibri"/>
          <w:lang w:val="sr-Latn-CS" w:eastAsia="en-US"/>
        </w:rPr>
        <w:t>- једном седмично одржи састанак са Пружаоцем услуге, о свим питањима која се појаве у току извођења радова.</w:t>
      </w:r>
    </w:p>
    <w:p w:rsidR="00BC4F0B" w:rsidRPr="00BC4F0B" w:rsidRDefault="00BC4F0B" w:rsidP="00BC4F0B">
      <w:pPr>
        <w:suppressAutoHyphens w:val="0"/>
        <w:jc w:val="center"/>
        <w:rPr>
          <w:rFonts w:eastAsia="Calibri"/>
          <w:b/>
          <w:color w:val="C00000"/>
          <w:lang w:val="sr-Latn-CS" w:eastAsia="en-US"/>
        </w:rPr>
      </w:pPr>
      <w:r w:rsidRPr="00BC4F0B">
        <w:rPr>
          <w:rFonts w:eastAsia="Calibri"/>
          <w:b/>
          <w:color w:val="C00000"/>
          <w:lang w:val="sr-Cyrl-CS" w:eastAsia="en-US"/>
        </w:rPr>
        <w:t>Обавезе стручног надзора</w:t>
      </w:r>
    </w:p>
    <w:p w:rsidR="00BC4F0B" w:rsidRPr="00BC4F0B" w:rsidRDefault="00BC4F0B" w:rsidP="00BC4F0B">
      <w:pPr>
        <w:suppressAutoHyphens w:val="0"/>
        <w:ind w:firstLine="709"/>
        <w:jc w:val="center"/>
        <w:rPr>
          <w:rFonts w:eastAsia="Calibri"/>
          <w:b/>
          <w:i/>
          <w:color w:val="C00000"/>
          <w:lang w:val="sr-Latn-CS" w:eastAsia="en-US"/>
        </w:rPr>
      </w:pPr>
      <w:r w:rsidRPr="00BC4F0B">
        <w:rPr>
          <w:rFonts w:eastAsia="Calibri"/>
          <w:b/>
          <w:i/>
          <w:color w:val="C00000"/>
          <w:lang w:val="sr-Latn-CS" w:eastAsia="en-US"/>
        </w:rPr>
        <w:t>Члан 5.</w:t>
      </w:r>
    </w:p>
    <w:p w:rsidR="00BC4F0B" w:rsidRPr="00BC4F0B" w:rsidRDefault="00BC4F0B" w:rsidP="00BC4F0B">
      <w:pPr>
        <w:suppressAutoHyphens w:val="0"/>
        <w:ind w:firstLine="709"/>
        <w:jc w:val="both"/>
        <w:rPr>
          <w:rFonts w:eastAsia="Calibri"/>
          <w:lang w:val="sr-Latn-CS" w:eastAsia="en-US"/>
        </w:rPr>
      </w:pPr>
      <w:r w:rsidRPr="00BC4F0B">
        <w:rPr>
          <w:rFonts w:eastAsia="Calibri"/>
          <w:lang w:val="sr-Latn-CS" w:eastAsia="en-US"/>
        </w:rPr>
        <w:t>Пружалац услуге се обавезује да:</w:t>
      </w:r>
    </w:p>
    <w:p w:rsidR="00BC4F0B" w:rsidRPr="00BC4F0B" w:rsidRDefault="00BC4F0B" w:rsidP="00BC4F0B">
      <w:pPr>
        <w:suppressAutoHyphens w:val="0"/>
        <w:ind w:firstLine="709"/>
        <w:jc w:val="both"/>
        <w:rPr>
          <w:rFonts w:eastAsia="Calibri"/>
          <w:lang w:val="sr-Latn-CS" w:eastAsia="en-US"/>
        </w:rPr>
      </w:pPr>
      <w:r w:rsidRPr="00BC4F0B">
        <w:rPr>
          <w:rFonts w:eastAsia="Calibri"/>
          <w:lang w:val="sr-Latn-CS" w:eastAsia="en-US"/>
        </w:rPr>
        <w:t>1) приликом потписивања уговора достави Наручиоцу Решење којм се одређује одговорно лице (Надзорни орган) са лиценцом у складу са важећим прописима, захтевом из конкурсне документације и достављеном Понудом;</w:t>
      </w:r>
    </w:p>
    <w:p w:rsidR="00BC4F0B" w:rsidRPr="00BC4F0B" w:rsidRDefault="00BC4F0B" w:rsidP="00BC4F0B">
      <w:pPr>
        <w:suppressAutoHyphens w:val="0"/>
        <w:ind w:firstLine="709"/>
        <w:jc w:val="both"/>
        <w:rPr>
          <w:rFonts w:eastAsia="Calibri"/>
          <w:lang w:val="sr-Latn-CS" w:eastAsia="en-US"/>
        </w:rPr>
      </w:pPr>
      <w:r w:rsidRPr="00BC4F0B">
        <w:rPr>
          <w:rFonts w:eastAsia="Calibri"/>
          <w:lang w:val="sr-Latn-CS" w:eastAsia="en-US"/>
        </w:rPr>
        <w:t>2) врши контролу да ли се извођење радова врши према према пројектној документацији;</w:t>
      </w:r>
    </w:p>
    <w:p w:rsidR="00BC4F0B" w:rsidRPr="00BC4F0B" w:rsidRDefault="00BC4F0B" w:rsidP="00BC4F0B">
      <w:pPr>
        <w:suppressAutoHyphens w:val="0"/>
        <w:ind w:firstLine="709"/>
        <w:jc w:val="both"/>
        <w:rPr>
          <w:rFonts w:eastAsia="Calibri"/>
          <w:lang w:val="sr-Latn-CS" w:eastAsia="en-US"/>
        </w:rPr>
      </w:pPr>
      <w:r w:rsidRPr="00BC4F0B">
        <w:rPr>
          <w:rFonts w:eastAsia="Calibri"/>
          <w:lang w:val="sr-Latn-CS" w:eastAsia="en-US"/>
        </w:rPr>
        <w:t xml:space="preserve">3) врши контролу и проверу квалитета извођења свих врста радова и примену прописа, стандарда и техничких норматива; </w:t>
      </w:r>
    </w:p>
    <w:p w:rsidR="00BC4F0B" w:rsidRPr="00BC4F0B" w:rsidRDefault="00BC4F0B" w:rsidP="00BC4F0B">
      <w:pPr>
        <w:suppressAutoHyphens w:val="0"/>
        <w:ind w:firstLine="709"/>
        <w:jc w:val="both"/>
        <w:rPr>
          <w:rFonts w:eastAsia="Calibri"/>
          <w:lang w:val="sr-Latn-CS" w:eastAsia="en-US"/>
        </w:rPr>
      </w:pPr>
      <w:r w:rsidRPr="00BC4F0B">
        <w:rPr>
          <w:rFonts w:eastAsia="Calibri"/>
          <w:lang w:val="sr-Latn-CS" w:eastAsia="en-US"/>
        </w:rPr>
        <w:t>4) врши контролу и оверу количина изведених радова; проверу да ли постоје докази о квалитету материјала који се уграђују;</w:t>
      </w:r>
    </w:p>
    <w:p w:rsidR="00BC4F0B" w:rsidRPr="00BC4F0B" w:rsidRDefault="00BC4F0B" w:rsidP="00BC4F0B">
      <w:pPr>
        <w:suppressAutoHyphens w:val="0"/>
        <w:ind w:firstLine="709"/>
        <w:jc w:val="both"/>
        <w:rPr>
          <w:rFonts w:eastAsia="Calibri"/>
          <w:lang w:val="sr-Latn-CS" w:eastAsia="en-US"/>
        </w:rPr>
      </w:pPr>
      <w:r w:rsidRPr="00BC4F0B">
        <w:rPr>
          <w:rFonts w:eastAsia="Calibri"/>
          <w:lang w:val="sr-Latn-CS" w:eastAsia="en-US"/>
        </w:rPr>
        <w:t>5) прати динамику извођења радова и усклађености извођења радова са уговореним роковима;</w:t>
      </w:r>
    </w:p>
    <w:p w:rsidR="00BC4F0B" w:rsidRPr="00BC4F0B" w:rsidRDefault="00BC4F0B" w:rsidP="00BC4F0B">
      <w:pPr>
        <w:suppressAutoHyphens w:val="0"/>
        <w:ind w:firstLine="709"/>
        <w:jc w:val="both"/>
        <w:rPr>
          <w:rFonts w:eastAsia="Calibri"/>
          <w:lang w:val="sr-Latn-CS" w:eastAsia="en-US"/>
        </w:rPr>
      </w:pPr>
      <w:r w:rsidRPr="00BC4F0B">
        <w:rPr>
          <w:rFonts w:eastAsia="Calibri"/>
          <w:lang w:val="sr-Latn-CS" w:eastAsia="en-US"/>
        </w:rPr>
        <w:t>6) даје упутстава Извођачу радова, нарочито у случају одступања извођења радова од пројекта;</w:t>
      </w:r>
    </w:p>
    <w:p w:rsidR="00BC4F0B" w:rsidRPr="00BC4F0B" w:rsidRDefault="00BC4F0B" w:rsidP="00BC4F0B">
      <w:pPr>
        <w:suppressAutoHyphens w:val="0"/>
        <w:ind w:firstLine="709"/>
        <w:jc w:val="both"/>
        <w:rPr>
          <w:rFonts w:eastAsia="Calibri"/>
          <w:lang w:val="sr-Latn-CS" w:eastAsia="en-US"/>
        </w:rPr>
      </w:pPr>
      <w:r w:rsidRPr="00BC4F0B">
        <w:rPr>
          <w:rFonts w:eastAsia="Calibri"/>
          <w:lang w:val="sr-Latn-CS" w:eastAsia="en-US"/>
        </w:rPr>
        <w:t>7) све пропусте извођача радова, као и примедбе и упутства које је дао Извођачу радова, уноси у грађевински дневник;</w:t>
      </w:r>
    </w:p>
    <w:p w:rsidR="00BC4F0B" w:rsidRPr="00BC4F0B" w:rsidRDefault="00BC4F0B" w:rsidP="00BC4F0B">
      <w:pPr>
        <w:suppressAutoHyphens w:val="0"/>
        <w:ind w:firstLine="709"/>
        <w:jc w:val="both"/>
        <w:rPr>
          <w:rFonts w:eastAsia="Calibri"/>
          <w:lang w:val="sr-Latn-CS" w:eastAsia="en-US"/>
        </w:rPr>
      </w:pPr>
      <w:r w:rsidRPr="00BC4F0B">
        <w:rPr>
          <w:rFonts w:eastAsia="Calibri"/>
          <w:lang w:val="sr-Latn-CS" w:eastAsia="en-US"/>
        </w:rPr>
        <w:t xml:space="preserve">8) сарађује са Пројектантом ради обезбеђења детаља технолошких и организационих решења за извођење радова; </w:t>
      </w:r>
    </w:p>
    <w:p w:rsidR="00BC4F0B" w:rsidRPr="00BC4F0B" w:rsidRDefault="00BC4F0B" w:rsidP="00BC4F0B">
      <w:pPr>
        <w:suppressAutoHyphens w:val="0"/>
        <w:ind w:firstLine="709"/>
        <w:jc w:val="both"/>
        <w:rPr>
          <w:rFonts w:eastAsia="Calibri"/>
          <w:lang w:val="sr-Latn-CS" w:eastAsia="en-US"/>
        </w:rPr>
      </w:pPr>
      <w:r w:rsidRPr="00BC4F0B">
        <w:rPr>
          <w:rFonts w:eastAsia="Calibri"/>
          <w:lang w:val="sr-Latn-CS" w:eastAsia="en-US"/>
        </w:rPr>
        <w:t>9) учествује у свим активностима приликом примопредаје радова и потписивања Записника о примопредаји радова;</w:t>
      </w:r>
    </w:p>
    <w:p w:rsidR="00BC4F0B" w:rsidRPr="00BC4F0B" w:rsidRDefault="00BC4F0B" w:rsidP="00BC4F0B">
      <w:pPr>
        <w:suppressAutoHyphens w:val="0"/>
        <w:ind w:firstLine="709"/>
        <w:jc w:val="both"/>
        <w:rPr>
          <w:rFonts w:eastAsia="Calibri"/>
          <w:lang w:val="sr-Latn-CS" w:eastAsia="en-US"/>
        </w:rPr>
      </w:pPr>
      <w:r w:rsidRPr="00BC4F0B">
        <w:rPr>
          <w:rFonts w:eastAsia="Calibri"/>
          <w:lang w:val="sr-Latn-CS" w:eastAsia="en-US"/>
        </w:rPr>
        <w:t>10) врши контролу трошења средстава по намени, динамици и висини, а нарочито кнтролу предмера</w:t>
      </w:r>
      <w:r>
        <w:rPr>
          <w:rFonts w:eastAsia="Calibri"/>
          <w:lang w:val="sr-Cyrl-RS" w:eastAsia="en-US"/>
        </w:rPr>
        <w:t xml:space="preserve"> </w:t>
      </w:r>
      <w:r w:rsidRPr="00BC4F0B">
        <w:rPr>
          <w:rFonts w:eastAsia="Calibri"/>
          <w:lang w:val="sr-Latn-CS" w:eastAsia="en-US"/>
        </w:rPr>
        <w:t>грађевинске књиге, ситуација, обрачуна вишкова радова, непредвиђених и накнадних радова.</w:t>
      </w:r>
    </w:p>
    <w:p w:rsidR="00BC4F0B" w:rsidRPr="00BC4F0B" w:rsidRDefault="00BC4F0B" w:rsidP="00BC4F0B">
      <w:pPr>
        <w:suppressAutoHyphens w:val="0"/>
        <w:ind w:firstLine="709"/>
        <w:jc w:val="both"/>
        <w:rPr>
          <w:rFonts w:eastAsia="Calibri"/>
          <w:lang w:val="sr-Latn-CS" w:eastAsia="en-US"/>
        </w:rPr>
      </w:pPr>
      <w:r w:rsidRPr="00BC4F0B">
        <w:rPr>
          <w:rFonts w:eastAsia="Calibri"/>
          <w:lang w:val="sr-Latn-CS" w:eastAsia="en-US"/>
        </w:rPr>
        <w:t>11) врши контролу уношења података у грађевински дневник;</w:t>
      </w:r>
    </w:p>
    <w:p w:rsidR="00BC4F0B" w:rsidRPr="00BC4F0B" w:rsidRDefault="00BC4F0B" w:rsidP="00BC4F0B">
      <w:pPr>
        <w:suppressAutoHyphens w:val="0"/>
        <w:ind w:firstLine="709"/>
        <w:jc w:val="both"/>
        <w:rPr>
          <w:rFonts w:eastAsia="Calibri"/>
          <w:lang w:val="sr-Latn-CS" w:eastAsia="en-US"/>
        </w:rPr>
      </w:pPr>
      <w:r w:rsidRPr="00BC4F0B">
        <w:rPr>
          <w:rFonts w:eastAsia="Calibri"/>
          <w:lang w:val="sr-Latn-CS" w:eastAsia="en-US"/>
        </w:rPr>
        <w:t>12) оверава ситације;</w:t>
      </w:r>
    </w:p>
    <w:p w:rsidR="00BC4F0B" w:rsidRPr="00BC4F0B" w:rsidRDefault="00BC4F0B" w:rsidP="00BC4F0B">
      <w:pPr>
        <w:suppressAutoHyphens w:val="0"/>
        <w:ind w:firstLine="709"/>
        <w:jc w:val="both"/>
        <w:rPr>
          <w:rFonts w:eastAsia="Calibri"/>
          <w:lang w:val="sr-Latn-CS" w:eastAsia="en-US"/>
        </w:rPr>
      </w:pPr>
      <w:r w:rsidRPr="00BC4F0B">
        <w:rPr>
          <w:rFonts w:eastAsia="Calibri"/>
          <w:lang w:val="sr-Latn-CS" w:eastAsia="en-US"/>
        </w:rPr>
        <w:t xml:space="preserve">13) решава друга питања која се појаве у току извођења радова. </w:t>
      </w:r>
    </w:p>
    <w:p w:rsidR="00BC4F0B" w:rsidRPr="00BC4F0B" w:rsidRDefault="00BC4F0B" w:rsidP="00BC4F0B">
      <w:pPr>
        <w:pStyle w:val="ListParagraph"/>
        <w:suppressAutoHyphens w:val="0"/>
        <w:ind w:left="1069"/>
        <w:jc w:val="both"/>
        <w:rPr>
          <w:rFonts w:eastAsia="Calibri"/>
          <w:lang w:val="sr-Latn-CS" w:eastAsia="en-US"/>
        </w:rPr>
      </w:pPr>
    </w:p>
    <w:p w:rsidR="005563D3" w:rsidRPr="00757951" w:rsidRDefault="005563D3" w:rsidP="005563D3">
      <w:pPr>
        <w:autoSpaceDE w:val="0"/>
        <w:jc w:val="center"/>
        <w:rPr>
          <w:b/>
          <w:i/>
          <w:color w:val="C00000"/>
          <w:sz w:val="22"/>
          <w:szCs w:val="22"/>
        </w:rPr>
      </w:pPr>
      <w:r w:rsidRPr="00757951">
        <w:rPr>
          <w:b/>
          <w:i/>
          <w:color w:val="C00000"/>
          <w:sz w:val="22"/>
          <w:szCs w:val="22"/>
        </w:rPr>
        <w:t xml:space="preserve">Члан 6. </w:t>
      </w:r>
    </w:p>
    <w:p w:rsidR="0000376F" w:rsidRPr="0000376F" w:rsidRDefault="0000376F" w:rsidP="0000376F">
      <w:pPr>
        <w:suppressAutoHyphens w:val="0"/>
        <w:ind w:firstLine="709"/>
        <w:jc w:val="both"/>
        <w:rPr>
          <w:rFonts w:eastAsia="Calibri"/>
          <w:lang w:val="sr-Latn-CS" w:eastAsia="en-US"/>
        </w:rPr>
      </w:pPr>
      <w:r w:rsidRPr="0000376F">
        <w:rPr>
          <w:rFonts w:eastAsia="Calibri"/>
          <w:lang w:val="sr-Latn-CS" w:eastAsia="en-US"/>
        </w:rPr>
        <w:t xml:space="preserve">Пружалац услуге се обавезује да током извршења уговорних обавеза поступа </w:t>
      </w:r>
      <w:r>
        <w:rPr>
          <w:rFonts w:eastAsia="Calibri"/>
          <w:lang w:val="sr-Latn-CS" w:eastAsia="en-US"/>
        </w:rPr>
        <w:t>стручно, благовремено и савесно</w:t>
      </w:r>
      <w:r w:rsidRPr="0000376F">
        <w:rPr>
          <w:rFonts w:eastAsia="Calibri"/>
          <w:lang w:val="sr-Latn-CS" w:eastAsia="en-US"/>
        </w:rPr>
        <w:t xml:space="preserve"> и да при том штити интересе Наручиоца. </w:t>
      </w:r>
    </w:p>
    <w:p w:rsidR="0000376F" w:rsidRPr="0000376F" w:rsidRDefault="0000376F" w:rsidP="0000376F">
      <w:pPr>
        <w:suppressAutoHyphens w:val="0"/>
        <w:ind w:firstLine="709"/>
        <w:jc w:val="both"/>
        <w:rPr>
          <w:rFonts w:eastAsia="Calibri"/>
          <w:lang w:val="sr-Latn-CS" w:eastAsia="en-US"/>
        </w:rPr>
      </w:pPr>
      <w:r w:rsidRPr="0000376F">
        <w:rPr>
          <w:rFonts w:eastAsia="Calibri"/>
          <w:lang w:val="sr-Latn-CS" w:eastAsia="en-US"/>
        </w:rPr>
        <w:t xml:space="preserve">Пружалац услуга се обавезује да услугу врши у складу са Законом о планирању и изградњи, Правилником о садржини и начину вођења стручног надзора, и осталим важећим прописима који регулишу области вршења услуге која је предмет </w:t>
      </w:r>
      <w:r w:rsidRPr="0000376F">
        <w:rPr>
          <w:rFonts w:eastAsia="Calibri"/>
          <w:lang w:val="sr-Cyrl-CS" w:eastAsia="en-US"/>
        </w:rPr>
        <w:t>овог у</w:t>
      </w:r>
      <w:r w:rsidRPr="0000376F">
        <w:rPr>
          <w:rFonts w:eastAsia="Calibri"/>
          <w:lang w:val="sr-Latn-CS" w:eastAsia="en-US"/>
        </w:rPr>
        <w:t xml:space="preserve">говора. </w:t>
      </w:r>
    </w:p>
    <w:p w:rsidR="000203BC" w:rsidRPr="005563D3" w:rsidRDefault="000203BC" w:rsidP="000203BC">
      <w:pPr>
        <w:widowControl w:val="0"/>
        <w:tabs>
          <w:tab w:val="left" w:pos="6660"/>
        </w:tabs>
        <w:autoSpaceDE w:val="0"/>
        <w:autoSpaceDN w:val="0"/>
        <w:adjustRightInd w:val="0"/>
        <w:jc w:val="center"/>
        <w:rPr>
          <w:b/>
          <w:bCs/>
          <w:i/>
          <w:sz w:val="22"/>
          <w:szCs w:val="22"/>
          <w:lang w:val="sr-Cyrl-CS"/>
        </w:rPr>
      </w:pPr>
    </w:p>
    <w:p w:rsidR="005563D3" w:rsidRPr="00757951" w:rsidRDefault="005563D3" w:rsidP="005563D3">
      <w:pPr>
        <w:autoSpaceDE w:val="0"/>
        <w:jc w:val="center"/>
        <w:rPr>
          <w:b/>
          <w:i/>
          <w:color w:val="C00000"/>
          <w:sz w:val="22"/>
          <w:szCs w:val="22"/>
        </w:rPr>
      </w:pPr>
      <w:r w:rsidRPr="00757951">
        <w:rPr>
          <w:b/>
          <w:i/>
          <w:color w:val="C00000"/>
          <w:sz w:val="22"/>
          <w:szCs w:val="22"/>
        </w:rPr>
        <w:t xml:space="preserve">Члан 7. </w:t>
      </w:r>
    </w:p>
    <w:p w:rsidR="0000376F" w:rsidRPr="0000376F" w:rsidRDefault="0000376F" w:rsidP="0000376F">
      <w:pPr>
        <w:suppressAutoHyphens w:val="0"/>
        <w:ind w:firstLine="709"/>
        <w:jc w:val="both"/>
        <w:rPr>
          <w:rFonts w:eastAsia="Calibri"/>
          <w:lang w:val="sr-Latn-CS" w:eastAsia="en-US"/>
        </w:rPr>
      </w:pPr>
      <w:r w:rsidRPr="0000376F">
        <w:rPr>
          <w:rFonts w:eastAsia="Calibri"/>
          <w:lang w:val="sr-Latn-CS" w:eastAsia="en-US"/>
        </w:rPr>
        <w:t>Пружалац услуге се обавезује да ће благовремено упозоравати Извођача радова да до кон</w:t>
      </w:r>
      <w:r>
        <w:rPr>
          <w:rFonts w:eastAsia="Calibri"/>
          <w:lang w:val="sr-Latn-CS" w:eastAsia="en-US"/>
        </w:rPr>
        <w:t>ачног обрачуна изведених радова</w:t>
      </w:r>
      <w:r w:rsidRPr="0000376F">
        <w:rPr>
          <w:rFonts w:eastAsia="Calibri"/>
          <w:lang w:val="sr-Latn-CS" w:eastAsia="en-US"/>
        </w:rPr>
        <w:t xml:space="preserve"> уговори све непредвиђене радове, као и вишкове и мањкове радова. </w:t>
      </w:r>
    </w:p>
    <w:p w:rsidR="0000376F" w:rsidRPr="0000376F" w:rsidRDefault="0000376F" w:rsidP="0000376F">
      <w:pPr>
        <w:suppressAutoHyphens w:val="0"/>
        <w:ind w:firstLine="709"/>
        <w:jc w:val="both"/>
        <w:rPr>
          <w:rFonts w:eastAsia="Calibri"/>
          <w:lang w:val="sr-Latn-CS" w:eastAsia="en-US"/>
        </w:rPr>
      </w:pPr>
      <w:r w:rsidRPr="0000376F">
        <w:rPr>
          <w:rFonts w:eastAsia="Calibri"/>
          <w:lang w:val="sr-Latn-CS" w:eastAsia="en-US"/>
        </w:rPr>
        <w:t>Пружалац услуге се обавезује да</w:t>
      </w:r>
      <w:r>
        <w:rPr>
          <w:rFonts w:eastAsia="Calibri"/>
          <w:lang w:val="sr-Latn-CS" w:eastAsia="en-US"/>
        </w:rPr>
        <w:t xml:space="preserve"> благовремено достави Наручиоцу у форми Извештаја</w:t>
      </w:r>
      <w:r w:rsidRPr="0000376F">
        <w:rPr>
          <w:rFonts w:eastAsia="Calibri"/>
          <w:lang w:val="sr-Latn-CS" w:eastAsia="en-US"/>
        </w:rPr>
        <w:t xml:space="preserve"> преглед вишкова и мањкова радова, за које претходно проверава основаност и даје мишљење са детаљним образложењем за сваку позицију радова на усвајање, како би </w:t>
      </w:r>
      <w:r w:rsidRPr="0000376F">
        <w:rPr>
          <w:rFonts w:eastAsia="Calibri"/>
          <w:lang w:val="sr-Latn-CS" w:eastAsia="en-US"/>
        </w:rPr>
        <w:lastRenderedPageBreak/>
        <w:t xml:space="preserve">се по прихватању прегледа вишкова и мањкова радова од стране Наручиоца уговорили поменути радови. </w:t>
      </w:r>
    </w:p>
    <w:p w:rsidR="000203BC" w:rsidRPr="00E23F7B" w:rsidRDefault="0000376F" w:rsidP="0000376F">
      <w:pPr>
        <w:suppressAutoHyphens w:val="0"/>
        <w:ind w:firstLine="709"/>
        <w:jc w:val="both"/>
        <w:rPr>
          <w:b/>
          <w:sz w:val="22"/>
          <w:szCs w:val="22"/>
          <w:lang w:val="sr-Cyrl-CS" w:eastAsia="zh-SG"/>
        </w:rPr>
      </w:pPr>
      <w:r w:rsidRPr="0000376F">
        <w:rPr>
          <w:rFonts w:eastAsia="Calibri"/>
          <w:lang w:val="sr-Latn-CS" w:eastAsia="en-US"/>
        </w:rPr>
        <w:t>Пружилац услуге се обавезује да благовремено достави Наручиоцу преглед свих непредвиђених радова, за које претходно проверава основаност, са образложењима о неопходности извођења за сваку позицију радова посебно, у форми Извештаја, како би Наручилац на основу Извештаја приступио уговарању поменутих радова, а након добијеног позитивног мишљења Управе за јавне набавке о основаности примене преговарачког поступка.</w:t>
      </w:r>
    </w:p>
    <w:p w:rsidR="0000376F" w:rsidRPr="0000376F" w:rsidRDefault="0000376F" w:rsidP="0000376F">
      <w:pPr>
        <w:suppressAutoHyphens w:val="0"/>
        <w:jc w:val="center"/>
        <w:rPr>
          <w:rFonts w:eastAsia="Calibri"/>
          <w:b/>
          <w:i/>
          <w:color w:val="C00000"/>
          <w:lang w:val="sr-Latn-CS" w:eastAsia="en-US"/>
        </w:rPr>
      </w:pPr>
      <w:r w:rsidRPr="0000376F">
        <w:rPr>
          <w:rFonts w:eastAsia="Calibri"/>
          <w:b/>
          <w:i/>
          <w:color w:val="C00000"/>
          <w:lang w:val="sr-Latn-CS" w:eastAsia="en-US"/>
        </w:rPr>
        <w:t>Члан 8.</w:t>
      </w:r>
    </w:p>
    <w:p w:rsidR="0000376F" w:rsidRPr="0000376F" w:rsidRDefault="0000376F" w:rsidP="0000376F">
      <w:pPr>
        <w:suppressAutoHyphens w:val="0"/>
        <w:ind w:firstLine="709"/>
        <w:jc w:val="both"/>
        <w:rPr>
          <w:rFonts w:eastAsia="Calibri"/>
          <w:lang w:val="sr-Latn-CS" w:eastAsia="en-US"/>
        </w:rPr>
      </w:pPr>
      <w:r w:rsidRPr="0000376F">
        <w:rPr>
          <w:rFonts w:eastAsia="Calibri"/>
          <w:lang w:val="sr-Latn-CS" w:eastAsia="en-US"/>
        </w:rPr>
        <w:t>Пружалац услуга  је дужан да надзор врши до коначног рока за завршетак радова према уговору о изођењу радова над којима врши стручни надзор.</w:t>
      </w:r>
    </w:p>
    <w:p w:rsidR="0000376F" w:rsidRPr="0000376F" w:rsidRDefault="0000376F" w:rsidP="0000376F">
      <w:pPr>
        <w:suppressAutoHyphens w:val="0"/>
        <w:ind w:firstLine="709"/>
        <w:jc w:val="both"/>
        <w:rPr>
          <w:rFonts w:eastAsia="Calibri"/>
          <w:lang w:val="sr-Latn-CS" w:eastAsia="en-US"/>
        </w:rPr>
      </w:pPr>
      <w:r w:rsidRPr="0000376F">
        <w:rPr>
          <w:rFonts w:eastAsia="Calibri"/>
          <w:lang w:val="sr-Latn-CS" w:eastAsia="en-US"/>
        </w:rPr>
        <w:t>Пружалац услуга је дужан да у извршењу овде уговореног посла поступа с пажњом доброг стручњака.</w:t>
      </w:r>
    </w:p>
    <w:p w:rsidR="0000376F" w:rsidRPr="0000376F" w:rsidRDefault="0000376F" w:rsidP="0000376F">
      <w:pPr>
        <w:suppressAutoHyphens w:val="0"/>
        <w:ind w:firstLine="709"/>
        <w:jc w:val="both"/>
        <w:rPr>
          <w:rFonts w:eastAsia="Calibri"/>
          <w:lang w:val="sr-Latn-CS" w:eastAsia="en-US"/>
        </w:rPr>
      </w:pPr>
      <w:r w:rsidRPr="0000376F">
        <w:rPr>
          <w:rFonts w:eastAsia="Calibri"/>
          <w:lang w:val="sr-Latn-CS" w:eastAsia="en-US"/>
        </w:rPr>
        <w:t>Пружалац услуга одговара за:</w:t>
      </w:r>
    </w:p>
    <w:p w:rsidR="0000376F" w:rsidRPr="0000376F" w:rsidRDefault="0000376F" w:rsidP="0000376F">
      <w:pPr>
        <w:suppressAutoHyphens w:val="0"/>
        <w:ind w:firstLine="709"/>
        <w:jc w:val="both"/>
        <w:rPr>
          <w:rFonts w:eastAsia="Calibri"/>
          <w:lang w:val="sr-Latn-CS" w:eastAsia="en-US"/>
        </w:rPr>
      </w:pPr>
      <w:r w:rsidRPr="0000376F">
        <w:rPr>
          <w:rFonts w:eastAsia="Calibri"/>
          <w:lang w:val="sr-Latn-CS" w:eastAsia="en-US"/>
        </w:rPr>
        <w:t>-правилност метода које примењује у вршењу стручног надзора или их препоручује наручиоцу;</w:t>
      </w:r>
    </w:p>
    <w:p w:rsidR="0000376F" w:rsidRPr="0000376F" w:rsidRDefault="0000376F" w:rsidP="0000376F">
      <w:pPr>
        <w:suppressAutoHyphens w:val="0"/>
        <w:ind w:firstLine="709"/>
        <w:jc w:val="both"/>
        <w:rPr>
          <w:rFonts w:eastAsia="Calibri"/>
          <w:lang w:val="sr-Latn-CS" w:eastAsia="en-US"/>
        </w:rPr>
      </w:pPr>
      <w:r w:rsidRPr="0000376F">
        <w:rPr>
          <w:rFonts w:eastAsia="Calibri"/>
          <w:lang w:val="sr-Latn-CS" w:eastAsia="en-US"/>
        </w:rPr>
        <w:t>-целовитост у пружању услуга стручног надзора;</w:t>
      </w:r>
    </w:p>
    <w:p w:rsidR="0000376F" w:rsidRPr="0000376F" w:rsidRDefault="0000376F" w:rsidP="0000376F">
      <w:pPr>
        <w:suppressAutoHyphens w:val="0"/>
        <w:ind w:firstLine="709"/>
        <w:jc w:val="both"/>
        <w:rPr>
          <w:rFonts w:eastAsia="Calibri"/>
          <w:lang w:val="sr-Latn-CS" w:eastAsia="en-US"/>
        </w:rPr>
      </w:pPr>
      <w:r w:rsidRPr="0000376F">
        <w:rPr>
          <w:rFonts w:eastAsia="Calibri"/>
          <w:lang w:val="sr-Latn-CS" w:eastAsia="en-US"/>
        </w:rPr>
        <w:t xml:space="preserve">-пружање услуга надзора у оквирима уговорених износа накнаде; </w:t>
      </w:r>
    </w:p>
    <w:p w:rsidR="0000376F" w:rsidRPr="0000376F" w:rsidRDefault="0000376F" w:rsidP="0000376F">
      <w:pPr>
        <w:suppressAutoHyphens w:val="0"/>
        <w:ind w:firstLine="709"/>
        <w:jc w:val="both"/>
        <w:rPr>
          <w:rFonts w:eastAsia="Calibri"/>
          <w:lang w:val="sr-Latn-CS" w:eastAsia="en-US"/>
        </w:rPr>
      </w:pPr>
      <w:r w:rsidRPr="0000376F">
        <w:rPr>
          <w:rFonts w:eastAsia="Calibri"/>
          <w:lang w:val="sr-Latn-CS" w:eastAsia="en-US"/>
        </w:rPr>
        <w:t>-пружање услуга у уговореним роковима.</w:t>
      </w:r>
    </w:p>
    <w:p w:rsidR="0000376F" w:rsidRPr="0000376F" w:rsidRDefault="0000376F" w:rsidP="0000376F">
      <w:pPr>
        <w:suppressAutoHyphens w:val="0"/>
        <w:ind w:firstLine="709"/>
        <w:jc w:val="both"/>
        <w:rPr>
          <w:rFonts w:eastAsia="Calibri"/>
          <w:b/>
          <w:color w:val="FF0000"/>
          <w:lang w:val="sr-Latn-CS" w:eastAsia="en-US"/>
        </w:rPr>
      </w:pPr>
      <w:r w:rsidRPr="0000376F">
        <w:rPr>
          <w:rFonts w:eastAsia="Calibri"/>
          <w:lang w:val="sr-Latn-CS" w:eastAsia="en-US"/>
        </w:rPr>
        <w:t>У случају да Пружалац услуга  не врши уговорене послове надзора на начин предвиђен у ставовима 1., 2. и 3. овог члана, Наручилац има право да раскине уговор и захтева од пружаоца услуга  накнаду штете.</w:t>
      </w:r>
    </w:p>
    <w:p w:rsidR="00BC4F0B" w:rsidRDefault="00BC4F0B" w:rsidP="00BC4F0B">
      <w:pPr>
        <w:pStyle w:val="BodyText"/>
        <w:rPr>
          <w:b/>
          <w:color w:val="FF0000"/>
          <w:sz w:val="22"/>
          <w:szCs w:val="22"/>
        </w:rPr>
      </w:pPr>
    </w:p>
    <w:p w:rsidR="0000376F" w:rsidRPr="0000376F" w:rsidRDefault="0000376F" w:rsidP="0000376F">
      <w:pPr>
        <w:jc w:val="center"/>
        <w:rPr>
          <w:b/>
          <w:color w:val="C00000"/>
          <w:lang w:val="sr-Cyrl-CS"/>
        </w:rPr>
      </w:pPr>
      <w:r w:rsidRPr="0000376F">
        <w:rPr>
          <w:b/>
          <w:color w:val="C00000"/>
          <w:lang w:val="sr-Cyrl-CS"/>
        </w:rPr>
        <w:t xml:space="preserve">Обавештавање </w:t>
      </w:r>
    </w:p>
    <w:p w:rsidR="0000376F" w:rsidRPr="0000376F" w:rsidRDefault="00757951" w:rsidP="0000376F">
      <w:pPr>
        <w:autoSpaceDE w:val="0"/>
        <w:jc w:val="center"/>
        <w:rPr>
          <w:b/>
          <w:i/>
          <w:color w:val="C00000"/>
        </w:rPr>
      </w:pPr>
      <w:r>
        <w:rPr>
          <w:b/>
          <w:i/>
          <w:color w:val="C00000"/>
        </w:rPr>
        <w:t>Члан 9</w:t>
      </w:r>
      <w:r w:rsidR="0000376F" w:rsidRPr="0000376F">
        <w:rPr>
          <w:b/>
          <w:i/>
          <w:color w:val="C00000"/>
        </w:rPr>
        <w:t xml:space="preserve">. </w:t>
      </w:r>
    </w:p>
    <w:p w:rsidR="0000376F" w:rsidRPr="0000376F" w:rsidRDefault="0000376F" w:rsidP="0000376F">
      <w:pPr>
        <w:jc w:val="both"/>
        <w:rPr>
          <w:lang w:val="sr-Cyrl-CS"/>
        </w:rPr>
      </w:pPr>
      <w:r w:rsidRPr="00150415">
        <w:rPr>
          <w:sz w:val="22"/>
          <w:szCs w:val="22"/>
          <w:lang w:val="sr-Cyrl-CS"/>
        </w:rPr>
        <w:tab/>
      </w:r>
      <w:r w:rsidRPr="0000376F">
        <w:rPr>
          <w:lang w:val="sr-Cyrl-CS"/>
        </w:rPr>
        <w:t>Уговорне стране су дужне да се међусобно благовремено обавештавају о чињеницама чије је наступање од утицаја на испуњење уговора.</w:t>
      </w:r>
    </w:p>
    <w:p w:rsidR="0000376F" w:rsidRPr="0000376F" w:rsidRDefault="0000376F" w:rsidP="0000376F">
      <w:pPr>
        <w:ind w:firstLine="709"/>
        <w:jc w:val="both"/>
        <w:rPr>
          <w:lang w:val="sr-Cyrl-CS"/>
        </w:rPr>
      </w:pPr>
      <w:r w:rsidRPr="0000376F">
        <w:rPr>
          <w:lang w:val="sr-Cyrl-CS"/>
        </w:rPr>
        <w:t>Обавештавање ће се вршити писменим путем.</w:t>
      </w:r>
    </w:p>
    <w:p w:rsidR="0000376F" w:rsidRDefault="0000376F" w:rsidP="0000376F">
      <w:pPr>
        <w:suppressAutoHyphens w:val="0"/>
        <w:jc w:val="center"/>
        <w:rPr>
          <w:rFonts w:eastAsia="Calibri"/>
          <w:b/>
          <w:color w:val="C00000"/>
          <w:lang w:val="sr-Latn-CS" w:eastAsia="en-US"/>
        </w:rPr>
      </w:pPr>
    </w:p>
    <w:p w:rsidR="0000376F" w:rsidRPr="0000376F" w:rsidRDefault="0000376F" w:rsidP="0000376F">
      <w:pPr>
        <w:suppressAutoHyphens w:val="0"/>
        <w:jc w:val="center"/>
        <w:rPr>
          <w:rFonts w:eastAsia="Calibri"/>
          <w:b/>
          <w:color w:val="C00000"/>
          <w:lang w:val="sr-Latn-CS" w:eastAsia="en-US"/>
        </w:rPr>
      </w:pPr>
      <w:r w:rsidRPr="0000376F">
        <w:rPr>
          <w:rFonts w:eastAsia="Calibri"/>
          <w:b/>
          <w:color w:val="C00000"/>
          <w:lang w:val="sr-Latn-CS" w:eastAsia="en-US"/>
        </w:rPr>
        <w:t>Раскид уговора</w:t>
      </w:r>
    </w:p>
    <w:p w:rsidR="0000376F" w:rsidRPr="0000376F" w:rsidRDefault="0000376F" w:rsidP="0000376F">
      <w:pPr>
        <w:suppressAutoHyphens w:val="0"/>
        <w:jc w:val="center"/>
        <w:rPr>
          <w:rFonts w:eastAsia="Calibri"/>
          <w:b/>
          <w:bCs/>
          <w:i/>
          <w:color w:val="C00000"/>
          <w:lang w:val="sr-Latn-CS" w:eastAsia="en-US"/>
        </w:rPr>
      </w:pPr>
      <w:r w:rsidRPr="0000376F">
        <w:rPr>
          <w:rFonts w:eastAsia="Calibri"/>
          <w:b/>
          <w:bCs/>
          <w:i/>
          <w:color w:val="C00000"/>
          <w:lang w:val="sr-Latn-CS" w:eastAsia="en-US"/>
        </w:rPr>
        <w:t xml:space="preserve">Члан </w:t>
      </w:r>
      <w:r>
        <w:rPr>
          <w:rFonts w:eastAsia="Calibri"/>
          <w:b/>
          <w:bCs/>
          <w:i/>
          <w:color w:val="C00000"/>
          <w:lang w:val="sr-Latn-CS" w:eastAsia="en-US"/>
        </w:rPr>
        <w:t>10</w:t>
      </w:r>
      <w:r w:rsidRPr="0000376F">
        <w:rPr>
          <w:rFonts w:eastAsia="Calibri"/>
          <w:b/>
          <w:bCs/>
          <w:i/>
          <w:color w:val="C00000"/>
          <w:lang w:val="sr-Latn-CS" w:eastAsia="en-US"/>
        </w:rPr>
        <w:t>.</w:t>
      </w:r>
    </w:p>
    <w:p w:rsidR="0000376F" w:rsidRPr="0000376F" w:rsidRDefault="0000376F" w:rsidP="0000376F">
      <w:pPr>
        <w:suppressAutoHyphens w:val="0"/>
        <w:ind w:firstLine="709"/>
        <w:jc w:val="both"/>
        <w:rPr>
          <w:rFonts w:eastAsia="Calibri"/>
          <w:b/>
          <w:bCs/>
          <w:lang w:val="sr-Latn-CS" w:eastAsia="en-US"/>
        </w:rPr>
      </w:pPr>
      <w:r w:rsidRPr="0000376F">
        <w:rPr>
          <w:rFonts w:eastAsia="Calibri"/>
          <w:bCs/>
          <w:lang w:val="sr-Latn-CS" w:eastAsia="en-US"/>
        </w:rPr>
        <w:t>Ако Пружалац услуга  не извршава своје обавезе у складу са одредбама овог уговора, Наручилац</w:t>
      </w:r>
      <w:r w:rsidRPr="0000376F">
        <w:rPr>
          <w:rFonts w:eastAsia="Calibri"/>
          <w:bCs/>
          <w:lang w:val="sr-Cyrl-CS" w:eastAsia="en-US"/>
        </w:rPr>
        <w:t xml:space="preserve"> има право на једностран раскид уговора </w:t>
      </w:r>
      <w:r w:rsidRPr="0000376F">
        <w:rPr>
          <w:rFonts w:eastAsia="Calibri"/>
          <w:bCs/>
          <w:lang w:val="sr-Latn-CS" w:eastAsia="en-US"/>
        </w:rPr>
        <w:t>и да захтева накнаду штете од Пружаоца услуга</w:t>
      </w:r>
      <w:r w:rsidR="00A26425">
        <w:rPr>
          <w:rFonts w:eastAsia="Calibri"/>
          <w:bCs/>
          <w:lang w:val="sr-Latn-CS" w:eastAsia="en-US"/>
        </w:rPr>
        <w:t xml:space="preserve"> до износа из члана 2</w:t>
      </w:r>
      <w:r w:rsidRPr="0000376F">
        <w:rPr>
          <w:rFonts w:eastAsia="Calibri"/>
          <w:bCs/>
          <w:lang w:val="sr-Latn-CS" w:eastAsia="en-US"/>
        </w:rPr>
        <w:t>. став 1. овог уговора, и Пружалац услуга  је дужан је да ту штету надокнади најкасније у року од 15 дана од дана пријема писменог захтева наручиоца за накнаду штете.</w:t>
      </w:r>
      <w:bookmarkStart w:id="0" w:name="_GoBack"/>
      <w:bookmarkEnd w:id="0"/>
    </w:p>
    <w:p w:rsidR="0000376F" w:rsidRPr="0000376F" w:rsidRDefault="0000376F" w:rsidP="0000376F">
      <w:pPr>
        <w:suppressAutoHyphens w:val="0"/>
        <w:ind w:firstLine="709"/>
        <w:jc w:val="both"/>
        <w:rPr>
          <w:rFonts w:eastAsia="Calibri"/>
          <w:bCs/>
          <w:lang w:val="sr-Cyrl-CS" w:eastAsia="en-US"/>
        </w:rPr>
      </w:pPr>
      <w:r w:rsidRPr="0000376F">
        <w:rPr>
          <w:rFonts w:eastAsia="Calibri"/>
          <w:bCs/>
          <w:lang w:val="sr-Cyrl-CS" w:eastAsia="en-US"/>
        </w:rPr>
        <w:t xml:space="preserve">Уговор се раскида писменом изјавом намере </w:t>
      </w:r>
      <w:r w:rsidRPr="0000376F">
        <w:rPr>
          <w:rFonts w:eastAsia="Calibri"/>
          <w:bCs/>
          <w:lang w:val="sr-Latn-CS" w:eastAsia="en-US"/>
        </w:rPr>
        <w:t>Наручиоца</w:t>
      </w:r>
      <w:r w:rsidRPr="0000376F">
        <w:rPr>
          <w:rFonts w:eastAsia="Calibri"/>
          <w:bCs/>
          <w:lang w:val="sr-Cyrl-CS" w:eastAsia="en-US"/>
        </w:rPr>
        <w:t xml:space="preserve">, која се доставља Пружаоцу услуга. </w:t>
      </w:r>
    </w:p>
    <w:p w:rsidR="0000376F" w:rsidRPr="0000376F" w:rsidRDefault="0000376F" w:rsidP="0000376F">
      <w:pPr>
        <w:suppressAutoHyphens w:val="0"/>
        <w:ind w:firstLine="709"/>
        <w:jc w:val="both"/>
        <w:rPr>
          <w:rFonts w:eastAsia="Calibri"/>
          <w:bCs/>
          <w:lang w:val="sr-Latn-CS" w:eastAsia="en-US"/>
        </w:rPr>
      </w:pPr>
      <w:r w:rsidRPr="0000376F">
        <w:rPr>
          <w:rFonts w:eastAsia="Calibri"/>
          <w:bCs/>
          <w:lang w:val="sr-Cyrl-CS" w:eastAsia="en-US"/>
        </w:rPr>
        <w:t xml:space="preserve">Изјава мора да садржи основ, односно образложење за раскид уговора. </w:t>
      </w:r>
      <w:r w:rsidRPr="0000376F">
        <w:rPr>
          <w:rFonts w:eastAsia="Calibri"/>
          <w:bCs/>
          <w:lang w:val="sr-Latn-CS" w:eastAsia="en-US"/>
        </w:rPr>
        <w:t>Уговор се сматра раскинутим даном пријема изјаве од стране Пружаоца услуга.</w:t>
      </w:r>
    </w:p>
    <w:p w:rsidR="000203BC" w:rsidRDefault="000203BC" w:rsidP="000203BC">
      <w:pPr>
        <w:rPr>
          <w:b/>
          <w:sz w:val="22"/>
          <w:szCs w:val="22"/>
          <w:lang w:val="sr-Cyrl-CS"/>
        </w:rPr>
      </w:pPr>
    </w:p>
    <w:p w:rsidR="0000376F" w:rsidRPr="0000376F" w:rsidRDefault="0000376F" w:rsidP="0000376F">
      <w:pPr>
        <w:suppressAutoHyphens w:val="0"/>
        <w:jc w:val="center"/>
        <w:rPr>
          <w:rFonts w:eastAsia="Calibri"/>
          <w:b/>
          <w:color w:val="C00000"/>
          <w:lang w:val="sr-Latn-CS" w:eastAsia="en-US"/>
        </w:rPr>
      </w:pPr>
      <w:r w:rsidRPr="0000376F">
        <w:rPr>
          <w:rFonts w:eastAsia="Calibri"/>
          <w:b/>
          <w:color w:val="C00000"/>
          <w:lang w:val="sr-Latn-CS" w:eastAsia="en-US"/>
        </w:rPr>
        <w:t>Завршне одредбе</w:t>
      </w:r>
    </w:p>
    <w:p w:rsidR="0000376F" w:rsidRPr="0000376F" w:rsidRDefault="0000376F" w:rsidP="0000376F">
      <w:pPr>
        <w:suppressAutoHyphens w:val="0"/>
        <w:jc w:val="center"/>
        <w:rPr>
          <w:rFonts w:eastAsia="Calibri"/>
          <w:b/>
          <w:bCs/>
          <w:i/>
          <w:color w:val="C00000"/>
          <w:lang w:val="sr-Latn-CS" w:eastAsia="en-US"/>
        </w:rPr>
      </w:pPr>
      <w:r w:rsidRPr="0000376F">
        <w:rPr>
          <w:rFonts w:eastAsia="Calibri"/>
          <w:b/>
          <w:bCs/>
          <w:i/>
          <w:color w:val="C00000"/>
          <w:lang w:val="sr-Latn-CS" w:eastAsia="en-US"/>
        </w:rPr>
        <w:t xml:space="preserve">Члан </w:t>
      </w:r>
      <w:r w:rsidR="00757951">
        <w:rPr>
          <w:rFonts w:eastAsia="Calibri"/>
          <w:b/>
          <w:bCs/>
          <w:i/>
          <w:color w:val="C00000"/>
          <w:lang w:val="sr-Latn-CS" w:eastAsia="en-US"/>
        </w:rPr>
        <w:t>11</w:t>
      </w:r>
      <w:r w:rsidRPr="0000376F">
        <w:rPr>
          <w:rFonts w:eastAsia="Calibri"/>
          <w:b/>
          <w:bCs/>
          <w:i/>
          <w:color w:val="C00000"/>
          <w:lang w:val="sr-Latn-CS" w:eastAsia="en-US"/>
        </w:rPr>
        <w:t>.</w:t>
      </w:r>
    </w:p>
    <w:p w:rsidR="000203BC" w:rsidRPr="0000376F" w:rsidRDefault="000203BC" w:rsidP="000203BC">
      <w:pPr>
        <w:ind w:firstLine="709"/>
        <w:jc w:val="both"/>
        <w:rPr>
          <w:lang w:val="sr-Cyrl-CS"/>
        </w:rPr>
      </w:pPr>
      <w:r w:rsidRPr="0000376F">
        <w:rPr>
          <w:lang w:val="sr-Cyrl-CS"/>
        </w:rPr>
        <w:t>За све што није из</w:t>
      </w:r>
      <w:r w:rsidR="00EA23D9" w:rsidRPr="0000376F">
        <w:rPr>
          <w:lang w:val="sr-Cyrl-CS"/>
        </w:rPr>
        <w:t>ричито регулисано овим Уговором примењиваће</w:t>
      </w:r>
      <w:r w:rsidRPr="0000376F">
        <w:rPr>
          <w:lang w:val="sr-Cyrl-CS"/>
        </w:rPr>
        <w:t xml:space="preserve"> се одредбе Закона о</w:t>
      </w:r>
      <w:r w:rsidR="0000376F">
        <w:rPr>
          <w:lang w:val="sr-Cyrl-CS"/>
        </w:rPr>
        <w:t xml:space="preserve"> јавним набавкама, Закона о</w:t>
      </w:r>
      <w:r w:rsidRPr="0000376F">
        <w:rPr>
          <w:lang w:val="sr-Cyrl-CS"/>
        </w:rPr>
        <w:t xml:space="preserve"> облигационим односима и одредбе других позитивних прописа и пословних обичаја.</w:t>
      </w:r>
    </w:p>
    <w:p w:rsidR="000203BC" w:rsidRPr="007C217A" w:rsidRDefault="000203BC" w:rsidP="000203BC">
      <w:pPr>
        <w:ind w:firstLine="709"/>
        <w:jc w:val="both"/>
        <w:rPr>
          <w:color w:val="FF0000"/>
          <w:sz w:val="22"/>
          <w:szCs w:val="22"/>
          <w:lang w:val="sr-Cyrl-CS"/>
        </w:rPr>
      </w:pPr>
    </w:p>
    <w:p w:rsidR="000203BC" w:rsidRPr="00757951" w:rsidRDefault="000203BC" w:rsidP="000203BC">
      <w:pPr>
        <w:jc w:val="center"/>
        <w:rPr>
          <w:b/>
          <w:i/>
          <w:color w:val="C00000"/>
          <w:lang w:val="sr-Cyrl-CS"/>
        </w:rPr>
      </w:pPr>
      <w:r w:rsidRPr="00757951">
        <w:rPr>
          <w:b/>
          <w:i/>
          <w:color w:val="C00000"/>
          <w:lang w:val="sr-Cyrl-CS"/>
        </w:rPr>
        <w:t xml:space="preserve">Члан </w:t>
      </w:r>
      <w:r w:rsidR="00757951">
        <w:rPr>
          <w:b/>
          <w:i/>
          <w:color w:val="C00000"/>
        </w:rPr>
        <w:t>12</w:t>
      </w:r>
      <w:r w:rsidRPr="00757951">
        <w:rPr>
          <w:b/>
          <w:i/>
          <w:color w:val="C00000"/>
          <w:lang w:val="sr-Cyrl-CS"/>
        </w:rPr>
        <w:t>.</w:t>
      </w:r>
    </w:p>
    <w:p w:rsidR="000203BC" w:rsidRPr="0000376F" w:rsidRDefault="000203BC" w:rsidP="000203BC">
      <w:pPr>
        <w:ind w:firstLine="709"/>
        <w:jc w:val="both"/>
        <w:rPr>
          <w:lang w:val="sr-Cyrl-CS"/>
        </w:rPr>
      </w:pPr>
      <w:r w:rsidRPr="0000376F">
        <w:rPr>
          <w:lang w:val="sr-Cyrl-CS"/>
        </w:rPr>
        <w:t xml:space="preserve">Уговорне стране су се договориле,  да ће све евентуалне спорове </w:t>
      </w:r>
      <w:r w:rsidR="005F46EE" w:rsidRPr="0000376F">
        <w:rPr>
          <w:lang w:val="sr-Cyrl-CS"/>
        </w:rPr>
        <w:t xml:space="preserve">као </w:t>
      </w:r>
      <w:r w:rsidRPr="0000376F">
        <w:rPr>
          <w:lang w:val="sr-Cyrl-CS"/>
        </w:rPr>
        <w:t xml:space="preserve">и </w:t>
      </w:r>
      <w:r w:rsidR="00465643" w:rsidRPr="0000376F">
        <w:rPr>
          <w:lang w:val="sr-Cyrl-CS"/>
        </w:rPr>
        <w:t xml:space="preserve"> спорна питања настала из овог у</w:t>
      </w:r>
      <w:r w:rsidRPr="0000376F">
        <w:rPr>
          <w:lang w:val="sr-Cyrl-CS"/>
        </w:rPr>
        <w:t xml:space="preserve">говора и на други начин  у вези са њим,  настојати да реше </w:t>
      </w:r>
      <w:r w:rsidRPr="0000376F">
        <w:rPr>
          <w:lang w:val="sr-Cyrl-CS"/>
        </w:rPr>
        <w:lastRenderedPageBreak/>
        <w:t xml:space="preserve">мирним путем, то </w:t>
      </w:r>
      <w:r w:rsidR="0000376F" w:rsidRPr="0000376F">
        <w:rPr>
          <w:lang w:val="sr-Cyrl-CS"/>
        </w:rPr>
        <w:t>јест</w:t>
      </w:r>
      <w:r w:rsidRPr="0000376F">
        <w:rPr>
          <w:lang w:val="sr-Cyrl-CS"/>
        </w:rPr>
        <w:t xml:space="preserve"> споразумно</w:t>
      </w:r>
      <w:r w:rsidR="009628EA" w:rsidRPr="0000376F">
        <w:rPr>
          <w:lang w:val="sr-Cyrl-CS"/>
        </w:rPr>
        <w:t xml:space="preserve">, а ако се у томе не успе, </w:t>
      </w:r>
      <w:r w:rsidR="00465643" w:rsidRPr="0000376F">
        <w:rPr>
          <w:lang w:val="sr-Cyrl-CS"/>
        </w:rPr>
        <w:t>исти</w:t>
      </w:r>
      <w:r w:rsidRPr="0000376F">
        <w:rPr>
          <w:lang w:val="sr-Cyrl-CS"/>
        </w:rPr>
        <w:t xml:space="preserve"> ће се решевати пред Привредним судом у Пожаревцу. </w:t>
      </w:r>
    </w:p>
    <w:p w:rsidR="000203BC" w:rsidRPr="0000376F" w:rsidRDefault="000203BC" w:rsidP="000203BC">
      <w:pPr>
        <w:ind w:firstLine="709"/>
        <w:jc w:val="both"/>
        <w:rPr>
          <w:b/>
          <w:i/>
          <w:lang w:val="sr-Cyrl-CS"/>
        </w:rPr>
      </w:pPr>
      <w:r w:rsidRPr="0000376F">
        <w:t>Уговор ступа на снагу даном потписивања обе  уговорне стране, од када ће се и примењивати.</w:t>
      </w:r>
    </w:p>
    <w:p w:rsidR="000203BC" w:rsidRPr="00757951" w:rsidRDefault="00757951" w:rsidP="000203BC">
      <w:pPr>
        <w:jc w:val="center"/>
        <w:rPr>
          <w:b/>
          <w:i/>
          <w:color w:val="C00000"/>
          <w:lang w:val="sr-Cyrl-CS"/>
        </w:rPr>
      </w:pPr>
      <w:r w:rsidRPr="00757951">
        <w:rPr>
          <w:b/>
          <w:i/>
          <w:color w:val="C00000"/>
          <w:lang w:val="sr-Cyrl-CS"/>
        </w:rPr>
        <w:t>Члан 13</w:t>
      </w:r>
      <w:r w:rsidR="000203BC" w:rsidRPr="00757951">
        <w:rPr>
          <w:b/>
          <w:i/>
          <w:color w:val="C00000"/>
          <w:lang w:val="sr-Cyrl-CS"/>
        </w:rPr>
        <w:t>.</w:t>
      </w:r>
    </w:p>
    <w:p w:rsidR="000203BC" w:rsidRPr="00757951" w:rsidRDefault="000203BC" w:rsidP="000203BC">
      <w:pPr>
        <w:ind w:firstLine="709"/>
        <w:jc w:val="both"/>
        <w:rPr>
          <w:b/>
          <w:color w:val="FF0000"/>
          <w:lang w:val="sr-Cyrl-CS"/>
        </w:rPr>
      </w:pPr>
      <w:r w:rsidRPr="00757951">
        <w:rPr>
          <w:lang w:val="sr-Cyrl-CS"/>
        </w:rPr>
        <w:t>Уговорне стране су овај Уговор од речи до речи прочитале, сагласне су да је њихова воља верно унета у садржину одредби овог уговора, па га из тих разлога у свему признају за свој и без примедби га потписују.</w:t>
      </w:r>
    </w:p>
    <w:p w:rsidR="00757951" w:rsidRDefault="00757951" w:rsidP="00757951">
      <w:pPr>
        <w:jc w:val="center"/>
        <w:rPr>
          <w:b/>
          <w:i/>
          <w:color w:val="C00000"/>
          <w:lang w:val="sr-Cyrl-CS"/>
        </w:rPr>
      </w:pPr>
    </w:p>
    <w:p w:rsidR="00757951" w:rsidRPr="00757951" w:rsidRDefault="00757951" w:rsidP="00757951">
      <w:pPr>
        <w:jc w:val="center"/>
        <w:rPr>
          <w:b/>
          <w:i/>
          <w:color w:val="C00000"/>
          <w:lang w:val="sr-Cyrl-CS"/>
        </w:rPr>
      </w:pPr>
      <w:r>
        <w:rPr>
          <w:b/>
          <w:i/>
          <w:color w:val="C00000"/>
          <w:lang w:val="sr-Cyrl-CS"/>
        </w:rPr>
        <w:t>Члан 14</w:t>
      </w:r>
      <w:r w:rsidRPr="00757951">
        <w:rPr>
          <w:b/>
          <w:i/>
          <w:color w:val="C00000"/>
          <w:lang w:val="sr-Cyrl-CS"/>
        </w:rPr>
        <w:t>.</w:t>
      </w:r>
    </w:p>
    <w:p w:rsidR="00757951" w:rsidRPr="00757951" w:rsidRDefault="00757951" w:rsidP="00757951">
      <w:pPr>
        <w:suppressAutoHyphens w:val="0"/>
        <w:ind w:firstLine="709"/>
        <w:jc w:val="both"/>
        <w:rPr>
          <w:rFonts w:eastAsia="Calibri"/>
          <w:lang w:val="sr-Latn-CS" w:eastAsia="en-US"/>
        </w:rPr>
      </w:pPr>
      <w:r w:rsidRPr="00757951">
        <w:rPr>
          <w:rFonts w:eastAsia="Calibri"/>
          <w:lang w:val="sr-Latn-CS" w:eastAsia="en-US"/>
        </w:rPr>
        <w:t>Уговор се закључује са роком важности до завршетка</w:t>
      </w:r>
      <w:r>
        <w:rPr>
          <w:rFonts w:eastAsia="Calibri"/>
          <w:lang w:val="sr-Cyrl-RS" w:eastAsia="en-US"/>
        </w:rPr>
        <w:t xml:space="preserve"> и</w:t>
      </w:r>
      <w:r w:rsidRPr="00757951">
        <w:rPr>
          <w:rFonts w:eastAsia="Calibri"/>
          <w:lang w:val="sr-Latn-CS" w:eastAsia="en-US"/>
        </w:rPr>
        <w:t xml:space="preserve"> примопредаје св</w:t>
      </w:r>
      <w:r>
        <w:rPr>
          <w:rFonts w:eastAsia="Calibri"/>
          <w:lang w:val="sr-Latn-CS" w:eastAsia="en-US"/>
        </w:rPr>
        <w:t>их изведених радова на предметно</w:t>
      </w:r>
      <w:r>
        <w:rPr>
          <w:rFonts w:eastAsia="Calibri"/>
          <w:lang w:val="sr-Cyrl-RS" w:eastAsia="en-US"/>
        </w:rPr>
        <w:t>ј управној згради млина</w:t>
      </w:r>
      <w:r w:rsidRPr="00757951">
        <w:rPr>
          <w:rFonts w:eastAsia="Calibri"/>
          <w:lang w:val="sr-Latn-CS" w:eastAsia="en-US"/>
        </w:rPr>
        <w:t xml:space="preserve">. </w:t>
      </w:r>
    </w:p>
    <w:p w:rsidR="00757951" w:rsidRDefault="00757951" w:rsidP="000203BC">
      <w:pPr>
        <w:jc w:val="center"/>
        <w:rPr>
          <w:b/>
          <w:i/>
          <w:color w:val="FF0000"/>
          <w:sz w:val="22"/>
          <w:szCs w:val="22"/>
          <w:lang w:val="sr-Cyrl-CS"/>
        </w:rPr>
      </w:pPr>
    </w:p>
    <w:p w:rsidR="000203BC" w:rsidRPr="00757951" w:rsidRDefault="00757951" w:rsidP="000203BC">
      <w:pPr>
        <w:jc w:val="center"/>
        <w:rPr>
          <w:b/>
          <w:i/>
          <w:color w:val="C00000"/>
          <w:lang w:val="sr-Cyrl-CS"/>
        </w:rPr>
      </w:pPr>
      <w:r>
        <w:rPr>
          <w:b/>
          <w:i/>
          <w:color w:val="C00000"/>
          <w:lang w:val="sr-Cyrl-CS"/>
        </w:rPr>
        <w:t>Члан 15</w:t>
      </w:r>
      <w:r w:rsidR="000203BC" w:rsidRPr="00757951">
        <w:rPr>
          <w:b/>
          <w:i/>
          <w:color w:val="C00000"/>
          <w:lang w:val="sr-Cyrl-CS"/>
        </w:rPr>
        <w:t>.</w:t>
      </w:r>
    </w:p>
    <w:p w:rsidR="000203BC" w:rsidRPr="00757951" w:rsidRDefault="000203BC" w:rsidP="000203BC">
      <w:pPr>
        <w:pStyle w:val="NoSpacing"/>
        <w:ind w:firstLine="709"/>
        <w:jc w:val="both"/>
        <w:rPr>
          <w:sz w:val="24"/>
          <w:szCs w:val="24"/>
        </w:rPr>
      </w:pPr>
      <w:r w:rsidRPr="00757951">
        <w:rPr>
          <w:sz w:val="24"/>
          <w:szCs w:val="24"/>
        </w:rPr>
        <w:t xml:space="preserve">Овај </w:t>
      </w:r>
      <w:r w:rsidR="00757951">
        <w:rPr>
          <w:sz w:val="24"/>
          <w:szCs w:val="24"/>
        </w:rPr>
        <w:t>уговор је сачињен у 4 истоветна пример</w:t>
      </w:r>
      <w:r w:rsidRPr="00757951">
        <w:rPr>
          <w:sz w:val="24"/>
          <w:szCs w:val="24"/>
        </w:rPr>
        <w:t>ка од којих 1 (</w:t>
      </w:r>
      <w:r w:rsidR="00AD0CCB" w:rsidRPr="00757951">
        <w:rPr>
          <w:sz w:val="24"/>
          <w:szCs w:val="24"/>
        </w:rPr>
        <w:t xml:space="preserve">словима: </w:t>
      </w:r>
      <w:r w:rsidRPr="00757951">
        <w:rPr>
          <w:sz w:val="24"/>
          <w:szCs w:val="24"/>
        </w:rPr>
        <w:t>један) примерак задржава пружалац услуга а 3 (</w:t>
      </w:r>
      <w:r w:rsidR="00AD0CCB" w:rsidRPr="00757951">
        <w:rPr>
          <w:sz w:val="24"/>
          <w:szCs w:val="24"/>
        </w:rPr>
        <w:t xml:space="preserve">словима: </w:t>
      </w:r>
      <w:r w:rsidRPr="00757951">
        <w:rPr>
          <w:sz w:val="24"/>
          <w:szCs w:val="24"/>
        </w:rPr>
        <w:t xml:space="preserve">три) примерка уговора задржава </w:t>
      </w:r>
      <w:r w:rsidR="00757951">
        <w:rPr>
          <w:sz w:val="24"/>
          <w:szCs w:val="24"/>
        </w:rPr>
        <w:t>на</w:t>
      </w:r>
      <w:r w:rsidRPr="00757951">
        <w:rPr>
          <w:sz w:val="24"/>
          <w:szCs w:val="24"/>
        </w:rPr>
        <w:t xml:space="preserve">ручилац </w:t>
      </w:r>
      <w:r w:rsidR="00465643" w:rsidRPr="00757951">
        <w:rPr>
          <w:sz w:val="24"/>
          <w:szCs w:val="24"/>
        </w:rPr>
        <w:t>у</w:t>
      </w:r>
      <w:r w:rsidRPr="00757951">
        <w:rPr>
          <w:sz w:val="24"/>
          <w:szCs w:val="24"/>
        </w:rPr>
        <w:t>с</w:t>
      </w:r>
      <w:r w:rsidR="00465643" w:rsidRPr="00757951">
        <w:rPr>
          <w:sz w:val="24"/>
          <w:szCs w:val="24"/>
        </w:rPr>
        <w:t>л</w:t>
      </w:r>
      <w:r w:rsidRPr="00757951">
        <w:rPr>
          <w:sz w:val="24"/>
          <w:szCs w:val="24"/>
        </w:rPr>
        <w:t xml:space="preserve">уга за своје потребе.    </w:t>
      </w:r>
    </w:p>
    <w:p w:rsidR="000203BC" w:rsidRDefault="000203BC" w:rsidP="000203BC">
      <w:pPr>
        <w:ind w:firstLine="709"/>
        <w:jc w:val="center"/>
        <w:rPr>
          <w:b/>
          <w:sz w:val="22"/>
          <w:szCs w:val="22"/>
          <w:lang w:val="sr-Cyrl-CS"/>
        </w:rPr>
      </w:pPr>
    </w:p>
    <w:p w:rsidR="000203BC" w:rsidRDefault="000203BC" w:rsidP="000203BC">
      <w:pPr>
        <w:jc w:val="center"/>
        <w:rPr>
          <w:b/>
          <w:sz w:val="22"/>
          <w:szCs w:val="22"/>
          <w:lang w:val="sr-Cyrl-CS"/>
        </w:rPr>
      </w:pPr>
    </w:p>
    <w:p w:rsidR="000203BC" w:rsidRDefault="000203BC" w:rsidP="000203BC">
      <w:pPr>
        <w:jc w:val="center"/>
        <w:rPr>
          <w:b/>
          <w:sz w:val="22"/>
          <w:szCs w:val="22"/>
          <w:lang w:val="sr-Cyrl-CS"/>
        </w:rPr>
      </w:pPr>
    </w:p>
    <w:p w:rsidR="000203BC" w:rsidRPr="00757951" w:rsidRDefault="000203BC" w:rsidP="000203BC">
      <w:pPr>
        <w:jc w:val="center"/>
        <w:rPr>
          <w:b/>
          <w:lang w:val="sr-Cyrl-CS"/>
        </w:rPr>
      </w:pPr>
    </w:p>
    <w:p w:rsidR="000203BC" w:rsidRPr="00757951" w:rsidRDefault="000203BC" w:rsidP="000203BC">
      <w:pPr>
        <w:jc w:val="center"/>
        <w:rPr>
          <w:b/>
          <w:lang w:val="sr-Cyrl-CS"/>
        </w:rPr>
      </w:pPr>
      <w:r w:rsidRPr="00757951">
        <w:rPr>
          <w:b/>
          <w:lang w:val="sr-Cyrl-CS"/>
        </w:rPr>
        <w:t>У Г О В А Р А Ч И:</w:t>
      </w:r>
    </w:p>
    <w:p w:rsidR="000203BC" w:rsidRPr="00757951" w:rsidRDefault="000203BC" w:rsidP="000203BC">
      <w:pPr>
        <w:pStyle w:val="ListParagraph"/>
        <w:ind w:left="0"/>
        <w:rPr>
          <w:b/>
          <w:lang w:eastAsia="en-US"/>
        </w:rPr>
      </w:pPr>
    </w:p>
    <w:p w:rsidR="000203BC" w:rsidRPr="00757951" w:rsidRDefault="000203BC" w:rsidP="000203BC">
      <w:pPr>
        <w:pStyle w:val="ListParagraph"/>
        <w:ind w:left="0"/>
        <w:rPr>
          <w:b/>
          <w:lang w:eastAsia="en-US"/>
        </w:rPr>
      </w:pPr>
    </w:p>
    <w:p w:rsidR="000203BC" w:rsidRPr="00757951" w:rsidRDefault="000203BC" w:rsidP="000203BC">
      <w:pPr>
        <w:pStyle w:val="ListParagraph"/>
        <w:ind w:left="0"/>
        <w:rPr>
          <w:b/>
          <w:lang w:eastAsia="en-US"/>
        </w:rPr>
      </w:pPr>
    </w:p>
    <w:p w:rsidR="000203BC" w:rsidRPr="00757951" w:rsidRDefault="000203BC" w:rsidP="000203BC">
      <w:pPr>
        <w:pStyle w:val="ListParagraph"/>
        <w:ind w:left="0"/>
        <w:rPr>
          <w:b/>
          <w:lang w:val="sr-Cyrl-RS" w:eastAsia="en-US"/>
        </w:rPr>
      </w:pPr>
      <w:r w:rsidRPr="00757951">
        <w:rPr>
          <w:b/>
          <w:lang w:eastAsia="en-US"/>
        </w:rPr>
        <w:t>ЗА</w:t>
      </w:r>
      <w:r w:rsidRPr="00757951">
        <w:rPr>
          <w:lang w:eastAsia="en-US"/>
        </w:rPr>
        <w:t xml:space="preserve">  </w:t>
      </w:r>
      <w:r w:rsidR="00757951" w:rsidRPr="00757951">
        <w:rPr>
          <w:b/>
          <w:lang w:eastAsia="en-US"/>
        </w:rPr>
        <w:t>НА</w:t>
      </w:r>
      <w:r w:rsidRPr="00757951">
        <w:rPr>
          <w:b/>
          <w:lang w:eastAsia="en-US"/>
        </w:rPr>
        <w:t>РУЧИОЦА УСЛУГА</w:t>
      </w:r>
      <w:r w:rsidR="00757951" w:rsidRPr="00757951">
        <w:rPr>
          <w:b/>
          <w:lang w:val="sr-Cyrl-RS" w:eastAsia="en-US"/>
        </w:rPr>
        <w:t xml:space="preserve">                             </w:t>
      </w:r>
      <w:r w:rsidR="00757951">
        <w:rPr>
          <w:b/>
          <w:lang w:val="sr-Cyrl-RS" w:eastAsia="en-US"/>
        </w:rPr>
        <w:t xml:space="preserve">                      </w:t>
      </w:r>
      <w:r w:rsidR="00757951" w:rsidRPr="00757951">
        <w:rPr>
          <w:b/>
          <w:lang w:eastAsia="en-US"/>
        </w:rPr>
        <w:t xml:space="preserve">ЗА ПРУЖАОЦА УСЛУГА                                                                   </w:t>
      </w:r>
    </w:p>
    <w:p w:rsidR="000203BC" w:rsidRPr="00757951" w:rsidRDefault="00757951" w:rsidP="000203BC">
      <w:pPr>
        <w:pStyle w:val="ListParagraph"/>
        <w:ind w:left="0"/>
        <w:rPr>
          <w:lang w:eastAsia="en-US"/>
        </w:rPr>
      </w:pPr>
      <w:r w:rsidRPr="00757951">
        <w:rPr>
          <w:lang w:eastAsia="en-US"/>
        </w:rPr>
        <w:t xml:space="preserve">          </w:t>
      </w:r>
      <w:r w:rsidR="000203BC" w:rsidRPr="00757951">
        <w:rPr>
          <w:lang w:eastAsia="en-US"/>
        </w:rPr>
        <w:t>Општинска управа</w:t>
      </w:r>
    </w:p>
    <w:p w:rsidR="000203BC" w:rsidRPr="00757951" w:rsidRDefault="000203BC" w:rsidP="000203BC">
      <w:pPr>
        <w:pStyle w:val="ListParagraph"/>
        <w:ind w:left="0"/>
        <w:jc w:val="both"/>
        <w:rPr>
          <w:lang w:val="sr-Cyrl-RS" w:eastAsia="en-US"/>
        </w:rPr>
      </w:pPr>
      <w:r w:rsidRPr="00757951">
        <w:rPr>
          <w:lang w:eastAsia="en-US"/>
        </w:rPr>
        <w:t xml:space="preserve">   </w:t>
      </w:r>
      <w:r w:rsidR="00757951" w:rsidRPr="00757951">
        <w:rPr>
          <w:lang w:eastAsia="en-US"/>
        </w:rPr>
        <w:t xml:space="preserve">          </w:t>
      </w:r>
      <w:r w:rsidRPr="00757951">
        <w:rPr>
          <w:lang w:eastAsia="en-US"/>
        </w:rPr>
        <w:t>Н а ч е л н и к</w:t>
      </w:r>
      <w:r w:rsidR="00757951" w:rsidRPr="00757951">
        <w:rPr>
          <w:lang w:val="sr-Cyrl-RS" w:eastAsia="en-US"/>
        </w:rPr>
        <w:t xml:space="preserve">                                   </w:t>
      </w:r>
      <w:r w:rsidR="00757951">
        <w:rPr>
          <w:lang w:val="sr-Cyrl-RS" w:eastAsia="en-US"/>
        </w:rPr>
        <w:t xml:space="preserve">                                            </w:t>
      </w:r>
      <w:r w:rsidR="00757951" w:rsidRPr="00757951">
        <w:rPr>
          <w:lang w:eastAsia="en-US"/>
        </w:rPr>
        <w:t>Д и р е к т о р</w:t>
      </w:r>
      <w:r w:rsidR="00757951" w:rsidRPr="00757951">
        <w:rPr>
          <w:lang w:eastAsia="en-US"/>
        </w:rPr>
        <w:tab/>
      </w:r>
    </w:p>
    <w:p w:rsidR="000203BC" w:rsidRPr="00757951" w:rsidRDefault="00757951" w:rsidP="000203BC">
      <w:pPr>
        <w:pStyle w:val="ListParagraph"/>
        <w:ind w:left="0"/>
        <w:jc w:val="both"/>
        <w:rPr>
          <w:lang w:eastAsia="en-US"/>
        </w:rPr>
      </w:pPr>
      <w:r>
        <w:rPr>
          <w:lang w:eastAsia="en-US"/>
        </w:rPr>
        <w:t>________________________</w:t>
      </w:r>
      <w:r w:rsidR="000203BC" w:rsidRPr="00757951">
        <w:rPr>
          <w:lang w:eastAsia="en-US"/>
        </w:rPr>
        <w:t xml:space="preserve">                                                 </w:t>
      </w:r>
      <w:r w:rsidRPr="00757951">
        <w:rPr>
          <w:lang w:eastAsia="en-US"/>
        </w:rPr>
        <w:t xml:space="preserve">      </w:t>
      </w:r>
      <w:r w:rsidR="000203BC" w:rsidRPr="00757951">
        <w:rPr>
          <w:lang w:eastAsia="en-US"/>
        </w:rPr>
        <w:t xml:space="preserve"> </w:t>
      </w:r>
      <w:r>
        <w:rPr>
          <w:lang w:eastAsia="en-US"/>
        </w:rPr>
        <w:t>________________________</w:t>
      </w:r>
    </w:p>
    <w:p w:rsidR="000203BC" w:rsidRPr="00757951" w:rsidRDefault="000203BC" w:rsidP="000203BC">
      <w:pPr>
        <w:pStyle w:val="ListParagraph"/>
        <w:ind w:left="0"/>
        <w:jc w:val="center"/>
        <w:rPr>
          <w:b/>
          <w:i/>
        </w:rPr>
      </w:pPr>
      <w:r w:rsidRPr="00757951">
        <w:rPr>
          <w:b/>
          <w:i/>
        </w:rPr>
        <w:t xml:space="preserve">                                                                              </w:t>
      </w:r>
      <w:r w:rsidR="00757951">
        <w:rPr>
          <w:b/>
          <w:i/>
        </w:rPr>
        <w:t xml:space="preserve">                         </w:t>
      </w:r>
      <w:r w:rsidRPr="00757951">
        <w:rPr>
          <w:b/>
          <w:i/>
        </w:rPr>
        <w:t>Мирјана Станојевић Јовић</w:t>
      </w:r>
    </w:p>
    <w:p w:rsidR="000203BC" w:rsidRDefault="000203BC" w:rsidP="000203BC">
      <w:pPr>
        <w:jc w:val="both"/>
        <w:rPr>
          <w:b/>
          <w:bCs/>
          <w:sz w:val="22"/>
          <w:szCs w:val="22"/>
        </w:rPr>
      </w:pPr>
    </w:p>
    <w:p w:rsidR="000203BC" w:rsidRDefault="000203BC" w:rsidP="000203BC">
      <w:pPr>
        <w:jc w:val="both"/>
        <w:rPr>
          <w:b/>
          <w:bCs/>
          <w:sz w:val="22"/>
          <w:szCs w:val="22"/>
        </w:rPr>
      </w:pPr>
    </w:p>
    <w:p w:rsidR="000203BC" w:rsidRDefault="000203BC" w:rsidP="000203BC">
      <w:pPr>
        <w:jc w:val="both"/>
        <w:rPr>
          <w:b/>
          <w:bCs/>
          <w:sz w:val="22"/>
          <w:szCs w:val="22"/>
        </w:rPr>
      </w:pPr>
    </w:p>
    <w:p w:rsidR="000203BC" w:rsidRDefault="000203BC" w:rsidP="000203BC">
      <w:pPr>
        <w:jc w:val="both"/>
        <w:rPr>
          <w:b/>
          <w:bCs/>
          <w:sz w:val="22"/>
          <w:szCs w:val="22"/>
        </w:rPr>
      </w:pPr>
    </w:p>
    <w:p w:rsidR="000203BC" w:rsidRDefault="000203BC" w:rsidP="000203BC">
      <w:pPr>
        <w:jc w:val="both"/>
        <w:rPr>
          <w:b/>
          <w:bCs/>
          <w:sz w:val="22"/>
          <w:szCs w:val="22"/>
        </w:rPr>
      </w:pPr>
    </w:p>
    <w:p w:rsidR="000203BC" w:rsidRDefault="000203BC" w:rsidP="000203BC">
      <w:pPr>
        <w:jc w:val="both"/>
        <w:rPr>
          <w:b/>
          <w:bCs/>
          <w:sz w:val="22"/>
          <w:szCs w:val="22"/>
        </w:rPr>
      </w:pPr>
    </w:p>
    <w:p w:rsidR="000203BC" w:rsidRDefault="000203BC" w:rsidP="000203BC">
      <w:pPr>
        <w:jc w:val="both"/>
        <w:rPr>
          <w:b/>
          <w:bCs/>
          <w:sz w:val="22"/>
          <w:szCs w:val="22"/>
        </w:rPr>
      </w:pPr>
    </w:p>
    <w:p w:rsidR="000203BC" w:rsidRDefault="000203BC" w:rsidP="000203BC">
      <w:pPr>
        <w:jc w:val="both"/>
        <w:rPr>
          <w:b/>
          <w:bCs/>
          <w:sz w:val="22"/>
          <w:szCs w:val="22"/>
        </w:rPr>
      </w:pPr>
    </w:p>
    <w:p w:rsidR="000203BC" w:rsidRDefault="000203BC" w:rsidP="000203BC">
      <w:pPr>
        <w:jc w:val="both"/>
        <w:rPr>
          <w:b/>
          <w:bCs/>
          <w:sz w:val="22"/>
          <w:szCs w:val="22"/>
        </w:rPr>
      </w:pPr>
    </w:p>
    <w:p w:rsidR="000203BC" w:rsidRDefault="000203BC" w:rsidP="000203BC">
      <w:pPr>
        <w:jc w:val="both"/>
        <w:rPr>
          <w:b/>
          <w:bCs/>
          <w:sz w:val="22"/>
          <w:szCs w:val="22"/>
        </w:rPr>
      </w:pPr>
    </w:p>
    <w:p w:rsidR="000203BC" w:rsidRDefault="000203BC" w:rsidP="000203BC">
      <w:pPr>
        <w:jc w:val="both"/>
        <w:rPr>
          <w:b/>
          <w:bCs/>
          <w:sz w:val="22"/>
          <w:szCs w:val="22"/>
        </w:rPr>
      </w:pPr>
    </w:p>
    <w:p w:rsidR="000203BC" w:rsidRDefault="000203BC" w:rsidP="000203BC">
      <w:pPr>
        <w:jc w:val="both"/>
        <w:rPr>
          <w:b/>
          <w:bCs/>
          <w:sz w:val="22"/>
          <w:szCs w:val="22"/>
        </w:rPr>
      </w:pPr>
    </w:p>
    <w:p w:rsidR="000203BC" w:rsidRDefault="000203BC" w:rsidP="000203BC">
      <w:pPr>
        <w:jc w:val="both"/>
        <w:rPr>
          <w:b/>
          <w:bCs/>
          <w:sz w:val="22"/>
          <w:szCs w:val="22"/>
        </w:rPr>
      </w:pPr>
    </w:p>
    <w:p w:rsidR="00842549" w:rsidRDefault="00842549" w:rsidP="000203BC">
      <w:pPr>
        <w:jc w:val="both"/>
        <w:rPr>
          <w:b/>
          <w:bCs/>
          <w:sz w:val="22"/>
          <w:szCs w:val="22"/>
        </w:rPr>
      </w:pPr>
    </w:p>
    <w:p w:rsidR="00842549" w:rsidRDefault="00842549" w:rsidP="000203BC">
      <w:pPr>
        <w:jc w:val="both"/>
        <w:rPr>
          <w:b/>
          <w:bCs/>
          <w:sz w:val="22"/>
          <w:szCs w:val="22"/>
        </w:rPr>
      </w:pPr>
    </w:p>
    <w:p w:rsidR="00757951" w:rsidRPr="00757951" w:rsidRDefault="00757951" w:rsidP="00757951">
      <w:pPr>
        <w:tabs>
          <w:tab w:val="left" w:pos="2430"/>
        </w:tabs>
        <w:suppressAutoHyphens w:val="0"/>
        <w:ind w:left="720"/>
        <w:jc w:val="both"/>
        <w:rPr>
          <w:rFonts w:eastAsia="Calibri"/>
          <w:lang w:val="en-US" w:eastAsia="en-US"/>
        </w:rPr>
      </w:pPr>
    </w:p>
    <w:p w:rsidR="00757951" w:rsidRDefault="00757951" w:rsidP="00757951">
      <w:pPr>
        <w:suppressAutoHyphens w:val="0"/>
        <w:spacing w:after="200" w:line="100" w:lineRule="atLeast"/>
        <w:jc w:val="both"/>
        <w:rPr>
          <w:rFonts w:eastAsia="Calibri"/>
          <w:bCs/>
          <w:i/>
          <w:iCs/>
          <w:kern w:val="2"/>
          <w:lang w:val="ru-RU" w:eastAsia="en-US"/>
        </w:rPr>
      </w:pPr>
      <w:r w:rsidRPr="00757951">
        <w:rPr>
          <w:rFonts w:eastAsia="Calibri"/>
          <w:b/>
          <w:bCs/>
          <w:color w:val="C00000"/>
          <w:u w:val="single"/>
          <w:lang w:val="en-US" w:eastAsia="en-US"/>
        </w:rPr>
        <w:t>Напомена:</w:t>
      </w:r>
    </w:p>
    <w:p w:rsidR="00757951" w:rsidRPr="00757951" w:rsidRDefault="00757951" w:rsidP="00757951">
      <w:pPr>
        <w:suppressAutoHyphens w:val="0"/>
        <w:spacing w:after="200" w:line="100" w:lineRule="atLeast"/>
        <w:jc w:val="both"/>
        <w:rPr>
          <w:rFonts w:eastAsia="Calibri"/>
          <w:bCs/>
          <w:i/>
          <w:iCs/>
          <w:kern w:val="2"/>
          <w:lang w:val="ru-RU" w:eastAsia="en-US"/>
        </w:rPr>
      </w:pPr>
      <w:r w:rsidRPr="00757951">
        <w:rPr>
          <w:rFonts w:eastAsia="Calibri"/>
          <w:bCs/>
          <w:i/>
          <w:iCs/>
          <w:kern w:val="2"/>
          <w:lang w:val="ru-RU" w:eastAsia="en-US"/>
        </w:rPr>
        <w:t>Овај модел уговора представља садржину уговора који ће бити закључен са изабраним понуђачем, Ако понуђач без оправданих разлога одбије да закључи уговор о јавној набавци  након што му је уговор додељен,може представљати негативну референцу према члану 82. став 1. тачка 3. ЗЈН.</w:t>
      </w:r>
    </w:p>
    <w:p w:rsidR="00757951" w:rsidRPr="008609F2" w:rsidRDefault="00AA446D" w:rsidP="00757951">
      <w:pPr>
        <w:shd w:val="clear" w:color="auto" w:fill="CCC0D9"/>
        <w:suppressAutoHyphens w:val="0"/>
        <w:jc w:val="center"/>
        <w:rPr>
          <w:rFonts w:eastAsia="Calibri"/>
          <w:b/>
          <w:bCs/>
          <w:i/>
          <w:iCs/>
          <w:lang w:val="sr-Cyrl-RS" w:eastAsia="en-US"/>
        </w:rPr>
      </w:pPr>
      <w:r>
        <w:rPr>
          <w:rFonts w:eastAsia="Calibri"/>
          <w:b/>
          <w:bCs/>
          <w:i/>
          <w:iCs/>
          <w:lang w:val="sr-Latn-RS" w:eastAsia="en-US"/>
        </w:rPr>
        <w:lastRenderedPageBreak/>
        <w:t>VIII</w:t>
      </w:r>
      <w:r w:rsidR="00757951" w:rsidRPr="008609F2">
        <w:rPr>
          <w:rFonts w:eastAsia="Calibri"/>
          <w:b/>
          <w:bCs/>
          <w:i/>
          <w:iCs/>
          <w:lang w:val="en-US" w:eastAsia="en-US"/>
        </w:rPr>
        <w:t xml:space="preserve">  </w:t>
      </w:r>
      <w:r w:rsidR="00757951" w:rsidRPr="00DC2625">
        <w:rPr>
          <w:rFonts w:eastAsia="Calibri"/>
          <w:b/>
          <w:bCs/>
          <w:i/>
          <w:iCs/>
          <w:u w:val="single"/>
          <w:lang w:val="sr-Cyrl-RS" w:eastAsia="en-US"/>
        </w:rPr>
        <w:t xml:space="preserve">ИЗЈАВА ПОНУЂАЧА О ОБИЛАСКУ ТЕРЕНА-ЛОКАЦИЈЕ </w:t>
      </w:r>
      <w:r w:rsidR="00FA6A5C" w:rsidRPr="00DC2625">
        <w:rPr>
          <w:rFonts w:eastAsia="Calibri"/>
          <w:b/>
          <w:bCs/>
          <w:i/>
          <w:iCs/>
          <w:u w:val="single"/>
          <w:lang w:val="sr-Cyrl-RS" w:eastAsia="en-US"/>
        </w:rPr>
        <w:t xml:space="preserve"> И УВИД </w:t>
      </w:r>
      <w:r w:rsidR="00757951" w:rsidRPr="00DC2625">
        <w:rPr>
          <w:rFonts w:eastAsia="Calibri"/>
          <w:b/>
          <w:bCs/>
          <w:i/>
          <w:iCs/>
          <w:u w:val="single"/>
          <w:lang w:val="sr-Cyrl-RS" w:eastAsia="en-US"/>
        </w:rPr>
        <w:t xml:space="preserve"> У ПРОЕЈЕКТНО-ТЕХНИЧКУ ДОКУМЕНТАЦИЈУ</w:t>
      </w:r>
    </w:p>
    <w:p w:rsidR="00757951" w:rsidRPr="008609F2" w:rsidRDefault="00757951" w:rsidP="00757951">
      <w:pPr>
        <w:ind w:left="1440"/>
        <w:rPr>
          <w:b/>
          <w:bCs/>
          <w:lang w:val="sr-Cyrl-CS"/>
        </w:rPr>
      </w:pPr>
    </w:p>
    <w:p w:rsidR="00757951" w:rsidRPr="008609F2" w:rsidRDefault="00757951" w:rsidP="00757951">
      <w:pPr>
        <w:tabs>
          <w:tab w:val="left" w:pos="-2694"/>
        </w:tabs>
        <w:suppressAutoHyphens w:val="0"/>
        <w:autoSpaceDE w:val="0"/>
        <w:autoSpaceDN w:val="0"/>
        <w:adjustRightInd w:val="0"/>
        <w:ind w:left="851"/>
        <w:jc w:val="center"/>
        <w:rPr>
          <w:b/>
          <w:bCs/>
          <w:lang w:val="sr-Cyrl-CS"/>
        </w:rPr>
      </w:pPr>
    </w:p>
    <w:p w:rsidR="00757951" w:rsidRPr="008609F2" w:rsidRDefault="00757951" w:rsidP="00757951">
      <w:pPr>
        <w:autoSpaceDE w:val="0"/>
        <w:autoSpaceDN w:val="0"/>
        <w:adjustRightInd w:val="0"/>
        <w:ind w:firstLine="684"/>
        <w:rPr>
          <w:lang w:val="sr-Cyrl-RS"/>
        </w:rPr>
      </w:pPr>
    </w:p>
    <w:p w:rsidR="00757951" w:rsidRPr="008609F2" w:rsidRDefault="00757951" w:rsidP="00757951">
      <w:pPr>
        <w:autoSpaceDE w:val="0"/>
        <w:autoSpaceDN w:val="0"/>
        <w:adjustRightInd w:val="0"/>
        <w:ind w:firstLine="684"/>
        <w:rPr>
          <w:lang w:val="sr-Cyrl-RS"/>
        </w:rPr>
      </w:pPr>
    </w:p>
    <w:p w:rsidR="00757951" w:rsidRPr="008609F2" w:rsidRDefault="00757951" w:rsidP="00757951">
      <w:pPr>
        <w:rPr>
          <w:bCs/>
          <w:lang w:val="sr-Cyrl-RS"/>
        </w:rPr>
      </w:pPr>
    </w:p>
    <w:p w:rsidR="00757951" w:rsidRPr="008609F2" w:rsidRDefault="00757951" w:rsidP="00757951">
      <w:pPr>
        <w:rPr>
          <w:bCs/>
          <w:lang w:val="sr-Cyrl-RS"/>
        </w:rPr>
      </w:pPr>
    </w:p>
    <w:p w:rsidR="00757951" w:rsidRPr="008609F2" w:rsidRDefault="00757951" w:rsidP="00757951">
      <w:pPr>
        <w:ind w:firstLine="709"/>
        <w:rPr>
          <w:bCs/>
          <w:u w:val="single"/>
          <w:lang w:val="sr-Cyrl-RS"/>
        </w:rPr>
      </w:pPr>
      <w:r w:rsidRPr="008609F2">
        <w:rPr>
          <w:bCs/>
          <w:lang w:val="sr-Cyrl-RS"/>
        </w:rPr>
        <w:t xml:space="preserve">Самостални/водећи понуђач: </w:t>
      </w:r>
      <w:r w:rsidRPr="000018A8">
        <w:rPr>
          <w:bCs/>
          <w:lang w:val="sr-Cyrl-RS"/>
        </w:rPr>
        <w:t xml:space="preserve"> ______________</w:t>
      </w:r>
      <w:r w:rsidR="00FA6A5C">
        <w:rPr>
          <w:bCs/>
          <w:lang w:val="sr-Cyrl-RS"/>
        </w:rPr>
        <w:t>______________________________</w:t>
      </w:r>
    </w:p>
    <w:p w:rsidR="00757951" w:rsidRPr="008609F2" w:rsidRDefault="00757951" w:rsidP="00757951">
      <w:pPr>
        <w:ind w:firstLine="709"/>
        <w:rPr>
          <w:bCs/>
          <w:lang w:val="sr-Cyrl-CS"/>
        </w:rPr>
      </w:pPr>
      <w:r w:rsidRPr="008609F2">
        <w:rPr>
          <w:bCs/>
          <w:lang w:val="sr-Cyrl-RS"/>
        </w:rPr>
        <w:t xml:space="preserve">                                                                               /уписати назив понуђача/</w:t>
      </w:r>
    </w:p>
    <w:p w:rsidR="00FA6A5C" w:rsidRPr="00FA6A5C" w:rsidRDefault="00757951" w:rsidP="00FA6A5C">
      <w:pPr>
        <w:ind w:firstLine="709"/>
        <w:jc w:val="both"/>
        <w:rPr>
          <w:bCs/>
          <w:lang w:val="sr-Cyrl-CS"/>
        </w:rPr>
      </w:pPr>
      <w:r w:rsidRPr="008609F2">
        <w:rPr>
          <w:bCs/>
          <w:lang w:val="sr-Cyrl-RS"/>
        </w:rPr>
        <w:t xml:space="preserve">Под пуном моралном, материјалном и кривичном одговорношћу изјављујемо да смо  дана </w:t>
      </w:r>
      <w:r w:rsidRPr="00A86684">
        <w:rPr>
          <w:bCs/>
          <w:lang w:val="sr-Cyrl-RS"/>
        </w:rPr>
        <w:t>_________.</w:t>
      </w:r>
      <w:r w:rsidRPr="008609F2">
        <w:rPr>
          <w:bCs/>
          <w:lang w:val="sr-Cyrl-RS"/>
        </w:rPr>
        <w:t xml:space="preserve">2019. године обишли локацију која је предмет јавне набавке, а по </w:t>
      </w:r>
      <w:r w:rsidR="00FA6A5C">
        <w:rPr>
          <w:bCs/>
          <w:lang w:val="sr-Cyrl-RS"/>
        </w:rPr>
        <w:t xml:space="preserve">ЈН бр. 67/2019 </w:t>
      </w:r>
      <w:r w:rsidR="00FA6A5C" w:rsidRPr="002C3B4F">
        <w:rPr>
          <w:rFonts w:eastAsia="Calibri"/>
          <w:iCs/>
        </w:rPr>
        <w:t>„</w:t>
      </w:r>
      <w:r w:rsidR="00FA6A5C" w:rsidRPr="002C3B4F">
        <w:rPr>
          <w:lang w:val="sr-Cyrl-CS"/>
        </w:rPr>
        <w:t>Услуге стручног надзора над извођењем радова на замени столарије на управној згради млина у Малом Црнићу“</w:t>
      </w:r>
      <w:r w:rsidR="00FA6A5C" w:rsidRPr="002C3B4F">
        <w:rPr>
          <w:rFonts w:eastAsia="Calibri"/>
        </w:rPr>
        <w:t>,</w:t>
      </w:r>
      <w:r w:rsidR="00FA6A5C">
        <w:rPr>
          <w:rFonts w:eastAsia="Calibri"/>
          <w:lang w:val="sr-Cyrl-RS"/>
        </w:rPr>
        <w:t xml:space="preserve"> </w:t>
      </w:r>
      <w:r w:rsidR="00FA6A5C" w:rsidRPr="00FA6A5C">
        <w:rPr>
          <w:bCs/>
        </w:rPr>
        <w:t xml:space="preserve">по којој се предметне услуге врше и том приликом  стекли увид у </w:t>
      </w:r>
      <w:r w:rsidR="00FA6A5C" w:rsidRPr="00FA6A5C">
        <w:rPr>
          <w:bCs/>
          <w:lang w:val="sr-Cyrl-CS"/>
        </w:rPr>
        <w:t>пројектно-</w:t>
      </w:r>
      <w:r w:rsidR="00FA6A5C" w:rsidRPr="00FA6A5C">
        <w:rPr>
          <w:bCs/>
        </w:rPr>
        <w:t>техничку документацију и све информације које нас чине обавештеним, а које су неопходне за припрему писмене понуде.</w:t>
      </w:r>
      <w:r w:rsidR="00FA6A5C" w:rsidRPr="00FA6A5C">
        <w:rPr>
          <w:bCs/>
          <w:lang w:val="sr-Cyrl-CS"/>
        </w:rPr>
        <w:t xml:space="preserve"> </w:t>
      </w:r>
    </w:p>
    <w:p w:rsidR="00FA6A5C" w:rsidRPr="00FA6A5C" w:rsidRDefault="00FA6A5C" w:rsidP="00FA6A5C">
      <w:pPr>
        <w:tabs>
          <w:tab w:val="left" w:pos="-4962"/>
        </w:tabs>
        <w:ind w:firstLine="709"/>
        <w:jc w:val="both"/>
        <w:rPr>
          <w:bCs/>
        </w:rPr>
      </w:pPr>
      <w:r w:rsidRPr="00FA6A5C">
        <w:rPr>
          <w:bCs/>
        </w:rPr>
        <w:t>Такође изјављујемо да смо упознати са свим условима градње а на основу предмера и предрачуна радова</w:t>
      </w:r>
      <w:r w:rsidRPr="00FA6A5C">
        <w:rPr>
          <w:bCs/>
          <w:iCs/>
          <w:lang w:val="sr-Cyrl-CS"/>
        </w:rPr>
        <w:t xml:space="preserve">, техничког описа и пројектно-техничке документације </w:t>
      </w:r>
      <w:r w:rsidRPr="00FA6A5C">
        <w:rPr>
          <w:bCs/>
        </w:rPr>
        <w:t>и да они сада видљиви, не могу бити основ за било какве накнадне промене у погледу корекци</w:t>
      </w:r>
      <w:r>
        <w:rPr>
          <w:bCs/>
        </w:rPr>
        <w:t>је  цене</w:t>
      </w:r>
      <w:r w:rsidRPr="00FA6A5C">
        <w:rPr>
          <w:bCs/>
        </w:rPr>
        <w:t>.</w:t>
      </w:r>
    </w:p>
    <w:p w:rsidR="00FA6A5C" w:rsidRDefault="00FA6A5C" w:rsidP="00757951">
      <w:pPr>
        <w:ind w:firstLine="709"/>
        <w:jc w:val="both"/>
        <w:rPr>
          <w:bCs/>
          <w:lang w:val="sr-Cyrl-RS"/>
        </w:rPr>
      </w:pPr>
    </w:p>
    <w:p w:rsidR="00757951" w:rsidRPr="008609F2" w:rsidRDefault="00757951" w:rsidP="00757951">
      <w:pPr>
        <w:autoSpaceDE w:val="0"/>
        <w:autoSpaceDN w:val="0"/>
        <w:adjustRightInd w:val="0"/>
        <w:spacing w:line="360" w:lineRule="auto"/>
        <w:rPr>
          <w:lang w:val="ru-RU"/>
        </w:rPr>
      </w:pPr>
    </w:p>
    <w:p w:rsidR="00757951" w:rsidRPr="008609F2" w:rsidRDefault="00757951" w:rsidP="00757951">
      <w:pPr>
        <w:autoSpaceDE w:val="0"/>
        <w:autoSpaceDN w:val="0"/>
        <w:adjustRightInd w:val="0"/>
        <w:rPr>
          <w:lang w:val="ru-RU"/>
        </w:rPr>
      </w:pPr>
    </w:p>
    <w:p w:rsidR="00757951" w:rsidRPr="008609F2" w:rsidRDefault="00757951" w:rsidP="00757951">
      <w:pPr>
        <w:autoSpaceDE w:val="0"/>
        <w:autoSpaceDN w:val="0"/>
        <w:adjustRightInd w:val="0"/>
        <w:rPr>
          <w:lang w:val="ru-RU"/>
        </w:rPr>
      </w:pPr>
    </w:p>
    <w:p w:rsidR="00757951" w:rsidRPr="008609F2" w:rsidRDefault="00757951" w:rsidP="00757951">
      <w:pPr>
        <w:autoSpaceDE w:val="0"/>
        <w:autoSpaceDN w:val="0"/>
        <w:adjustRightInd w:val="0"/>
        <w:rPr>
          <w:lang w:val="ru-RU"/>
        </w:rPr>
      </w:pPr>
      <w:r w:rsidRPr="008609F2">
        <w:rPr>
          <w:lang w:val="ru-RU"/>
        </w:rPr>
        <w:t xml:space="preserve">У </w:t>
      </w:r>
      <w:r w:rsidRPr="008609F2">
        <w:rPr>
          <w:lang w:val="sr-Cyrl-CS"/>
        </w:rPr>
        <w:t>Малом Црнићу</w:t>
      </w:r>
      <w:r w:rsidRPr="008609F2">
        <w:rPr>
          <w:lang w:val="ru-RU"/>
        </w:rPr>
        <w:t>, дана ____. ____. 2019.</w:t>
      </w:r>
    </w:p>
    <w:p w:rsidR="00757951" w:rsidRPr="008609F2" w:rsidRDefault="00757951" w:rsidP="00757951">
      <w:pPr>
        <w:autoSpaceDE w:val="0"/>
        <w:autoSpaceDN w:val="0"/>
        <w:adjustRightInd w:val="0"/>
        <w:rPr>
          <w:lang w:val="ru-RU"/>
        </w:rPr>
      </w:pPr>
    </w:p>
    <w:p w:rsidR="00757951" w:rsidRPr="008609F2" w:rsidRDefault="00757951" w:rsidP="00757951">
      <w:pPr>
        <w:autoSpaceDE w:val="0"/>
        <w:autoSpaceDN w:val="0"/>
        <w:adjustRightInd w:val="0"/>
        <w:rPr>
          <w:lang w:val="ru-RU"/>
        </w:rPr>
      </w:pPr>
    </w:p>
    <w:p w:rsidR="00757951" w:rsidRDefault="00757951" w:rsidP="00757951">
      <w:pPr>
        <w:tabs>
          <w:tab w:val="left" w:pos="360"/>
        </w:tabs>
        <w:rPr>
          <w:bCs/>
          <w:lang w:val="sr-Cyrl-CS"/>
        </w:rPr>
      </w:pPr>
    </w:p>
    <w:p w:rsidR="00AA446D" w:rsidRDefault="00AA446D" w:rsidP="00757951">
      <w:pPr>
        <w:tabs>
          <w:tab w:val="left" w:pos="360"/>
        </w:tabs>
        <w:rPr>
          <w:bCs/>
          <w:lang w:val="sr-Cyrl-CS"/>
        </w:rPr>
      </w:pPr>
    </w:p>
    <w:p w:rsidR="00AA446D" w:rsidRDefault="00AA446D" w:rsidP="00757951">
      <w:pPr>
        <w:tabs>
          <w:tab w:val="left" w:pos="360"/>
        </w:tabs>
        <w:rPr>
          <w:bCs/>
          <w:lang w:val="sr-Cyrl-CS"/>
        </w:rPr>
      </w:pPr>
    </w:p>
    <w:p w:rsidR="00AA446D" w:rsidRPr="008609F2" w:rsidRDefault="00AA446D" w:rsidP="00757951">
      <w:pPr>
        <w:tabs>
          <w:tab w:val="left" w:pos="360"/>
        </w:tabs>
        <w:rPr>
          <w:bCs/>
          <w:lang w:val="sr-Cyrl-CS"/>
        </w:rPr>
      </w:pPr>
    </w:p>
    <w:p w:rsidR="00757951" w:rsidRPr="008609F2" w:rsidRDefault="00757951" w:rsidP="00757951">
      <w:pPr>
        <w:tabs>
          <w:tab w:val="left" w:pos="360"/>
        </w:tabs>
        <w:rPr>
          <w:bCs/>
          <w:lang w:val="sr-Cyrl-CS"/>
        </w:rPr>
      </w:pPr>
      <w:r w:rsidRPr="008609F2">
        <w:rPr>
          <w:bCs/>
          <w:lang w:val="sr-Cyrl-CS"/>
        </w:rPr>
        <w:t xml:space="preserve">             За   Наручиоца:                                                                               За  Понуђача:                                                                           </w:t>
      </w:r>
    </w:p>
    <w:p w:rsidR="00757951" w:rsidRPr="008609F2" w:rsidRDefault="00757951" w:rsidP="00757951">
      <w:pPr>
        <w:tabs>
          <w:tab w:val="left" w:pos="360"/>
        </w:tabs>
        <w:rPr>
          <w:bCs/>
          <w:lang w:val="sr-Cyrl-RS"/>
        </w:rPr>
      </w:pPr>
    </w:p>
    <w:p w:rsidR="00757951" w:rsidRPr="008609F2" w:rsidRDefault="00757951" w:rsidP="00757951">
      <w:pPr>
        <w:rPr>
          <w:bCs/>
          <w:u w:val="single"/>
          <w:lang w:val="sr-Cyrl-RS"/>
        </w:rPr>
      </w:pPr>
      <w:r w:rsidRPr="00A86684">
        <w:rPr>
          <w:bCs/>
          <w:lang w:val="sr-Cyrl-RS"/>
        </w:rPr>
        <w:t xml:space="preserve">________________________  </w:t>
      </w:r>
      <w:r w:rsidRPr="008609F2">
        <w:rPr>
          <w:bCs/>
          <w:lang w:val="sr-Cyrl-RS"/>
        </w:rPr>
        <w:t xml:space="preserve">   М.П.</w:t>
      </w:r>
      <w:r w:rsidRPr="008609F2">
        <w:rPr>
          <w:bCs/>
          <w:lang w:val="sr-Cyrl-RS"/>
        </w:rPr>
        <w:tab/>
      </w:r>
      <w:r w:rsidRPr="008609F2">
        <w:rPr>
          <w:bCs/>
          <w:lang w:val="sr-Cyrl-RS"/>
        </w:rPr>
        <w:tab/>
        <w:t xml:space="preserve">            М.П. </w:t>
      </w:r>
      <w:r w:rsidR="00AA446D">
        <w:rPr>
          <w:bCs/>
          <w:lang w:val="sr-Cyrl-RS"/>
        </w:rPr>
        <w:t>_______________________</w:t>
      </w:r>
    </w:p>
    <w:p w:rsidR="00757951" w:rsidRPr="008609F2" w:rsidRDefault="00757951" w:rsidP="00757951">
      <w:pPr>
        <w:tabs>
          <w:tab w:val="left" w:pos="-1701"/>
        </w:tabs>
        <w:rPr>
          <w:bCs/>
          <w:lang w:val="sr-Cyrl-RS"/>
        </w:rPr>
      </w:pPr>
      <w:r w:rsidRPr="008609F2">
        <w:rPr>
          <w:bCs/>
          <w:lang w:val="sr-Cyrl-RS"/>
        </w:rPr>
        <w:t xml:space="preserve">                Потпис</w:t>
      </w:r>
      <w:r w:rsidRPr="008609F2">
        <w:rPr>
          <w:bCs/>
          <w:lang w:val="sr-Cyrl-RS"/>
        </w:rPr>
        <w:tab/>
      </w:r>
      <w:r w:rsidRPr="008609F2">
        <w:rPr>
          <w:bCs/>
          <w:lang w:val="sr-Cyrl-RS"/>
        </w:rPr>
        <w:tab/>
      </w:r>
      <w:r w:rsidRPr="008609F2">
        <w:rPr>
          <w:bCs/>
          <w:lang w:val="sr-Cyrl-RS"/>
        </w:rPr>
        <w:tab/>
      </w:r>
      <w:r w:rsidRPr="008609F2">
        <w:rPr>
          <w:bCs/>
          <w:lang w:val="sr-Cyrl-RS"/>
        </w:rPr>
        <w:tab/>
      </w:r>
      <w:r w:rsidRPr="008609F2">
        <w:rPr>
          <w:bCs/>
          <w:lang w:val="sr-Cyrl-RS"/>
        </w:rPr>
        <w:tab/>
      </w:r>
      <w:r w:rsidRPr="008609F2">
        <w:rPr>
          <w:bCs/>
          <w:lang w:val="sr-Cyrl-RS"/>
        </w:rPr>
        <w:tab/>
        <w:t xml:space="preserve">                           Потпис</w:t>
      </w:r>
    </w:p>
    <w:p w:rsidR="00465643" w:rsidRDefault="00465643" w:rsidP="00465643">
      <w:pPr>
        <w:spacing w:after="120"/>
        <w:jc w:val="both"/>
        <w:rPr>
          <w:b/>
          <w:bCs/>
          <w:sz w:val="22"/>
          <w:szCs w:val="22"/>
        </w:rPr>
      </w:pPr>
    </w:p>
    <w:p w:rsidR="00757951" w:rsidRDefault="00757951" w:rsidP="00465643">
      <w:pPr>
        <w:spacing w:after="120"/>
        <w:jc w:val="both"/>
        <w:rPr>
          <w:b/>
          <w:bCs/>
          <w:sz w:val="22"/>
          <w:szCs w:val="22"/>
        </w:rPr>
      </w:pPr>
    </w:p>
    <w:p w:rsidR="00757951" w:rsidRDefault="00757951" w:rsidP="00465643">
      <w:pPr>
        <w:spacing w:after="120"/>
        <w:jc w:val="both"/>
        <w:rPr>
          <w:b/>
          <w:bCs/>
          <w:sz w:val="22"/>
          <w:szCs w:val="22"/>
        </w:rPr>
      </w:pPr>
    </w:p>
    <w:p w:rsidR="00114CE7" w:rsidRPr="00962DF6" w:rsidRDefault="00114CE7" w:rsidP="00114CE7">
      <w:pPr>
        <w:tabs>
          <w:tab w:val="left" w:pos="6028"/>
        </w:tabs>
        <w:autoSpaceDE w:val="0"/>
        <w:jc w:val="both"/>
        <w:rPr>
          <w:bCs/>
          <w:i/>
          <w:iCs/>
          <w:sz w:val="22"/>
          <w:szCs w:val="22"/>
          <w:lang w:val="sr-Cyrl-CS"/>
        </w:rPr>
      </w:pPr>
      <w:r w:rsidRPr="00962DF6">
        <w:rPr>
          <w:bCs/>
          <w:i/>
          <w:iCs/>
          <w:sz w:val="22"/>
          <w:szCs w:val="22"/>
        </w:rPr>
        <w:t>.</w:t>
      </w:r>
    </w:p>
    <w:p w:rsidR="002803D2" w:rsidRPr="00010036" w:rsidRDefault="002803D2" w:rsidP="002803D2">
      <w:pPr>
        <w:tabs>
          <w:tab w:val="left" w:pos="360"/>
        </w:tabs>
        <w:rPr>
          <w:bCs/>
          <w:sz w:val="22"/>
          <w:szCs w:val="22"/>
        </w:rPr>
      </w:pPr>
    </w:p>
    <w:p w:rsidR="002803D2" w:rsidRPr="00010036" w:rsidRDefault="002803D2" w:rsidP="002803D2">
      <w:pPr>
        <w:tabs>
          <w:tab w:val="left" w:pos="360"/>
        </w:tabs>
        <w:rPr>
          <w:bCs/>
          <w:sz w:val="22"/>
          <w:szCs w:val="22"/>
          <w:lang w:val="sr-Cyrl-CS"/>
        </w:rPr>
      </w:pPr>
    </w:p>
    <w:p w:rsidR="002803D2" w:rsidRPr="00010036" w:rsidRDefault="002803D2" w:rsidP="002803D2">
      <w:pPr>
        <w:tabs>
          <w:tab w:val="left" w:pos="360"/>
        </w:tabs>
        <w:rPr>
          <w:bCs/>
          <w:sz w:val="22"/>
          <w:szCs w:val="22"/>
        </w:rPr>
      </w:pPr>
      <w:r w:rsidRPr="00010036">
        <w:rPr>
          <w:bCs/>
          <w:sz w:val="22"/>
          <w:szCs w:val="22"/>
        </w:rPr>
        <w:tab/>
      </w:r>
      <w:r w:rsidRPr="00010036">
        <w:rPr>
          <w:bCs/>
          <w:sz w:val="22"/>
          <w:szCs w:val="22"/>
        </w:rPr>
        <w:tab/>
      </w:r>
      <w:r w:rsidRPr="00010036">
        <w:rPr>
          <w:bCs/>
          <w:sz w:val="22"/>
          <w:szCs w:val="22"/>
        </w:rPr>
        <w:tab/>
      </w:r>
      <w:r w:rsidRPr="00010036">
        <w:rPr>
          <w:bCs/>
          <w:sz w:val="22"/>
          <w:szCs w:val="22"/>
        </w:rPr>
        <w:tab/>
        <w:t xml:space="preserve">                                      </w:t>
      </w:r>
    </w:p>
    <w:p w:rsidR="002803D2" w:rsidRPr="00010036" w:rsidRDefault="002803D2" w:rsidP="002803D2">
      <w:pPr>
        <w:tabs>
          <w:tab w:val="left" w:pos="360"/>
        </w:tabs>
        <w:rPr>
          <w:bCs/>
          <w:sz w:val="22"/>
          <w:szCs w:val="22"/>
        </w:rPr>
      </w:pPr>
    </w:p>
    <w:p w:rsidR="00FA6A5C" w:rsidRPr="00FA6A5C" w:rsidRDefault="00FA6A5C" w:rsidP="00FA6A5C">
      <w:pPr>
        <w:autoSpaceDE w:val="0"/>
        <w:autoSpaceDN w:val="0"/>
        <w:adjustRightInd w:val="0"/>
        <w:jc w:val="both"/>
        <w:rPr>
          <w:i/>
          <w:color w:val="C00000"/>
          <w:u w:val="single"/>
          <w:lang w:val="sr-Cyrl-CS"/>
        </w:rPr>
      </w:pPr>
      <w:r w:rsidRPr="00FA6A5C">
        <w:rPr>
          <w:b/>
          <w:i/>
          <w:color w:val="C00000"/>
          <w:u w:val="single"/>
          <w:lang w:val="sr-Cyrl-CS"/>
        </w:rPr>
        <w:t>Напомена:</w:t>
      </w:r>
      <w:r w:rsidRPr="00FA6A5C">
        <w:rPr>
          <w:i/>
          <w:color w:val="C00000"/>
          <w:u w:val="single"/>
          <w:lang w:val="sr-Cyrl-CS"/>
        </w:rPr>
        <w:t xml:space="preserve"> </w:t>
      </w:r>
    </w:p>
    <w:p w:rsidR="00FA6A5C" w:rsidRPr="002A36DA" w:rsidRDefault="00FA6A5C" w:rsidP="00FA6A5C">
      <w:pPr>
        <w:tabs>
          <w:tab w:val="left" w:pos="6028"/>
        </w:tabs>
        <w:autoSpaceDE w:val="0"/>
        <w:jc w:val="both"/>
        <w:rPr>
          <w:bCs/>
          <w:i/>
          <w:iCs/>
        </w:rPr>
      </w:pPr>
      <w:r w:rsidRPr="002A36DA">
        <w:rPr>
          <w:bCs/>
          <w:i/>
          <w:iCs/>
        </w:rPr>
        <w:t>Образац потписује лице овлашћено од понуђача за обилазак локације, односно овлашћени представник  групе понуђача и предтставник Наручиоца.</w:t>
      </w:r>
    </w:p>
    <w:p w:rsidR="00FA6A5C" w:rsidRPr="002A36DA" w:rsidRDefault="00FA6A5C" w:rsidP="00FA6A5C">
      <w:pPr>
        <w:tabs>
          <w:tab w:val="left" w:pos="6028"/>
        </w:tabs>
        <w:autoSpaceDE w:val="0"/>
        <w:jc w:val="both"/>
        <w:rPr>
          <w:bCs/>
          <w:i/>
          <w:iCs/>
        </w:rPr>
      </w:pPr>
      <w:r w:rsidRPr="002A36DA">
        <w:rPr>
          <w:bCs/>
          <w:i/>
          <w:iCs/>
        </w:rPr>
        <w:t>Овај образац попуњен и потписан доставља се уз понуду.</w:t>
      </w:r>
    </w:p>
    <w:p w:rsidR="00FA6A5C" w:rsidRPr="002A36DA" w:rsidRDefault="00FA6A5C" w:rsidP="00FA6A5C">
      <w:pPr>
        <w:tabs>
          <w:tab w:val="left" w:pos="6028"/>
        </w:tabs>
        <w:autoSpaceDE w:val="0"/>
        <w:jc w:val="both"/>
        <w:rPr>
          <w:bCs/>
          <w:i/>
          <w:iCs/>
        </w:rPr>
      </w:pPr>
      <w:r w:rsidRPr="002A36DA">
        <w:rPr>
          <w:bCs/>
          <w:i/>
          <w:iCs/>
        </w:rPr>
        <w:t>Достављање овог обрасца није обавезно.</w:t>
      </w:r>
    </w:p>
    <w:p w:rsidR="00FA6A5C" w:rsidRDefault="00FA6A5C" w:rsidP="00FA6A5C">
      <w:pPr>
        <w:jc w:val="both"/>
        <w:rPr>
          <w:i/>
          <w:lang w:val="ru-RU"/>
        </w:rPr>
      </w:pPr>
      <w:r w:rsidRPr="002A36DA">
        <w:rPr>
          <w:i/>
          <w:lang w:val="ru-RU"/>
        </w:rPr>
        <w:t>Употреба печата није обавезна.</w:t>
      </w:r>
    </w:p>
    <w:p w:rsidR="001E6192" w:rsidRPr="001E6192" w:rsidRDefault="007D4791" w:rsidP="001E6192">
      <w:pPr>
        <w:shd w:val="clear" w:color="auto" w:fill="CCC0D9"/>
        <w:jc w:val="center"/>
        <w:rPr>
          <w:b/>
          <w:bCs/>
          <w:i/>
          <w:iCs/>
          <w:u w:val="single"/>
        </w:rPr>
      </w:pPr>
      <w:r>
        <w:rPr>
          <w:b/>
          <w:bCs/>
          <w:i/>
          <w:iCs/>
          <w:sz w:val="28"/>
          <w:szCs w:val="28"/>
        </w:rPr>
        <w:lastRenderedPageBreak/>
        <w:t>I</w:t>
      </w:r>
      <w:r w:rsidR="00AA446D">
        <w:rPr>
          <w:b/>
          <w:bCs/>
          <w:i/>
          <w:iCs/>
          <w:sz w:val="28"/>
          <w:szCs w:val="28"/>
        </w:rPr>
        <w:t>X</w:t>
      </w:r>
      <w:r w:rsidR="001E6192">
        <w:rPr>
          <w:b/>
          <w:bCs/>
          <w:i/>
          <w:iCs/>
          <w:sz w:val="28"/>
          <w:szCs w:val="28"/>
        </w:rPr>
        <w:t xml:space="preserve">    </w:t>
      </w:r>
      <w:r w:rsidR="001E6192">
        <w:rPr>
          <w:b/>
          <w:bCs/>
          <w:i/>
          <w:iCs/>
          <w:sz w:val="28"/>
          <w:szCs w:val="28"/>
          <w:u w:val="single"/>
        </w:rPr>
        <w:t>Упутство понуђачима како да сачине понуду</w:t>
      </w:r>
    </w:p>
    <w:p w:rsidR="00996336" w:rsidRPr="00996336" w:rsidRDefault="00996336" w:rsidP="00CF582E">
      <w:pPr>
        <w:pStyle w:val="Heading5"/>
        <w:tabs>
          <w:tab w:val="clear" w:pos="0"/>
        </w:tabs>
        <w:rPr>
          <w:rFonts w:ascii="Arial" w:hAnsi="Arial" w:cs="Arial"/>
        </w:rPr>
      </w:pPr>
    </w:p>
    <w:p w:rsidR="00CF582E" w:rsidRPr="00FA6A5C" w:rsidRDefault="00CF582E" w:rsidP="00CF582E">
      <w:pPr>
        <w:pStyle w:val="Heading5"/>
        <w:tabs>
          <w:tab w:val="clear" w:pos="0"/>
        </w:tabs>
        <w:rPr>
          <w:rFonts w:ascii="Arial" w:hAnsi="Arial" w:cs="Arial"/>
        </w:rPr>
      </w:pPr>
      <w:r w:rsidRPr="00FA6A5C">
        <w:t xml:space="preserve">1. ПОДАЦИ О ЈЕЗИЈУ НА КОЈЕМ ПОНУДА МОРА ДА БУДЕ САСТАВЉЕНА: </w:t>
      </w:r>
    </w:p>
    <w:p w:rsidR="00CF582E" w:rsidRPr="00FA6A5C" w:rsidRDefault="00FA6A5C" w:rsidP="00CF582E">
      <w:pPr>
        <w:pStyle w:val="ListParagraph"/>
        <w:tabs>
          <w:tab w:val="left" w:pos="5760"/>
        </w:tabs>
        <w:ind w:left="0" w:firstLine="709"/>
        <w:jc w:val="both"/>
        <w:rPr>
          <w:bCs/>
          <w:lang w:val="sr-Cyrl-CS"/>
        </w:rPr>
      </w:pPr>
      <w:r w:rsidRPr="00FA6A5C">
        <w:rPr>
          <w:bCs/>
          <w:lang w:val="sr-Cyrl-CS"/>
        </w:rPr>
        <w:t>Понуђач подноси понуду на српском језику.</w:t>
      </w:r>
    </w:p>
    <w:p w:rsidR="00FA6A5C" w:rsidRPr="00FA6A5C" w:rsidRDefault="00FA6A5C" w:rsidP="00CF582E">
      <w:pPr>
        <w:pStyle w:val="ListParagraph"/>
        <w:tabs>
          <w:tab w:val="left" w:pos="5760"/>
        </w:tabs>
        <w:ind w:left="0" w:firstLine="709"/>
        <w:jc w:val="both"/>
        <w:rPr>
          <w:rFonts w:eastAsia="TimesNewRomanPS-BoldMT"/>
          <w:bCs/>
          <w:lang w:val="sr-Cyrl-CS"/>
        </w:rPr>
      </w:pPr>
    </w:p>
    <w:p w:rsidR="00CF582E" w:rsidRPr="00FA6A5C" w:rsidRDefault="00CF582E" w:rsidP="00CF582E">
      <w:pPr>
        <w:pStyle w:val="Heading5"/>
        <w:tabs>
          <w:tab w:val="clear" w:pos="0"/>
          <w:tab w:val="num" w:pos="-2268"/>
        </w:tabs>
        <w:rPr>
          <w:rFonts w:ascii="Arial" w:hAnsi="Arial" w:cs="Arial"/>
        </w:rPr>
      </w:pPr>
      <w:r w:rsidRPr="00FA6A5C">
        <w:t xml:space="preserve">2. НАЧИН НА КОЈИ ПОНУДА МОРА ДА БУДЕ САЧИЊЕНА: </w:t>
      </w:r>
    </w:p>
    <w:p w:rsidR="00CF582E" w:rsidRPr="00FA6A5C" w:rsidRDefault="00CF582E" w:rsidP="00CF582E">
      <w:pPr>
        <w:ind w:firstLine="709"/>
        <w:jc w:val="both"/>
        <w:rPr>
          <w:lang w:val="ru-RU"/>
        </w:rPr>
      </w:pPr>
      <w:r w:rsidRPr="00FA6A5C">
        <w:rPr>
          <w:lang w:val="ru-RU"/>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CF582E" w:rsidRPr="00FA6A5C" w:rsidRDefault="00CF582E" w:rsidP="00CF582E">
      <w:pPr>
        <w:ind w:firstLine="709"/>
        <w:jc w:val="both"/>
        <w:rPr>
          <w:lang w:val="ru-RU"/>
        </w:rPr>
      </w:pPr>
      <w:r w:rsidRPr="00FA6A5C">
        <w:rPr>
          <w:lang w:val="ru-RU"/>
        </w:rPr>
        <w:t>На полеђини коверте или на кутији навести назив и адресу понуђача.</w:t>
      </w:r>
    </w:p>
    <w:p w:rsidR="00CF582E" w:rsidRPr="00FA6A5C" w:rsidRDefault="00CF582E" w:rsidP="00CF582E">
      <w:pPr>
        <w:ind w:firstLine="709"/>
        <w:jc w:val="both"/>
        <w:rPr>
          <w:lang w:val="ru-RU"/>
        </w:rPr>
      </w:pPr>
      <w:r w:rsidRPr="00FA6A5C">
        <w:rPr>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F582E" w:rsidRPr="00FA6A5C" w:rsidRDefault="00CF582E" w:rsidP="00CF582E">
      <w:pPr>
        <w:widowControl w:val="0"/>
        <w:autoSpaceDE w:val="0"/>
        <w:autoSpaceDN w:val="0"/>
        <w:adjustRightInd w:val="0"/>
        <w:spacing w:before="31"/>
        <w:ind w:firstLine="720"/>
        <w:jc w:val="both"/>
        <w:rPr>
          <w:lang w:val="sr-Cyrl-CS"/>
        </w:rPr>
      </w:pPr>
      <w:r w:rsidRPr="00FA6A5C">
        <w:rPr>
          <w:lang w:val="sr-Cyrl-CS"/>
        </w:rPr>
        <w:t>Понуде се достављају са назнаком:</w:t>
      </w:r>
      <w:r w:rsidRPr="00FA6A5C">
        <w:rPr>
          <w:color w:val="000000"/>
        </w:rPr>
        <w:t xml:space="preserve"> </w:t>
      </w:r>
      <w:r w:rsidR="00FA6A5C" w:rsidRPr="00FA6A5C">
        <w:rPr>
          <w:b/>
          <w:color w:val="C00000"/>
          <w:lang w:val="sr-Cyrl-RS"/>
        </w:rPr>
        <w:t>„</w:t>
      </w:r>
      <w:r w:rsidRPr="00FA6A5C">
        <w:rPr>
          <w:b/>
          <w:color w:val="C00000"/>
        </w:rPr>
        <w:t>П</w:t>
      </w:r>
      <w:r w:rsidR="00FA6A5C" w:rsidRPr="00FA6A5C">
        <w:rPr>
          <w:b/>
          <w:color w:val="C00000"/>
          <w:lang w:val="sr-Cyrl-RS"/>
        </w:rPr>
        <w:t>ОНУДА</w:t>
      </w:r>
      <w:r w:rsidRPr="00FA6A5C">
        <w:rPr>
          <w:b/>
          <w:color w:val="C00000"/>
        </w:rPr>
        <w:t xml:space="preserve"> – НЕ ОТВАРАТИ</w:t>
      </w:r>
      <w:r w:rsidR="00FA6A5C" w:rsidRPr="00FA6A5C">
        <w:rPr>
          <w:b/>
          <w:color w:val="C00000"/>
          <w:lang w:val="sr-Cyrl-RS"/>
        </w:rPr>
        <w:t>“</w:t>
      </w:r>
      <w:r w:rsidRPr="00FA6A5C">
        <w:rPr>
          <w:color w:val="000000"/>
        </w:rPr>
        <w:t xml:space="preserve"> </w:t>
      </w:r>
      <w:r w:rsidRPr="00FA6A5C">
        <w:rPr>
          <w:b/>
          <w:color w:val="C00000"/>
        </w:rPr>
        <w:t xml:space="preserve">ЈН бр. </w:t>
      </w:r>
      <w:r w:rsidR="00FA6A5C">
        <w:rPr>
          <w:b/>
          <w:color w:val="C00000"/>
        </w:rPr>
        <w:t>67</w:t>
      </w:r>
      <w:r w:rsidRPr="00FA6A5C">
        <w:rPr>
          <w:b/>
          <w:color w:val="C00000"/>
          <w:lang w:val="en-US"/>
        </w:rPr>
        <w:t>/201</w:t>
      </w:r>
      <w:r w:rsidR="00FA6A5C">
        <w:rPr>
          <w:b/>
          <w:color w:val="C00000"/>
        </w:rPr>
        <w:t>9</w:t>
      </w:r>
      <w:r w:rsidRPr="00FA6A5C">
        <w:rPr>
          <w:b/>
          <w:lang w:val="en-US"/>
        </w:rPr>
        <w:t xml:space="preserve"> </w:t>
      </w:r>
      <w:r w:rsidRPr="00FA6A5C">
        <w:rPr>
          <w:lang w:val="sr-Cyrl-CS"/>
        </w:rPr>
        <w:t xml:space="preserve"> </w:t>
      </w:r>
      <w:r w:rsidR="00FA6A5C" w:rsidRPr="00FA6A5C">
        <w:rPr>
          <w:rFonts w:eastAsia="Calibri"/>
          <w:b/>
          <w:iCs/>
          <w:color w:val="C00000"/>
        </w:rPr>
        <w:t>„</w:t>
      </w:r>
      <w:r w:rsidR="00FA6A5C" w:rsidRPr="00FA6A5C">
        <w:rPr>
          <w:b/>
          <w:color w:val="C00000"/>
          <w:lang w:val="sr-Cyrl-CS"/>
        </w:rPr>
        <w:t>Услуге стручног надзора над извођењем радова на замени столарије на управној згради млина у Малом Црнићу“</w:t>
      </w:r>
      <w:r w:rsidR="00FA6A5C" w:rsidRPr="00FA6A5C">
        <w:rPr>
          <w:rFonts w:eastAsia="Calibri"/>
          <w:b/>
          <w:color w:val="C00000"/>
        </w:rPr>
        <w:t>.</w:t>
      </w:r>
    </w:p>
    <w:p w:rsidR="00CF582E" w:rsidRPr="00FA6A5C" w:rsidRDefault="00CF582E" w:rsidP="00CF582E">
      <w:pPr>
        <w:widowControl w:val="0"/>
        <w:autoSpaceDE w:val="0"/>
        <w:autoSpaceDN w:val="0"/>
        <w:adjustRightInd w:val="0"/>
        <w:spacing w:before="36"/>
        <w:ind w:firstLine="720"/>
        <w:jc w:val="both"/>
        <w:rPr>
          <w:rFonts w:ascii="Arial" w:hAnsi="Arial" w:cs="Arial"/>
        </w:rPr>
      </w:pPr>
      <w:r w:rsidRPr="00FA6A5C">
        <w:rPr>
          <w:color w:val="000000"/>
        </w:rPr>
        <w:t xml:space="preserve">Понуђач је дужан да на коверти назначи назив, адресу, телефон и контакт особу. </w:t>
      </w:r>
    </w:p>
    <w:p w:rsidR="00CF582E" w:rsidRPr="00FA6A5C" w:rsidRDefault="00CF582E" w:rsidP="00CF582E">
      <w:pPr>
        <w:widowControl w:val="0"/>
        <w:autoSpaceDE w:val="0"/>
        <w:autoSpaceDN w:val="0"/>
        <w:adjustRightInd w:val="0"/>
        <w:spacing w:before="36"/>
        <w:ind w:firstLine="720"/>
        <w:jc w:val="both"/>
        <w:rPr>
          <w:rFonts w:ascii="Arial" w:hAnsi="Arial" w:cs="Arial"/>
        </w:rPr>
      </w:pPr>
      <w:r w:rsidRPr="00FA6A5C">
        <w:rPr>
          <w:color w:val="000000"/>
        </w:rPr>
        <w:t>Понуде се достављају путем поште или лично сваког радног дана 07,00 -15,00 часова, на адресу Наручиоца – Општинска управа општине</w:t>
      </w:r>
      <w:r w:rsidRPr="00FA6A5C">
        <w:rPr>
          <w:color w:val="000000"/>
          <w:lang w:val="sr-Cyrl-CS"/>
        </w:rPr>
        <w:t xml:space="preserve"> </w:t>
      </w:r>
      <w:r w:rsidRPr="00FA6A5C">
        <w:rPr>
          <w:color w:val="000000"/>
        </w:rPr>
        <w:t xml:space="preserve">Мало Црниће, ул. </w:t>
      </w:r>
      <w:r w:rsidR="00FA6A5C">
        <w:rPr>
          <w:color w:val="000000"/>
          <w:lang w:val="sr-Cyrl-RS"/>
        </w:rPr>
        <w:t xml:space="preserve">Бајлонијева </w:t>
      </w:r>
      <w:r w:rsidR="00FA6A5C">
        <w:rPr>
          <w:color w:val="000000"/>
        </w:rPr>
        <w:t>бр.  119</w:t>
      </w:r>
      <w:r w:rsidRPr="00FA6A5C">
        <w:rPr>
          <w:color w:val="000000"/>
        </w:rPr>
        <w:t>, 12311 Мало Црниће.</w:t>
      </w:r>
    </w:p>
    <w:p w:rsidR="00CF582E" w:rsidRPr="00FA6A5C" w:rsidRDefault="00CF582E" w:rsidP="00CF582E">
      <w:pPr>
        <w:widowControl w:val="0"/>
        <w:autoSpaceDE w:val="0"/>
        <w:autoSpaceDN w:val="0"/>
        <w:adjustRightInd w:val="0"/>
        <w:spacing w:before="36"/>
        <w:ind w:firstLine="720"/>
        <w:jc w:val="both"/>
        <w:rPr>
          <w:rFonts w:ascii="Arial" w:hAnsi="Arial" w:cs="Arial"/>
        </w:rPr>
      </w:pPr>
      <w:r w:rsidRPr="00FA6A5C">
        <w:rPr>
          <w:color w:val="000000"/>
        </w:rPr>
        <w:t xml:space="preserve">Крајњи рок за </w:t>
      </w:r>
      <w:r w:rsidRPr="00FA6A5C">
        <w:rPr>
          <w:color w:val="000000"/>
          <w:lang w:val="sr-Cyrl-CS"/>
        </w:rPr>
        <w:t>подношење</w:t>
      </w:r>
      <w:r w:rsidRPr="00FA6A5C">
        <w:rPr>
          <w:color w:val="000000"/>
        </w:rPr>
        <w:t xml:space="preserve"> понуда је </w:t>
      </w:r>
      <w:r w:rsidRPr="00FA6A5C">
        <w:rPr>
          <w:b/>
          <w:color w:val="000000"/>
        </w:rPr>
        <w:t xml:space="preserve"> </w:t>
      </w:r>
      <w:r w:rsidR="00EC6556" w:rsidRPr="00FA6A5C">
        <w:rPr>
          <w:b/>
          <w:color w:val="C00000"/>
        </w:rPr>
        <w:t>1</w:t>
      </w:r>
      <w:r w:rsidR="00FA6A5C" w:rsidRPr="00FA6A5C">
        <w:rPr>
          <w:b/>
          <w:color w:val="C00000"/>
          <w:lang w:val="sr-Cyrl-RS"/>
        </w:rPr>
        <w:t>0</w:t>
      </w:r>
      <w:r w:rsidR="00FA6A5C" w:rsidRPr="00FA6A5C">
        <w:rPr>
          <w:b/>
          <w:color w:val="C00000"/>
        </w:rPr>
        <w:t>.01.2020</w:t>
      </w:r>
      <w:r w:rsidRPr="00FA6A5C">
        <w:rPr>
          <w:b/>
          <w:color w:val="C00000"/>
        </w:rPr>
        <w:t>.</w:t>
      </w:r>
      <w:r w:rsidRPr="00FA6A5C">
        <w:rPr>
          <w:color w:val="000000"/>
        </w:rPr>
        <w:t xml:space="preserve"> године до</w:t>
      </w:r>
      <w:r w:rsidRPr="00FA6A5C">
        <w:rPr>
          <w:color w:val="365F91"/>
        </w:rPr>
        <w:t xml:space="preserve"> </w:t>
      </w:r>
      <w:r w:rsidRPr="00FA6A5C">
        <w:rPr>
          <w:b/>
          <w:color w:val="C00000"/>
        </w:rPr>
        <w:t>12,00</w:t>
      </w:r>
      <w:r w:rsidRPr="00FA6A5C">
        <w:rPr>
          <w:color w:val="000000"/>
        </w:rPr>
        <w:t xml:space="preserve"> часова</w:t>
      </w:r>
      <w:r w:rsidRPr="00FA6A5C">
        <w:rPr>
          <w:color w:val="365F91"/>
        </w:rPr>
        <w:t>.</w:t>
      </w:r>
    </w:p>
    <w:p w:rsidR="00EF7631" w:rsidRPr="00FA6A5C" w:rsidRDefault="00CF582E" w:rsidP="00CF582E">
      <w:pPr>
        <w:widowControl w:val="0"/>
        <w:autoSpaceDE w:val="0"/>
        <w:autoSpaceDN w:val="0"/>
        <w:adjustRightInd w:val="0"/>
        <w:spacing w:before="36"/>
        <w:ind w:firstLine="720"/>
        <w:jc w:val="both"/>
        <w:rPr>
          <w:color w:val="000000"/>
        </w:rPr>
      </w:pPr>
      <w:r w:rsidRPr="00FA6A5C">
        <w:rPr>
          <w:color w:val="000000"/>
        </w:rPr>
        <w:t xml:space="preserve">Понуде које стигну после рока наведеног у претходном ставу сматраће се неблаговременим. </w:t>
      </w:r>
    </w:p>
    <w:p w:rsidR="00CF582E" w:rsidRPr="00FA6A5C" w:rsidRDefault="00CF582E" w:rsidP="00CF582E">
      <w:pPr>
        <w:widowControl w:val="0"/>
        <w:autoSpaceDE w:val="0"/>
        <w:autoSpaceDN w:val="0"/>
        <w:adjustRightInd w:val="0"/>
        <w:spacing w:before="36"/>
        <w:ind w:firstLine="720"/>
        <w:jc w:val="both"/>
        <w:rPr>
          <w:color w:val="000000"/>
        </w:rPr>
      </w:pPr>
      <w:r w:rsidRPr="00FA6A5C">
        <w:rPr>
          <w:color w:val="000000"/>
          <w:lang w:val="sr-Cyrl-CS"/>
        </w:rPr>
        <w:t>Ако је поднета н</w:t>
      </w:r>
      <w:r w:rsidRPr="00FA6A5C">
        <w:rPr>
          <w:color w:val="000000"/>
        </w:rPr>
        <w:t>еблаговремен</w:t>
      </w:r>
      <w:r w:rsidRPr="00FA6A5C">
        <w:rPr>
          <w:color w:val="000000"/>
          <w:lang w:val="sr-Cyrl-CS"/>
        </w:rPr>
        <w:t>а</w:t>
      </w:r>
      <w:r w:rsidRPr="00FA6A5C">
        <w:rPr>
          <w:color w:val="000000"/>
        </w:rPr>
        <w:t xml:space="preserve"> понуд</w:t>
      </w:r>
      <w:r w:rsidRPr="00FA6A5C">
        <w:rPr>
          <w:color w:val="000000"/>
          <w:lang w:val="sr-Cyrl-CS"/>
        </w:rPr>
        <w:t>а, наручилац ће је</w:t>
      </w:r>
      <w:r w:rsidRPr="00FA6A5C">
        <w:rPr>
          <w:color w:val="000000"/>
        </w:rPr>
        <w:t xml:space="preserve"> по окончању поступка отварања </w:t>
      </w:r>
      <w:r w:rsidRPr="00FA6A5C">
        <w:rPr>
          <w:color w:val="000000"/>
          <w:lang w:val="sr-Cyrl-CS"/>
        </w:rPr>
        <w:t>вратити неотворену</w:t>
      </w:r>
      <w:r w:rsidRPr="00FA6A5C">
        <w:rPr>
          <w:color w:val="000000"/>
        </w:rPr>
        <w:t xml:space="preserve"> понуђачу, са назнаком да је понуда поднета неблаговремено.</w:t>
      </w:r>
    </w:p>
    <w:p w:rsidR="00CF582E" w:rsidRPr="00FA6A5C" w:rsidRDefault="00CF582E" w:rsidP="00CF582E">
      <w:pPr>
        <w:widowControl w:val="0"/>
        <w:autoSpaceDE w:val="0"/>
        <w:autoSpaceDN w:val="0"/>
        <w:adjustRightInd w:val="0"/>
        <w:spacing w:before="36"/>
        <w:ind w:left="720"/>
        <w:jc w:val="both"/>
        <w:rPr>
          <w:b/>
          <w:color w:val="000000"/>
        </w:rPr>
      </w:pPr>
      <w:r w:rsidRPr="00FA6A5C">
        <w:rPr>
          <w:b/>
          <w:color w:val="000000"/>
        </w:rPr>
        <w:t>Место, време и начин отварања понуда:</w:t>
      </w:r>
    </w:p>
    <w:p w:rsidR="00CF582E" w:rsidRPr="00FA6A5C" w:rsidRDefault="00CF582E" w:rsidP="00CF582E">
      <w:pPr>
        <w:widowControl w:val="0"/>
        <w:autoSpaceDE w:val="0"/>
        <w:autoSpaceDN w:val="0"/>
        <w:adjustRightInd w:val="0"/>
        <w:spacing w:before="36"/>
        <w:ind w:firstLine="720"/>
        <w:jc w:val="both"/>
        <w:rPr>
          <w:color w:val="000000"/>
        </w:rPr>
      </w:pPr>
      <w:r w:rsidRPr="00FA6A5C">
        <w:rPr>
          <w:color w:val="000000"/>
        </w:rPr>
        <w:t xml:space="preserve">Јавно отварање понуда обавиће се дана </w:t>
      </w:r>
      <w:r w:rsidR="00EC6556" w:rsidRPr="00FA6A5C">
        <w:rPr>
          <w:b/>
          <w:color w:val="C00000"/>
          <w:lang w:val="sr-Cyrl-CS"/>
        </w:rPr>
        <w:t>1</w:t>
      </w:r>
      <w:r w:rsidR="00FA6A5C" w:rsidRPr="00FA6A5C">
        <w:rPr>
          <w:b/>
          <w:color w:val="C00000"/>
          <w:lang w:val="sr-Cyrl-CS"/>
        </w:rPr>
        <w:t>0</w:t>
      </w:r>
      <w:r w:rsidRPr="00FA6A5C">
        <w:rPr>
          <w:b/>
          <w:color w:val="C00000"/>
          <w:lang w:val="sr-Cyrl-CS"/>
        </w:rPr>
        <w:t>.0</w:t>
      </w:r>
      <w:r w:rsidR="00FA6A5C" w:rsidRPr="00FA6A5C">
        <w:rPr>
          <w:b/>
          <w:color w:val="C00000"/>
          <w:lang w:val="sr-Cyrl-CS"/>
        </w:rPr>
        <w:t>1</w:t>
      </w:r>
      <w:r w:rsidR="00FA6A5C" w:rsidRPr="00FA6A5C">
        <w:rPr>
          <w:b/>
          <w:color w:val="C00000"/>
        </w:rPr>
        <w:t>.2020</w:t>
      </w:r>
      <w:r w:rsidRPr="00FA6A5C">
        <w:rPr>
          <w:b/>
          <w:color w:val="C00000"/>
        </w:rPr>
        <w:t>.</w:t>
      </w:r>
      <w:r w:rsidRPr="00FA6A5C">
        <w:rPr>
          <w:color w:val="000000"/>
        </w:rPr>
        <w:t xml:space="preserve"> </w:t>
      </w:r>
      <w:r w:rsidR="00FA6A5C">
        <w:rPr>
          <w:color w:val="000000"/>
          <w:lang w:val="sr-Cyrl-RS"/>
        </w:rPr>
        <w:t xml:space="preserve">године </w:t>
      </w:r>
      <w:r w:rsidRPr="00FA6A5C">
        <w:rPr>
          <w:color w:val="000000"/>
        </w:rPr>
        <w:t xml:space="preserve">у </w:t>
      </w:r>
      <w:r w:rsidRPr="00FA6A5C">
        <w:rPr>
          <w:b/>
          <w:color w:val="C00000"/>
        </w:rPr>
        <w:t>1</w:t>
      </w:r>
      <w:r w:rsidRPr="00FA6A5C">
        <w:rPr>
          <w:b/>
          <w:color w:val="C00000"/>
          <w:lang w:val="sr-Cyrl-CS"/>
        </w:rPr>
        <w:t>2</w:t>
      </w:r>
      <w:r w:rsidRPr="00FA6A5C">
        <w:rPr>
          <w:b/>
          <w:color w:val="C00000"/>
        </w:rPr>
        <w:t>,30</w:t>
      </w:r>
      <w:r w:rsidRPr="00FA6A5C">
        <w:rPr>
          <w:color w:val="000000"/>
        </w:rPr>
        <w:t xml:space="preserve"> часова у просторијама Општинске управе општине Мало Црниће, ул. </w:t>
      </w:r>
      <w:r w:rsidR="00FA6A5C">
        <w:rPr>
          <w:color w:val="000000"/>
          <w:lang w:val="sr-Cyrl-RS"/>
        </w:rPr>
        <w:t>Бајлонијева</w:t>
      </w:r>
      <w:r w:rsidR="00FA6A5C">
        <w:rPr>
          <w:color w:val="000000"/>
        </w:rPr>
        <w:t xml:space="preserve"> бр. 119, 12</w:t>
      </w:r>
      <w:r w:rsidRPr="00FA6A5C">
        <w:rPr>
          <w:color w:val="000000"/>
        </w:rPr>
        <w:t>311 Мало Црниће (први спрат – плава сала), уз присуство овлашћених представника понуђача.</w:t>
      </w:r>
      <w:r w:rsidRPr="00FA6A5C">
        <w:t xml:space="preserve"> </w:t>
      </w:r>
      <w:r w:rsidRPr="00FA6A5C">
        <w:rPr>
          <w:color w:val="000000"/>
        </w:rPr>
        <w:t>Поступак отварања понуда спроводи Комисија образована решењем Наручиоца.</w:t>
      </w:r>
    </w:p>
    <w:p w:rsidR="00FA6A5C" w:rsidRPr="00DF6B8B" w:rsidRDefault="00FA6A5C" w:rsidP="00FA6A5C">
      <w:pPr>
        <w:ind w:firstLine="747"/>
        <w:jc w:val="both"/>
        <w:rPr>
          <w:lang w:val="ru-RU"/>
        </w:rPr>
      </w:pPr>
      <w:r w:rsidRPr="00DF6B8B">
        <w:rPr>
          <w:lang w:val="ru-RU"/>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FA6A5C" w:rsidRPr="00DF6B8B" w:rsidRDefault="00FA6A5C" w:rsidP="00FA6A5C">
      <w:pPr>
        <w:ind w:firstLine="747"/>
        <w:jc w:val="both"/>
        <w:rPr>
          <w:lang w:val="ru-RU"/>
        </w:rPr>
      </w:pPr>
      <w:r w:rsidRPr="00DF6B8B">
        <w:rPr>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понуда вратити неотворену понуђачу, са назнаком да је иста поднета неблаговремено.</w:t>
      </w:r>
    </w:p>
    <w:p w:rsidR="00FA6A5C" w:rsidRPr="00DF6B8B" w:rsidRDefault="00FA6A5C" w:rsidP="00FA6A5C">
      <w:pPr>
        <w:ind w:firstLine="747"/>
        <w:jc w:val="both"/>
        <w:rPr>
          <w:lang w:val="ru-RU"/>
        </w:rPr>
      </w:pPr>
      <w:r w:rsidRPr="00DF6B8B">
        <w:rPr>
          <w:lang w:val="ru-RU"/>
        </w:rPr>
        <w:t>Представник понуђача, пре почетка јавног отварања понуда потребно је да поднесе Комисији за јавну набавку писмено овлашћење за учешће у поступку јавног отварања понуда, које је заведено код понуђача, оверено печатом и потписано од стране одговорног лица понуђача.</w:t>
      </w:r>
    </w:p>
    <w:p w:rsidR="00FA6A5C" w:rsidRPr="00DF6B8B" w:rsidRDefault="00FA6A5C" w:rsidP="00FA6A5C">
      <w:pPr>
        <w:ind w:firstLine="747"/>
        <w:jc w:val="both"/>
        <w:rPr>
          <w:lang w:val="ru-RU"/>
        </w:rPr>
      </w:pPr>
      <w:r w:rsidRPr="00DF6B8B">
        <w:rPr>
          <w:lang w:val="ru-RU"/>
        </w:rPr>
        <w:t xml:space="preserve">Обрасце дате у конкурсној документацији понуђачи треба да попуне читко, како би се могла утврдити стварна садржина понуде, а овлашћено лице понуђача исте потписује. </w:t>
      </w:r>
    </w:p>
    <w:p w:rsidR="00FA6A5C" w:rsidRPr="00DF6B8B" w:rsidRDefault="00FA6A5C" w:rsidP="00FA6A5C">
      <w:pPr>
        <w:ind w:left="38" w:firstLine="709"/>
        <w:jc w:val="both"/>
        <w:rPr>
          <w:lang w:val="ru-RU"/>
        </w:rPr>
      </w:pPr>
      <w:r w:rsidRPr="00DF6B8B">
        <w:rPr>
          <w:lang w:val="ru-RU"/>
        </w:rPr>
        <w:lastRenderedPageBreak/>
        <w:t xml:space="preserve"> Приликом сачињавања понуде употреба печата није обавезна.    </w:t>
      </w:r>
    </w:p>
    <w:p w:rsidR="00FA6A5C" w:rsidRPr="00DF6B8B" w:rsidRDefault="00FA6A5C" w:rsidP="00FA6A5C">
      <w:pPr>
        <w:ind w:left="38" w:firstLine="709"/>
        <w:jc w:val="both"/>
        <w:rPr>
          <w:lang w:val="ru-RU"/>
        </w:rPr>
      </w:pPr>
      <w:r w:rsidRPr="00DF6B8B">
        <w:rPr>
          <w:lang w:val="ru-RU"/>
        </w:rPr>
        <w:t xml:space="preserve"> Понуда мора бити јасна и недвосмислена.</w:t>
      </w:r>
    </w:p>
    <w:p w:rsidR="00FA6A5C" w:rsidRPr="00DF6B8B" w:rsidRDefault="00FA6A5C" w:rsidP="00FA6A5C">
      <w:pPr>
        <w:ind w:firstLine="747"/>
        <w:jc w:val="both"/>
        <w:rPr>
          <w:lang w:val="ru-RU"/>
        </w:rPr>
      </w:pPr>
      <w:r w:rsidRPr="00DF6B8B">
        <w:rPr>
          <w:lang w:val="sr-Latn-BA"/>
        </w:rPr>
        <w:t xml:space="preserve">  </w:t>
      </w:r>
      <w:r w:rsidRPr="00DF6B8B">
        <w:rPr>
          <w:lang w:val="ru-RU"/>
        </w:rPr>
        <w:t>Уколико понуђачи подносе заједничку понуду, група понуђача може да се определи да обрасце дате у конкурсној документацији потписују сви понуђачи из групе понуђача или група понуђача може да одреди једног понуђача из групе који ће потписати обрасце дате у конкурсној документацији, изузев образаца који подразумевају давање Изјава под материјалном и кривичном одговорношћу (Изјава о независној понуди, Изјава о испуњености услова из члана 75. који морају бити потписани од стране сваког понуђача из групе понуђача.  У случају да се понуђачи определе да један понуђач из групе потписује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понуђача међусобно и према наручиоцу обавезују на извршење јавне набавке, а који чини саставни део заједничке понуде сагласно члану 81. Закона.</w:t>
      </w:r>
    </w:p>
    <w:p w:rsidR="00FA6A5C" w:rsidRPr="00DF6B8B" w:rsidRDefault="00FA6A5C" w:rsidP="00FA6A5C">
      <w:pPr>
        <w:jc w:val="both"/>
        <w:rPr>
          <w:lang w:val="ru-RU"/>
        </w:rPr>
      </w:pPr>
      <w:r w:rsidRPr="00DF6B8B">
        <w:rPr>
          <w:lang w:val="ru-RU"/>
        </w:rPr>
        <w:tab/>
        <w:t>Модел Уговора потребно је да потпише овлашћено лице понуђача које наступа самостално или са подизвођачем, чиме потврђује да прихвата све елементе Уговора, јер исти представља садржину Уговора који ће бити закључен са изабраним понуђечем.</w:t>
      </w:r>
    </w:p>
    <w:p w:rsidR="00FA6A5C" w:rsidRPr="00DF6B8B" w:rsidRDefault="00FA6A5C" w:rsidP="00FA6A5C">
      <w:pPr>
        <w:jc w:val="both"/>
        <w:rPr>
          <w:lang w:val="ru-RU"/>
        </w:rPr>
      </w:pPr>
      <w:r w:rsidRPr="00DF6B8B">
        <w:rPr>
          <w:lang w:val="ru-RU"/>
        </w:rPr>
        <w:tab/>
        <w:t xml:space="preserve">Модел Уговора потребно је да потпише овлашћено лице групе понуђача, а на начин како су то понуђачи из групе понуђача регулисали споразумом о заједничком наступу, чиме потврђују да прихватају све елементе Уговора. </w:t>
      </w:r>
    </w:p>
    <w:p w:rsidR="00FA6A5C" w:rsidRPr="00DF6B8B" w:rsidRDefault="00FA6A5C" w:rsidP="00FA6A5C">
      <w:pPr>
        <w:jc w:val="both"/>
        <w:rPr>
          <w:lang w:val="ru-RU"/>
        </w:rPr>
      </w:pPr>
      <w:r w:rsidRPr="00DF6B8B">
        <w:rPr>
          <w:lang w:val="ru-RU"/>
        </w:rPr>
        <w:tab/>
        <w:t xml:space="preserve">Уколико понуђач </w:t>
      </w:r>
      <w:r>
        <w:rPr>
          <w:lang w:val="ru-RU"/>
        </w:rPr>
        <w:t>без</w:t>
      </w:r>
      <w:r w:rsidRPr="00DF6B8B">
        <w:rPr>
          <w:lang w:val="ru-RU"/>
        </w:rPr>
        <w:t xml:space="preserve"> оправданих разлога одбије да закључи Уговор о јавној набавци, након што му је Уговор додељен, исто може представљати негативну референцу према члану 82. став 1. тачка 3. Закона о јавним набавкама.</w:t>
      </w:r>
    </w:p>
    <w:p w:rsidR="00FA6A5C" w:rsidRPr="00DF6B8B" w:rsidRDefault="00FA6A5C" w:rsidP="00FA6A5C">
      <w:pPr>
        <w:jc w:val="both"/>
        <w:rPr>
          <w:lang w:val="ru-RU"/>
        </w:rPr>
      </w:pPr>
    </w:p>
    <w:p w:rsidR="00FA6A5C" w:rsidRPr="004B424F" w:rsidRDefault="00FA6A5C" w:rsidP="00FA6A5C">
      <w:pPr>
        <w:autoSpaceDE w:val="0"/>
        <w:autoSpaceDN w:val="0"/>
        <w:adjustRightInd w:val="0"/>
        <w:jc w:val="both"/>
        <w:rPr>
          <w:b/>
          <w:color w:val="C00000"/>
          <w:sz w:val="36"/>
          <w:szCs w:val="36"/>
          <w:lang w:val="ru-RU"/>
        </w:rPr>
      </w:pPr>
      <w:r w:rsidRPr="00DF6B8B">
        <w:rPr>
          <w:lang w:val="ru-RU"/>
        </w:rPr>
        <w:tab/>
      </w:r>
      <w:r w:rsidRPr="004B424F">
        <w:rPr>
          <w:b/>
          <w:color w:val="C00000"/>
          <w:sz w:val="36"/>
          <w:szCs w:val="36"/>
          <w:u w:val="single"/>
          <w:lang w:val="ru-RU"/>
        </w:rPr>
        <w:t>Понуда мора да садржи</w:t>
      </w:r>
      <w:r w:rsidRPr="004B424F">
        <w:rPr>
          <w:b/>
          <w:color w:val="C00000"/>
          <w:sz w:val="36"/>
          <w:szCs w:val="36"/>
          <w:lang w:val="ru-RU"/>
        </w:rPr>
        <w:t>:</w:t>
      </w:r>
    </w:p>
    <w:p w:rsidR="00FA6A5C" w:rsidRPr="00164095" w:rsidRDefault="00FA6A5C" w:rsidP="00FA6A5C">
      <w:pPr>
        <w:numPr>
          <w:ilvl w:val="0"/>
          <w:numId w:val="38"/>
        </w:numPr>
        <w:autoSpaceDE w:val="0"/>
        <w:autoSpaceDN w:val="0"/>
        <w:adjustRightInd w:val="0"/>
        <w:jc w:val="both"/>
      </w:pPr>
      <w:r w:rsidRPr="00164095">
        <w:t xml:space="preserve">Образац понуде (Образац 1); </w:t>
      </w:r>
    </w:p>
    <w:p w:rsidR="00FA6A5C" w:rsidRPr="00164095" w:rsidRDefault="00FA6A5C" w:rsidP="00FA6A5C">
      <w:pPr>
        <w:numPr>
          <w:ilvl w:val="0"/>
          <w:numId w:val="38"/>
        </w:numPr>
        <w:autoSpaceDE w:val="0"/>
        <w:autoSpaceDN w:val="0"/>
        <w:adjustRightInd w:val="0"/>
        <w:jc w:val="both"/>
        <w:rPr>
          <w:lang w:val="ru-RU"/>
        </w:rPr>
      </w:pPr>
      <w:r w:rsidRPr="00164095">
        <w:rPr>
          <w:lang w:val="ru-RU"/>
        </w:rPr>
        <w:t>Образац структуре цене са упутством како да се попуни (Образац 2);</w:t>
      </w:r>
    </w:p>
    <w:p w:rsidR="00FA6A5C" w:rsidRPr="00164095" w:rsidRDefault="00FA6A5C" w:rsidP="00FA6A5C">
      <w:pPr>
        <w:numPr>
          <w:ilvl w:val="0"/>
          <w:numId w:val="38"/>
        </w:numPr>
        <w:autoSpaceDE w:val="0"/>
        <w:autoSpaceDN w:val="0"/>
        <w:adjustRightInd w:val="0"/>
        <w:jc w:val="both"/>
        <w:rPr>
          <w:lang w:val="ru-RU"/>
        </w:rPr>
      </w:pPr>
      <w:r w:rsidRPr="00164095">
        <w:rPr>
          <w:lang w:val="ru-RU"/>
        </w:rPr>
        <w:t>Образац изјаве о независној понуди (Образац 3);</w:t>
      </w:r>
    </w:p>
    <w:p w:rsidR="00FA6A5C" w:rsidRPr="00164095" w:rsidRDefault="00FA6A5C" w:rsidP="00FA6A5C">
      <w:pPr>
        <w:numPr>
          <w:ilvl w:val="0"/>
          <w:numId w:val="38"/>
        </w:numPr>
        <w:autoSpaceDE w:val="0"/>
        <w:autoSpaceDN w:val="0"/>
        <w:adjustRightInd w:val="0"/>
        <w:jc w:val="both"/>
        <w:rPr>
          <w:lang w:val="ru-RU"/>
        </w:rPr>
      </w:pPr>
      <w:r w:rsidRPr="00164095">
        <w:rPr>
          <w:lang w:val="ru-RU"/>
        </w:rPr>
        <w:t>Образац изјаве понуђача о испуњености услова за учешће у поступку јавне набавке - чл. 75.ЗЈН (Образац 4);</w:t>
      </w:r>
    </w:p>
    <w:p w:rsidR="00FA6A5C" w:rsidRPr="00164095" w:rsidRDefault="00FA6A5C" w:rsidP="00FA6A5C">
      <w:pPr>
        <w:numPr>
          <w:ilvl w:val="0"/>
          <w:numId w:val="38"/>
        </w:numPr>
        <w:autoSpaceDE w:val="0"/>
        <w:autoSpaceDN w:val="0"/>
        <w:adjustRightInd w:val="0"/>
        <w:jc w:val="both"/>
      </w:pPr>
      <w:r w:rsidRPr="00164095">
        <w:rPr>
          <w:lang w:val="ru-RU"/>
        </w:rPr>
        <w:t xml:space="preserve">Образац изјаве подизвођача о испуњености услова за учешће у поступку јавне набавке - чл. 75. </w:t>
      </w:r>
      <w:r w:rsidRPr="00164095">
        <w:t>ЗЈН (Образац 5), уколико понуђач подноси понуду са подизвођачем;</w:t>
      </w:r>
    </w:p>
    <w:p w:rsidR="00FA6A5C" w:rsidRPr="00164095" w:rsidRDefault="00FA6A5C" w:rsidP="00FA6A5C">
      <w:pPr>
        <w:numPr>
          <w:ilvl w:val="0"/>
          <w:numId w:val="38"/>
        </w:numPr>
        <w:autoSpaceDE w:val="0"/>
        <w:autoSpaceDN w:val="0"/>
        <w:adjustRightInd w:val="0"/>
        <w:jc w:val="both"/>
        <w:rPr>
          <w:lang w:val="ru-RU"/>
        </w:rPr>
      </w:pPr>
      <w:r w:rsidRPr="00164095">
        <w:rPr>
          <w:lang w:val="ru-RU"/>
        </w:rPr>
        <w:t>Образац трошкова припреме понуде (Образац 6 - достављање овог обрасца није обавезно);</w:t>
      </w:r>
    </w:p>
    <w:p w:rsidR="00FA6A5C" w:rsidRPr="00164095" w:rsidRDefault="00FA6A5C" w:rsidP="00FA6A5C">
      <w:pPr>
        <w:numPr>
          <w:ilvl w:val="0"/>
          <w:numId w:val="38"/>
        </w:numPr>
        <w:autoSpaceDE w:val="0"/>
        <w:autoSpaceDN w:val="0"/>
        <w:adjustRightInd w:val="0"/>
        <w:spacing w:before="100" w:beforeAutospacing="1" w:after="100" w:afterAutospacing="1"/>
        <w:jc w:val="both"/>
        <w:rPr>
          <w:lang w:val="ru-RU"/>
        </w:rPr>
      </w:pPr>
      <w:r w:rsidRPr="00164095">
        <w:rPr>
          <w:lang w:val="ru-RU"/>
        </w:rPr>
        <w:t xml:space="preserve">Модел уговора (поглавље </w:t>
      </w:r>
      <w:r w:rsidRPr="00164095">
        <w:rPr>
          <w:color w:val="000000"/>
        </w:rPr>
        <w:t>VII</w:t>
      </w:r>
      <w:r w:rsidRPr="00164095">
        <w:rPr>
          <w:color w:val="000000"/>
          <w:lang w:val="ru-RU"/>
        </w:rPr>
        <w:t xml:space="preserve"> </w:t>
      </w:r>
      <w:r w:rsidRPr="00164095">
        <w:rPr>
          <w:lang w:val="ru-RU"/>
        </w:rPr>
        <w:t>конкурсне документације);</w:t>
      </w:r>
    </w:p>
    <w:p w:rsidR="00FA6A5C" w:rsidRPr="00164095" w:rsidRDefault="00FA6A5C" w:rsidP="00FA6A5C">
      <w:pPr>
        <w:numPr>
          <w:ilvl w:val="0"/>
          <w:numId w:val="38"/>
        </w:numPr>
        <w:autoSpaceDE w:val="0"/>
        <w:autoSpaceDN w:val="0"/>
        <w:adjustRightInd w:val="0"/>
        <w:spacing w:before="100" w:beforeAutospacing="1" w:after="100" w:afterAutospacing="1"/>
        <w:jc w:val="both"/>
        <w:rPr>
          <w:lang w:val="ru-RU"/>
        </w:rPr>
      </w:pPr>
      <w:r w:rsidRPr="00164095">
        <w:rPr>
          <w:lang w:val="ru-RU"/>
        </w:rPr>
        <w:t xml:space="preserve">Образац потврде да је представник заинтересованог понуђача обишао локације и извршио увид у пројектну документацију (поглавље </w:t>
      </w:r>
      <w:r w:rsidRPr="00164095">
        <w:t>VIII</w:t>
      </w:r>
      <w:r w:rsidRPr="00164095">
        <w:rPr>
          <w:lang w:val="ru-RU"/>
        </w:rPr>
        <w:t xml:space="preserve"> конкурсне документације - достављање овог обрасца није обавезно);</w:t>
      </w:r>
    </w:p>
    <w:p w:rsidR="00FA6A5C" w:rsidRPr="00164095" w:rsidRDefault="00FA6A5C" w:rsidP="00FA6A5C">
      <w:pPr>
        <w:numPr>
          <w:ilvl w:val="0"/>
          <w:numId w:val="38"/>
        </w:numPr>
        <w:ind w:right="55"/>
        <w:jc w:val="both"/>
        <w:rPr>
          <w:lang w:val="ru-RU"/>
        </w:rPr>
      </w:pPr>
      <w:r w:rsidRPr="00164095">
        <w:rPr>
          <w:lang w:val="ru-RU"/>
        </w:rPr>
        <w:t>Споразум о заједничком наступу (споразум подноси само група понуђача уколико наступа заједно).</w:t>
      </w:r>
    </w:p>
    <w:p w:rsidR="00FA6A5C" w:rsidRPr="00164095" w:rsidRDefault="00FA6A5C" w:rsidP="00FA6A5C">
      <w:pPr>
        <w:numPr>
          <w:ilvl w:val="0"/>
          <w:numId w:val="38"/>
        </w:numPr>
        <w:ind w:right="55"/>
        <w:jc w:val="both"/>
        <w:rPr>
          <w:lang w:val="ru-RU"/>
        </w:rPr>
      </w:pPr>
      <w:r w:rsidRPr="00164095">
        <w:rPr>
          <w:iCs/>
          <w:lang w:val="sr-Cyrl-RS"/>
        </w:rPr>
        <w:t xml:space="preserve">Тражене доказе о испуњавању додатних услова (таксативно побројани у табели додатних услова у поглављу </w:t>
      </w:r>
      <w:r w:rsidRPr="00164095">
        <w:rPr>
          <w:iCs/>
          <w:lang w:val="sr-Latn-BA"/>
        </w:rPr>
        <w:t>I</w:t>
      </w:r>
      <w:r w:rsidRPr="00164095">
        <w:rPr>
          <w:iCs/>
          <w:lang w:val="en-US"/>
        </w:rPr>
        <w:t>V</w:t>
      </w:r>
      <w:r w:rsidRPr="00164095">
        <w:rPr>
          <w:iCs/>
          <w:lang w:val="sr-Cyrl-RS"/>
        </w:rPr>
        <w:t xml:space="preserve"> Конкурсне документације).</w:t>
      </w:r>
    </w:p>
    <w:p w:rsidR="00FA6A5C" w:rsidRPr="00164095" w:rsidRDefault="00FA6A5C" w:rsidP="00FA6A5C">
      <w:pPr>
        <w:widowControl w:val="0"/>
        <w:autoSpaceDE w:val="0"/>
        <w:autoSpaceDN w:val="0"/>
        <w:adjustRightInd w:val="0"/>
        <w:spacing w:before="41"/>
        <w:jc w:val="both"/>
        <w:rPr>
          <w:b/>
          <w:color w:val="C00000"/>
          <w:u w:val="single"/>
          <w:lang w:val="sr-Cyrl-RS"/>
        </w:rPr>
      </w:pPr>
      <w:r w:rsidRPr="00164095">
        <w:rPr>
          <w:b/>
          <w:color w:val="C00000"/>
          <w:u w:val="single"/>
          <w:lang w:val="sr-Cyrl-RS"/>
        </w:rPr>
        <w:t>ОБАВЕШТЕЊЕ: Приликом сачињавања понуде употреба печата није обавезна.</w:t>
      </w:r>
    </w:p>
    <w:p w:rsidR="00FA6A5C" w:rsidRPr="00DF6B8B" w:rsidRDefault="00FA6A5C" w:rsidP="00FA6A5C">
      <w:pPr>
        <w:spacing w:after="120"/>
        <w:jc w:val="both"/>
        <w:rPr>
          <w:b/>
        </w:rPr>
      </w:pPr>
    </w:p>
    <w:p w:rsidR="00FA6A5C" w:rsidRPr="00DF6B8B" w:rsidRDefault="00FA6A5C" w:rsidP="00FA6A5C">
      <w:pPr>
        <w:suppressAutoHyphens w:val="0"/>
        <w:rPr>
          <w:b/>
          <w:lang w:val="sr-Cyrl-RS" w:eastAsia="en-US"/>
        </w:rPr>
      </w:pPr>
      <w:r w:rsidRPr="00DF6B8B">
        <w:rPr>
          <w:b/>
          <w:lang w:val="en-US" w:eastAsia="en-US"/>
        </w:rPr>
        <w:t>3. ПАРАТИЈЕ</w:t>
      </w:r>
      <w:r w:rsidRPr="00DF6B8B">
        <w:rPr>
          <w:b/>
          <w:lang w:val="sr-Cyrl-RS" w:eastAsia="en-US"/>
        </w:rPr>
        <w:t>:</w:t>
      </w:r>
    </w:p>
    <w:p w:rsidR="00FA6A5C" w:rsidRPr="00DF6B8B" w:rsidRDefault="00FA6A5C" w:rsidP="00FA6A5C">
      <w:pPr>
        <w:suppressAutoHyphens w:val="0"/>
        <w:ind w:firstLine="742"/>
        <w:rPr>
          <w:rFonts w:eastAsia="Calibri"/>
          <w:lang w:val="ru-RU" w:eastAsia="en-US"/>
        </w:rPr>
      </w:pPr>
      <w:r w:rsidRPr="00DF6B8B">
        <w:rPr>
          <w:rFonts w:eastAsia="Calibri"/>
          <w:lang w:val="ru-RU" w:eastAsia="en-US"/>
        </w:rPr>
        <w:t xml:space="preserve">Предметна јавна набавка </w:t>
      </w:r>
      <w:r>
        <w:rPr>
          <w:rFonts w:eastAsia="Calibri"/>
          <w:lang w:val="ru-RU" w:eastAsia="en-US"/>
        </w:rPr>
        <w:t>ни</w:t>
      </w:r>
      <w:r w:rsidRPr="00DF6B8B">
        <w:rPr>
          <w:rFonts w:eastAsia="Calibri"/>
          <w:lang w:val="ru-RU" w:eastAsia="en-US"/>
        </w:rPr>
        <w:t xml:space="preserve">је обликована </w:t>
      </w:r>
      <w:r>
        <w:rPr>
          <w:rFonts w:eastAsia="Calibri"/>
          <w:lang w:val="ru-RU" w:eastAsia="en-US"/>
        </w:rPr>
        <w:t>по</w:t>
      </w:r>
      <w:r w:rsidRPr="00DF6B8B">
        <w:rPr>
          <w:rFonts w:eastAsia="Calibri"/>
          <w:lang w:val="ru-RU" w:eastAsia="en-US"/>
        </w:rPr>
        <w:t xml:space="preserve"> партија</w:t>
      </w:r>
      <w:r>
        <w:rPr>
          <w:rFonts w:eastAsia="Calibri"/>
          <w:lang w:val="ru-RU" w:eastAsia="en-US"/>
        </w:rPr>
        <w:t>ма</w:t>
      </w:r>
      <w:r w:rsidRPr="00DF6B8B">
        <w:rPr>
          <w:rFonts w:eastAsia="Calibri"/>
          <w:lang w:val="ru-RU" w:eastAsia="en-US"/>
        </w:rPr>
        <w:t xml:space="preserve">. </w:t>
      </w:r>
    </w:p>
    <w:p w:rsidR="00CF582E" w:rsidRPr="00FA6A5C" w:rsidRDefault="00CF582E" w:rsidP="00CF582E">
      <w:pPr>
        <w:widowControl w:val="0"/>
        <w:autoSpaceDE w:val="0"/>
        <w:autoSpaceDN w:val="0"/>
        <w:adjustRightInd w:val="0"/>
        <w:spacing w:before="41"/>
        <w:ind w:firstLine="720"/>
        <w:jc w:val="both"/>
        <w:rPr>
          <w:color w:val="000000"/>
        </w:rPr>
      </w:pPr>
    </w:p>
    <w:p w:rsidR="00CF582E" w:rsidRPr="00FA6A5C" w:rsidRDefault="00CF582E" w:rsidP="00CF582E">
      <w:pPr>
        <w:spacing w:after="120"/>
        <w:rPr>
          <w:b/>
        </w:rPr>
      </w:pPr>
      <w:r w:rsidRPr="00FA6A5C">
        <w:rPr>
          <w:b/>
        </w:rPr>
        <w:lastRenderedPageBreak/>
        <w:t>4. ПОНУДА СА ВАРИЈАНТАМА:</w:t>
      </w:r>
    </w:p>
    <w:p w:rsidR="00CF582E" w:rsidRPr="00FA6A5C" w:rsidRDefault="00CF582E" w:rsidP="00CF582E">
      <w:r w:rsidRPr="00FA6A5C">
        <w:tab/>
        <w:t>Подношење понуда са варијантама није дозвољено.</w:t>
      </w:r>
    </w:p>
    <w:p w:rsidR="00CF582E" w:rsidRPr="00FA6A5C" w:rsidRDefault="00CF582E" w:rsidP="00CF582E">
      <w:pPr>
        <w:rPr>
          <w:lang w:val="sr-Cyrl-CS"/>
        </w:rPr>
      </w:pPr>
    </w:p>
    <w:p w:rsidR="00CF582E" w:rsidRPr="00FA6A5C" w:rsidRDefault="00CF582E" w:rsidP="00CF582E">
      <w:pPr>
        <w:rPr>
          <w:b/>
        </w:rPr>
      </w:pPr>
      <w:r w:rsidRPr="00FA6A5C">
        <w:rPr>
          <w:b/>
        </w:rPr>
        <w:t xml:space="preserve">5. НАЧИН ИЗМЕНЕ, ДОПУНЕ  И ОПОЗИВ ПОНУДЕ </w:t>
      </w:r>
    </w:p>
    <w:p w:rsidR="00CF582E" w:rsidRPr="00FA6A5C" w:rsidRDefault="00CF582E" w:rsidP="00CF582E">
      <w:pPr>
        <w:ind w:firstLine="720"/>
        <w:jc w:val="both"/>
        <w:rPr>
          <w:lang w:val="ru-RU"/>
        </w:rPr>
      </w:pPr>
      <w:r w:rsidRPr="00FA6A5C">
        <w:rPr>
          <w:lang w:val="ru-RU"/>
        </w:rPr>
        <w:t>У року за подношење понуде понуђач може да измени, допуни или опозове своју понуду на начин који је одређен за подношење понуде.</w:t>
      </w:r>
    </w:p>
    <w:p w:rsidR="00CF582E" w:rsidRPr="00FA6A5C" w:rsidRDefault="00CF582E" w:rsidP="00CF582E">
      <w:pPr>
        <w:ind w:firstLine="720"/>
        <w:jc w:val="both"/>
        <w:rPr>
          <w:lang w:val="ru-RU"/>
        </w:rPr>
      </w:pPr>
      <w:r w:rsidRPr="00FA6A5C">
        <w:rPr>
          <w:lang w:val="ru-RU"/>
        </w:rPr>
        <w:t>Понуђач је дужан да јасно назначи који део понуде мења, односно која документа накнадно доставља.</w:t>
      </w:r>
    </w:p>
    <w:p w:rsidR="00CF582E" w:rsidRPr="00FA6A5C" w:rsidRDefault="00CF582E" w:rsidP="00CF582E">
      <w:pPr>
        <w:widowControl w:val="0"/>
        <w:autoSpaceDE w:val="0"/>
        <w:autoSpaceDN w:val="0"/>
        <w:adjustRightInd w:val="0"/>
        <w:spacing w:before="31"/>
        <w:ind w:firstLine="709"/>
        <w:jc w:val="both"/>
        <w:rPr>
          <w:lang w:val="sr-Cyrl-CS"/>
        </w:rPr>
      </w:pPr>
      <w:r w:rsidRPr="00FA6A5C">
        <w:rPr>
          <w:color w:val="000000"/>
        </w:rPr>
        <w:t>Свако обавештење о изменама, допунама или опозиву понуде се подноси у засебној затвореној коверти, на исти начин на који се доставља понуда, са назнаком “Измена понуде”, „Допуна понуде“</w:t>
      </w:r>
      <w:r w:rsidRPr="00FA6A5C">
        <w:rPr>
          <w:color w:val="000000"/>
          <w:lang w:val="sr-Cyrl-CS"/>
        </w:rPr>
        <w:t xml:space="preserve">, </w:t>
      </w:r>
      <w:r w:rsidRPr="00FA6A5C">
        <w:rPr>
          <w:color w:val="000000"/>
        </w:rPr>
        <w:t>“Опозив понуде”</w:t>
      </w:r>
      <w:r w:rsidRPr="00FA6A5C">
        <w:rPr>
          <w:color w:val="000000"/>
          <w:lang w:val="sr-Cyrl-CS"/>
        </w:rPr>
        <w:t xml:space="preserve"> или „Измена и допуна понуде“ </w:t>
      </w:r>
      <w:r w:rsidRPr="00FA6A5C">
        <w:rPr>
          <w:color w:val="000000"/>
        </w:rPr>
        <w:t xml:space="preserve">  (НЕ ОТВАРАТИ) </w:t>
      </w:r>
      <w:r w:rsidRPr="000D7CC3">
        <w:rPr>
          <w:b/>
          <w:color w:val="C00000"/>
        </w:rPr>
        <w:t xml:space="preserve">ЈН бр. </w:t>
      </w:r>
      <w:r w:rsidR="000D7CC3" w:rsidRPr="000D7CC3">
        <w:rPr>
          <w:b/>
          <w:color w:val="C00000"/>
        </w:rPr>
        <w:t>67</w:t>
      </w:r>
      <w:r w:rsidRPr="000D7CC3">
        <w:rPr>
          <w:b/>
          <w:color w:val="C00000"/>
          <w:lang w:val="en-US"/>
        </w:rPr>
        <w:t>/201</w:t>
      </w:r>
      <w:r w:rsidR="000D7CC3" w:rsidRPr="000D7CC3">
        <w:rPr>
          <w:b/>
          <w:color w:val="C00000"/>
        </w:rPr>
        <w:t>9</w:t>
      </w:r>
      <w:r w:rsidRPr="00FA6A5C">
        <w:rPr>
          <w:b/>
          <w:lang w:val="en-US"/>
        </w:rPr>
        <w:t xml:space="preserve"> </w:t>
      </w:r>
      <w:r w:rsidRPr="00FA6A5C">
        <w:rPr>
          <w:lang w:val="sr-Cyrl-CS"/>
        </w:rPr>
        <w:t xml:space="preserve"> </w:t>
      </w:r>
      <w:r w:rsidR="000D7CC3" w:rsidRPr="000D7CC3">
        <w:rPr>
          <w:rFonts w:eastAsia="Calibri"/>
          <w:iCs/>
        </w:rPr>
        <w:t>„</w:t>
      </w:r>
      <w:r w:rsidR="000D7CC3" w:rsidRPr="000D7CC3">
        <w:rPr>
          <w:lang w:val="sr-Cyrl-CS"/>
        </w:rPr>
        <w:t>Услуге стручног надзора над извођењем радова на замени столарије на управној згради млина у Малом Црнићу“</w:t>
      </w:r>
      <w:r w:rsidR="000D7CC3" w:rsidRPr="000D7CC3">
        <w:rPr>
          <w:rFonts w:eastAsia="Calibri"/>
        </w:rPr>
        <w:t>.</w:t>
      </w:r>
    </w:p>
    <w:p w:rsidR="00CF582E" w:rsidRPr="00FA6A5C" w:rsidRDefault="00CF582E" w:rsidP="00CF582E">
      <w:pPr>
        <w:widowControl w:val="0"/>
        <w:autoSpaceDE w:val="0"/>
        <w:autoSpaceDN w:val="0"/>
        <w:adjustRightInd w:val="0"/>
        <w:spacing w:before="36"/>
        <w:ind w:firstLine="720"/>
        <w:jc w:val="both"/>
        <w:rPr>
          <w:rFonts w:ascii="Arial" w:hAnsi="Arial" w:cs="Arial"/>
        </w:rPr>
      </w:pPr>
      <w:r w:rsidRPr="00FA6A5C">
        <w:rPr>
          <w:color w:val="000000"/>
        </w:rPr>
        <w:t xml:space="preserve">Понуђач је дужан да на коверти назначи назив, адресу, телефон и контакт особу. </w:t>
      </w:r>
    </w:p>
    <w:p w:rsidR="00CF582E" w:rsidRPr="00FA6A5C" w:rsidRDefault="00CF582E" w:rsidP="00CF582E">
      <w:pPr>
        <w:widowControl w:val="0"/>
        <w:autoSpaceDE w:val="0"/>
        <w:autoSpaceDN w:val="0"/>
        <w:adjustRightInd w:val="0"/>
        <w:spacing w:before="36"/>
        <w:ind w:firstLine="720"/>
        <w:jc w:val="both"/>
        <w:rPr>
          <w:rFonts w:ascii="Arial" w:hAnsi="Arial" w:cs="Arial"/>
        </w:rPr>
      </w:pPr>
      <w:r w:rsidRPr="00FA6A5C">
        <w:rPr>
          <w:color w:val="000000"/>
        </w:rPr>
        <w:t xml:space="preserve">Измена или повлачење понуде се доставља путем поште или лично сваког радног дана 07,00 - 15,00 часова, на адресу Наручиоца – Општинска управа општине Мало Црниће, ул. </w:t>
      </w:r>
      <w:r w:rsidR="000D7CC3">
        <w:rPr>
          <w:color w:val="000000"/>
          <w:lang w:val="sr-Cyrl-RS"/>
        </w:rPr>
        <w:t>Бајлонијева</w:t>
      </w:r>
      <w:r w:rsidR="000D7CC3">
        <w:rPr>
          <w:color w:val="000000"/>
        </w:rPr>
        <w:t xml:space="preserve"> бр. 119, 12</w:t>
      </w:r>
      <w:r w:rsidRPr="00FA6A5C">
        <w:rPr>
          <w:color w:val="000000"/>
        </w:rPr>
        <w:t>311 Мало Црниће.</w:t>
      </w:r>
    </w:p>
    <w:p w:rsidR="00CF582E" w:rsidRPr="00FA6A5C" w:rsidRDefault="00CF582E" w:rsidP="00CF582E">
      <w:pPr>
        <w:widowControl w:val="0"/>
        <w:autoSpaceDE w:val="0"/>
        <w:autoSpaceDN w:val="0"/>
        <w:adjustRightInd w:val="0"/>
        <w:spacing w:before="36"/>
        <w:ind w:firstLine="720"/>
        <w:rPr>
          <w:color w:val="000000"/>
        </w:rPr>
      </w:pPr>
      <w:r w:rsidRPr="00FA6A5C">
        <w:rPr>
          <w:color w:val="000000"/>
        </w:rPr>
        <w:t>Понуда не може бити измењена после истека рока за подношење понуда.</w:t>
      </w:r>
    </w:p>
    <w:p w:rsidR="00CF582E" w:rsidRPr="00FA6A5C" w:rsidRDefault="00CF582E" w:rsidP="00CF582E">
      <w:pPr>
        <w:widowControl w:val="0"/>
        <w:autoSpaceDE w:val="0"/>
        <w:autoSpaceDN w:val="0"/>
        <w:adjustRightInd w:val="0"/>
        <w:spacing w:before="36"/>
        <w:ind w:firstLine="720"/>
        <w:jc w:val="both"/>
        <w:rPr>
          <w:color w:val="000000"/>
        </w:rPr>
      </w:pPr>
      <w:r w:rsidRPr="00FA6A5C">
        <w:rPr>
          <w:color w:val="000000"/>
        </w:rPr>
        <w:t>Уколико се измена понуде односи на понуђену цену, цена мора бити изражена у динарском износу а не у процентима.</w:t>
      </w:r>
    </w:p>
    <w:p w:rsidR="00CF582E" w:rsidRPr="00FA6A5C" w:rsidRDefault="00CF582E" w:rsidP="00CF582E">
      <w:pPr>
        <w:widowControl w:val="0"/>
        <w:autoSpaceDE w:val="0"/>
        <w:autoSpaceDN w:val="0"/>
        <w:adjustRightInd w:val="0"/>
        <w:spacing w:before="36"/>
        <w:ind w:firstLine="720"/>
        <w:jc w:val="both"/>
        <w:rPr>
          <w:color w:val="000000"/>
        </w:rPr>
      </w:pPr>
    </w:p>
    <w:p w:rsidR="00CF582E" w:rsidRPr="00FA6A5C" w:rsidRDefault="00CF582E" w:rsidP="00CF582E">
      <w:pPr>
        <w:jc w:val="both"/>
        <w:rPr>
          <w:b/>
          <w:bCs/>
          <w:iCs/>
        </w:rPr>
      </w:pPr>
      <w:r w:rsidRPr="00FA6A5C">
        <w:rPr>
          <w:b/>
          <w:bCs/>
          <w:iCs/>
        </w:rPr>
        <w:t xml:space="preserve">6. УЧЕСТВОВАЊЕ У ЗАЈЕДНИЧКОЈ ПОНУДИ ИЛИ КАО ПОДИЗВОЂАЧ </w:t>
      </w:r>
    </w:p>
    <w:p w:rsidR="00CF582E" w:rsidRPr="00FA6A5C" w:rsidRDefault="00CF582E" w:rsidP="00CF582E">
      <w:pPr>
        <w:pStyle w:val="Default"/>
        <w:ind w:firstLine="720"/>
        <w:jc w:val="both"/>
        <w:rPr>
          <w:rFonts w:ascii="Times New Roman" w:hAnsi="Times New Roman"/>
          <w:iCs/>
          <w:lang w:val="sr-Cyrl-CS"/>
        </w:rPr>
      </w:pPr>
      <w:r w:rsidRPr="00FA6A5C">
        <w:rPr>
          <w:rFonts w:ascii="Times New Roman" w:hAnsi="Times New Roman"/>
          <w:iCs/>
          <w:lang w:val="sr-Cyrl-CS"/>
        </w:rPr>
        <w:t xml:space="preserve">Понуђач може да поднесе само једну понуду. </w:t>
      </w:r>
    </w:p>
    <w:p w:rsidR="00CF582E" w:rsidRPr="00FA6A5C" w:rsidRDefault="00CF582E" w:rsidP="00CF582E">
      <w:pPr>
        <w:ind w:firstLine="709"/>
        <w:jc w:val="both"/>
        <w:rPr>
          <w:iCs/>
        </w:rPr>
      </w:pPr>
      <w:r w:rsidRPr="00FA6A5C">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Pr="00FA6A5C">
        <w:rPr>
          <w:color w:val="000000"/>
        </w:rPr>
        <w:t xml:space="preserve"> </w:t>
      </w:r>
      <w:r w:rsidRPr="00FA6A5C">
        <w:rPr>
          <w:iCs/>
        </w:rPr>
        <w:t xml:space="preserve">У Обрасцу понуде </w:t>
      </w:r>
      <w:r w:rsidRPr="00FA6A5C">
        <w:rPr>
          <w:iCs/>
          <w:lang w:val="sr-Cyrl-CS"/>
        </w:rPr>
        <w:t>(Образац бр. 1 ове конкурсне документације</w:t>
      </w:r>
      <w:r w:rsidRPr="00FA6A5C">
        <w:rPr>
          <w:iCs/>
          <w:lang w:val="ru-RU"/>
        </w:rPr>
        <w:t>)</w:t>
      </w:r>
      <w:r w:rsidRPr="00FA6A5C">
        <w:rPr>
          <w:iCs/>
        </w:rPr>
        <w:t>,</w:t>
      </w:r>
      <w:r w:rsidRPr="00FA6A5C">
        <w:rPr>
          <w:iCs/>
          <w:color w:val="FF0000"/>
        </w:rPr>
        <w:t xml:space="preserve"> </w:t>
      </w:r>
      <w:r w:rsidRPr="00FA6A5C">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F582E" w:rsidRPr="00FA6A5C" w:rsidRDefault="00CF582E" w:rsidP="00CF582E">
      <w:pPr>
        <w:jc w:val="both"/>
        <w:rPr>
          <w:b/>
          <w:bCs/>
          <w:iCs/>
          <w:u w:val="single"/>
        </w:rPr>
      </w:pPr>
    </w:p>
    <w:p w:rsidR="00CF582E" w:rsidRPr="00FA6A5C" w:rsidRDefault="00CF582E" w:rsidP="00CF582E">
      <w:pPr>
        <w:jc w:val="both"/>
        <w:rPr>
          <w:iCs/>
        </w:rPr>
      </w:pPr>
      <w:r w:rsidRPr="00FA6A5C">
        <w:rPr>
          <w:b/>
          <w:bCs/>
          <w:iCs/>
        </w:rPr>
        <w:t>7. ПОНУДА СА ПОДИЗВОЂАЧЕМ</w:t>
      </w:r>
    </w:p>
    <w:p w:rsidR="00CF582E" w:rsidRPr="00FA6A5C" w:rsidRDefault="00CF582E" w:rsidP="00CF582E">
      <w:pPr>
        <w:ind w:firstLine="709"/>
        <w:jc w:val="both"/>
        <w:rPr>
          <w:iCs/>
        </w:rPr>
      </w:pPr>
      <w:r w:rsidRPr="00FA6A5C">
        <w:rPr>
          <w:iCs/>
        </w:rPr>
        <w:t>Уколико понуђач подноси понуду са подизвођачем дужан је да у Обрасцу понуде</w:t>
      </w:r>
      <w:r w:rsidRPr="00FA6A5C">
        <w:rPr>
          <w:iCs/>
          <w:lang w:val="sr-Cyrl-CS"/>
        </w:rPr>
        <w:t xml:space="preserve"> (Образац бр. 1 ове конкурсне документације)</w:t>
      </w:r>
      <w:r w:rsidRPr="00FA6A5C">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F582E" w:rsidRPr="00FA6A5C" w:rsidRDefault="00CF582E" w:rsidP="00CF582E">
      <w:pPr>
        <w:ind w:firstLine="709"/>
        <w:jc w:val="both"/>
        <w:rPr>
          <w:iCs/>
        </w:rPr>
      </w:pPr>
      <w:r w:rsidRPr="00FA6A5C">
        <w:rPr>
          <w:iCs/>
        </w:rPr>
        <w:t>Понуђач у Обрасцу понуде</w:t>
      </w:r>
      <w:r w:rsidRPr="00FA6A5C">
        <w:rPr>
          <w:i/>
          <w:iCs/>
        </w:rPr>
        <w:t xml:space="preserve"> </w:t>
      </w:r>
      <w:r w:rsidRPr="00FA6A5C">
        <w:rPr>
          <w:iCs/>
        </w:rPr>
        <w:t xml:space="preserve">наводи назив и седиште подизвођача, уколико ће делимично извршење набавке поверити подизвођачу. </w:t>
      </w:r>
    </w:p>
    <w:p w:rsidR="00CF582E" w:rsidRPr="00FA6A5C" w:rsidRDefault="00CF582E" w:rsidP="00CF582E">
      <w:pPr>
        <w:ind w:firstLine="709"/>
        <w:jc w:val="both"/>
        <w:rPr>
          <w:rFonts w:eastAsia="TimesNewRomanPSMT"/>
          <w:bCs/>
        </w:rPr>
      </w:pPr>
      <w:r w:rsidRPr="00FA6A5C">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FA6A5C">
        <w:rPr>
          <w:rFonts w:eastAsia="TimesNewRomanPSMT"/>
          <w:bCs/>
        </w:rPr>
        <w:t xml:space="preserve"> </w:t>
      </w:r>
    </w:p>
    <w:p w:rsidR="00CF582E" w:rsidRPr="00FA6A5C" w:rsidRDefault="00CF582E" w:rsidP="00CF582E">
      <w:pPr>
        <w:ind w:firstLine="709"/>
        <w:jc w:val="both"/>
        <w:rPr>
          <w:iCs/>
        </w:rPr>
      </w:pPr>
      <w:r w:rsidRPr="00FA6A5C">
        <w:rPr>
          <w:rFonts w:eastAsia="TimesNewRomanPSMT"/>
          <w:bCs/>
        </w:rPr>
        <w:t xml:space="preserve">Понуђач је дужан да за подизвођаче достави доказе о испуњености услова који су наведени у </w:t>
      </w:r>
      <w:r w:rsidRPr="00FA6A5C">
        <w:rPr>
          <w:rFonts w:eastAsia="TimesNewRomanPSMT"/>
          <w:bCs/>
          <w:lang w:val="sr-Cyrl-CS"/>
        </w:rPr>
        <w:t xml:space="preserve">поглављу </w:t>
      </w:r>
      <w:r w:rsidRPr="00FA6A5C">
        <w:rPr>
          <w:rFonts w:eastAsia="TimesNewRomanPSMT"/>
          <w:bCs/>
          <w:lang w:val="en-US"/>
        </w:rPr>
        <w:t>I</w:t>
      </w:r>
      <w:r w:rsidRPr="00FA6A5C">
        <w:rPr>
          <w:rFonts w:eastAsia="TimesNewRomanPSMT"/>
          <w:b/>
          <w:bCs/>
          <w:lang w:val="en-US"/>
        </w:rPr>
        <w:t>V</w:t>
      </w:r>
      <w:r w:rsidRPr="00FA6A5C">
        <w:rPr>
          <w:rFonts w:eastAsia="TimesNewRomanPSMT"/>
          <w:bCs/>
          <w:lang w:val="ru-RU"/>
        </w:rPr>
        <w:t xml:space="preserve"> </w:t>
      </w:r>
      <w:r w:rsidRPr="00FA6A5C">
        <w:rPr>
          <w:rFonts w:eastAsia="TimesNewRomanPSMT"/>
          <w:bCs/>
        </w:rPr>
        <w:t>Конкурсне документације, у складу са Упутством како се доказује испуњеност услова.</w:t>
      </w:r>
    </w:p>
    <w:p w:rsidR="00CF582E" w:rsidRPr="00FA6A5C" w:rsidRDefault="00CF582E" w:rsidP="00CF582E">
      <w:pPr>
        <w:ind w:firstLine="709"/>
        <w:jc w:val="both"/>
        <w:rPr>
          <w:iCs/>
        </w:rPr>
      </w:pPr>
      <w:r w:rsidRPr="00FA6A5C">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CF582E" w:rsidRPr="00FA6A5C" w:rsidRDefault="00CF582E" w:rsidP="00CF582E">
      <w:pPr>
        <w:ind w:firstLine="709"/>
        <w:jc w:val="both"/>
        <w:rPr>
          <w:iCs/>
        </w:rPr>
      </w:pPr>
      <w:r w:rsidRPr="00FA6A5C">
        <w:rPr>
          <w:iCs/>
        </w:rPr>
        <w:t>Понуђач је дужан да наручиоцу, на његов захтев, омогући приступ код подизвођача, ради утврђивања испуњености тражених услова.</w:t>
      </w:r>
    </w:p>
    <w:p w:rsidR="00CF582E" w:rsidRPr="00FA6A5C" w:rsidRDefault="00CF582E" w:rsidP="00CF582E">
      <w:pPr>
        <w:ind w:firstLine="709"/>
        <w:jc w:val="both"/>
        <w:rPr>
          <w:iCs/>
        </w:rPr>
      </w:pPr>
    </w:p>
    <w:p w:rsidR="000D7CC3" w:rsidRDefault="000D7CC3" w:rsidP="00CF582E">
      <w:pPr>
        <w:jc w:val="both"/>
        <w:rPr>
          <w:b/>
          <w:i/>
        </w:rPr>
      </w:pPr>
    </w:p>
    <w:p w:rsidR="00CF582E" w:rsidRPr="00FA6A5C" w:rsidRDefault="00CF582E" w:rsidP="00CF582E">
      <w:pPr>
        <w:jc w:val="both"/>
      </w:pPr>
      <w:r w:rsidRPr="00FA6A5C">
        <w:rPr>
          <w:b/>
          <w:i/>
        </w:rPr>
        <w:lastRenderedPageBreak/>
        <w:t xml:space="preserve"> </w:t>
      </w:r>
      <w:r w:rsidRPr="00FA6A5C">
        <w:rPr>
          <w:b/>
        </w:rPr>
        <w:t>8. ЗАЈЕДНИЧКА ПОНУДА</w:t>
      </w:r>
    </w:p>
    <w:p w:rsidR="00CF582E" w:rsidRPr="00FA6A5C" w:rsidRDefault="00CF582E" w:rsidP="00CF582E">
      <w:pPr>
        <w:ind w:firstLine="709"/>
        <w:jc w:val="both"/>
      </w:pPr>
      <w:r w:rsidRPr="00FA6A5C">
        <w:t>Понуду може поднети група понуђача.</w:t>
      </w:r>
    </w:p>
    <w:p w:rsidR="00CF582E" w:rsidRPr="00FA6A5C" w:rsidRDefault="00CF582E" w:rsidP="00CF582E">
      <w:pPr>
        <w:ind w:firstLine="709"/>
        <w:jc w:val="both"/>
      </w:pPr>
      <w:r w:rsidRPr="00FA6A5C">
        <w:t>Уколико понуду подноси група понуђача, сваки понуђач  из групе понуђача мора да испуни обавезне услове из члана 7</w:t>
      </w:r>
      <w:r w:rsidR="00EF7631" w:rsidRPr="00FA6A5C">
        <w:t>5. став 1. тачка 1) до 4) овог З</w:t>
      </w:r>
      <w:r w:rsidRPr="00FA6A5C">
        <w:t>акона, а додатне услове испуњавају заједно, осим ако наручилац из оправданих разлога не одреди другачије, a који обавезно садржи податке из члана 81. Закона и то податке о;</w:t>
      </w:r>
    </w:p>
    <w:p w:rsidR="00CF582E" w:rsidRPr="00FA6A5C" w:rsidRDefault="00CF582E" w:rsidP="00CF582E">
      <w:pPr>
        <w:numPr>
          <w:ilvl w:val="0"/>
          <w:numId w:val="18"/>
        </w:numPr>
        <w:jc w:val="both"/>
      </w:pPr>
      <w:r w:rsidRPr="00FA6A5C">
        <w:t>Члану групе који ће бити носилац посла, односно који ће поднети понуду и који ће заступати групу понуђача пред наручиоцем;</w:t>
      </w:r>
    </w:p>
    <w:p w:rsidR="00CF582E" w:rsidRPr="00FA6A5C" w:rsidRDefault="00CF582E" w:rsidP="00CF582E">
      <w:pPr>
        <w:numPr>
          <w:ilvl w:val="0"/>
          <w:numId w:val="18"/>
        </w:numPr>
        <w:jc w:val="both"/>
      </w:pPr>
      <w:r w:rsidRPr="00FA6A5C">
        <w:t xml:space="preserve">Опис послова сваког од понуђача из групе понуђача у извршењу уговора. </w:t>
      </w:r>
    </w:p>
    <w:p w:rsidR="00EF7631" w:rsidRPr="00FA6A5C" w:rsidRDefault="00CF582E" w:rsidP="00CF582E">
      <w:pPr>
        <w:ind w:right="-45" w:firstLine="709"/>
        <w:jc w:val="both"/>
        <w:rPr>
          <w:rFonts w:eastAsia="TimesNewRomanPSMT"/>
          <w:bCs/>
        </w:rPr>
      </w:pPr>
      <w:r w:rsidRPr="00FA6A5C">
        <w:rPr>
          <w:rFonts w:eastAsia="TimesNewRomanPSMT"/>
          <w:bCs/>
        </w:rPr>
        <w:t xml:space="preserve">Група понуђача је дужна да достави све доказе о испуњености услова који су наведени у </w:t>
      </w:r>
      <w:r w:rsidRPr="00FA6A5C">
        <w:rPr>
          <w:rFonts w:eastAsia="TimesNewRomanPSMT"/>
          <w:bCs/>
          <w:lang w:val="sr-Cyrl-CS"/>
        </w:rPr>
        <w:t xml:space="preserve">поглављу </w:t>
      </w:r>
      <w:r w:rsidRPr="00FA6A5C">
        <w:rPr>
          <w:rFonts w:eastAsia="TimesNewRomanPSMT"/>
          <w:bCs/>
          <w:lang w:val="en-US"/>
        </w:rPr>
        <w:t>I</w:t>
      </w:r>
      <w:r w:rsidRPr="00FA6A5C">
        <w:rPr>
          <w:rFonts w:eastAsia="TimesNewRomanPSMT"/>
          <w:b/>
          <w:bCs/>
          <w:lang w:val="en-US"/>
        </w:rPr>
        <w:t>V</w:t>
      </w:r>
      <w:r w:rsidRPr="00FA6A5C">
        <w:rPr>
          <w:rFonts w:eastAsia="TimesNewRomanPSMT"/>
          <w:bCs/>
          <w:lang w:val="ru-RU"/>
        </w:rPr>
        <w:t xml:space="preserve"> </w:t>
      </w:r>
      <w:r w:rsidRPr="00FA6A5C">
        <w:rPr>
          <w:rFonts w:eastAsia="TimesNewRomanPSMT"/>
          <w:bCs/>
        </w:rPr>
        <w:t xml:space="preserve">конкурсне документације, у складу са Упутством како се доказује испуњеност услова. </w:t>
      </w:r>
    </w:p>
    <w:p w:rsidR="00CF582E" w:rsidRPr="00FA6A5C" w:rsidRDefault="00CF582E" w:rsidP="00CF582E">
      <w:pPr>
        <w:ind w:right="-45" w:firstLine="709"/>
        <w:jc w:val="both"/>
        <w:rPr>
          <w:rFonts w:eastAsia="TimesNewRomanPSMT"/>
          <w:bCs/>
        </w:rPr>
      </w:pPr>
      <w:r w:rsidRPr="00FA6A5C">
        <w:rPr>
          <w:rFonts w:eastAsia="TimesNewRomanPSMT"/>
          <w:bCs/>
        </w:rPr>
        <w:t xml:space="preserve">Понуђачи из групе понуђача одговарају неогранично солидарно према наручиоцу. </w:t>
      </w:r>
      <w:r w:rsidRPr="00FA6A5C">
        <w:rPr>
          <w:b/>
          <w:u w:val="single"/>
        </w:rPr>
        <w:t>Саставни део заједничке понуде мора бити споразум</w:t>
      </w:r>
      <w:r w:rsidRPr="00FA6A5C">
        <w:t xml:space="preserve">.  </w:t>
      </w:r>
    </w:p>
    <w:p w:rsidR="00CF582E" w:rsidRPr="00FA6A5C" w:rsidRDefault="00CF582E" w:rsidP="00CF582E">
      <w:pPr>
        <w:ind w:right="-45" w:firstLine="709"/>
        <w:jc w:val="both"/>
        <w:rPr>
          <w:rFonts w:eastAsia="TimesNewRomanPSMT"/>
          <w:bCs/>
        </w:rPr>
      </w:pPr>
    </w:p>
    <w:p w:rsidR="00CF582E" w:rsidRPr="00FA6A5C" w:rsidRDefault="00CF582E" w:rsidP="00CF582E">
      <w:pPr>
        <w:jc w:val="both"/>
        <w:rPr>
          <w:b/>
        </w:rPr>
      </w:pPr>
      <w:r w:rsidRPr="00FA6A5C">
        <w:rPr>
          <w:b/>
        </w:rPr>
        <w:t>9. ЗАХТЕВИ У ПОГЛЕДУ УСЛОВА И НАЧИНА ПЛАЋАЊА, ГАРАНТНОГ РОКА, РОКА ИЗВОЂЕЊА РАДОВА, МЕСТА ИЗВОЂЕЊА РАДОВА, РОКА ВАЖЕЊА ПОНУДЕ</w:t>
      </w:r>
    </w:p>
    <w:p w:rsidR="00CF582E" w:rsidRPr="00FA6A5C" w:rsidRDefault="00CF582E" w:rsidP="00CF582E">
      <w:pPr>
        <w:ind w:left="360"/>
        <w:jc w:val="both"/>
        <w:rPr>
          <w:lang w:val="ru-RU"/>
        </w:rPr>
      </w:pPr>
    </w:p>
    <w:p w:rsidR="00CF582E" w:rsidRPr="00FA6A5C" w:rsidRDefault="00CF582E" w:rsidP="00CF582E">
      <w:pPr>
        <w:jc w:val="both"/>
        <w:rPr>
          <w:b/>
          <w:u w:val="single"/>
          <w:lang w:val="ru-RU"/>
        </w:rPr>
      </w:pPr>
      <w:r w:rsidRPr="00FA6A5C">
        <w:rPr>
          <w:b/>
          <w:u w:val="single"/>
          <w:lang w:val="ru-RU"/>
        </w:rPr>
        <w:t>9.1. Захтев у погледу услова и начина плаћања</w:t>
      </w:r>
    </w:p>
    <w:p w:rsidR="000D7CC3" w:rsidRPr="000D7CC3" w:rsidRDefault="000D7CC3" w:rsidP="000D7CC3">
      <w:pPr>
        <w:suppressAutoHyphens w:val="0"/>
        <w:ind w:firstLine="709"/>
        <w:jc w:val="both"/>
        <w:rPr>
          <w:rFonts w:eastAsia="Calibri"/>
          <w:lang w:val="sr-Cyrl-CS" w:eastAsia="en-US"/>
        </w:rPr>
      </w:pPr>
      <w:r w:rsidRPr="000D7CC3">
        <w:rPr>
          <w:rFonts w:eastAsia="Calibri"/>
          <w:lang w:val="sr-Latn-CS" w:eastAsia="en-US"/>
        </w:rPr>
        <w:t xml:space="preserve">Наручилац се обавезује да уговорену цену услуге плати понуђачу, након извршења свих уговорних обавеза, на основу испостављене фактуре, у року најдуже до 45 дана од дана службеног пријема исправне фактуре. </w:t>
      </w:r>
      <w:r w:rsidRPr="000D7CC3">
        <w:rPr>
          <w:rFonts w:eastAsia="Calibri"/>
          <w:lang w:val="sr-Cyrl-CS" w:eastAsia="en-US"/>
        </w:rPr>
        <w:t>Плаћање се врши уплатом на рачун понуђача.</w:t>
      </w:r>
    </w:p>
    <w:p w:rsidR="000D7CC3" w:rsidRPr="000D7CC3" w:rsidRDefault="000D7CC3" w:rsidP="000D7CC3">
      <w:pPr>
        <w:suppressAutoHyphens w:val="0"/>
        <w:ind w:firstLine="709"/>
        <w:jc w:val="both"/>
        <w:rPr>
          <w:rFonts w:eastAsia="Calibri"/>
          <w:lang w:val="sr-Latn-CS" w:eastAsia="en-US"/>
        </w:rPr>
      </w:pPr>
      <w:r w:rsidRPr="000D7CC3">
        <w:rPr>
          <w:rFonts w:eastAsia="Calibri"/>
          <w:lang w:val="sr-Latn-CS" w:eastAsia="en-US"/>
        </w:rPr>
        <w:t>Понуђач се обавезује да фактуру у року од 3 (три) радна дана oд дана регистровања у Централном регистру фактура, достави на плаћање Наручиоцу.</w:t>
      </w:r>
    </w:p>
    <w:p w:rsidR="000D7CC3" w:rsidRPr="000D7CC3" w:rsidRDefault="000D7CC3" w:rsidP="000D7CC3">
      <w:pPr>
        <w:suppressAutoHyphens w:val="0"/>
        <w:ind w:firstLine="709"/>
        <w:jc w:val="both"/>
        <w:rPr>
          <w:rFonts w:eastAsia="Calibri"/>
          <w:lang w:val="sr-Latn-CS" w:eastAsia="en-US"/>
        </w:rPr>
      </w:pPr>
      <w:r w:rsidRPr="000D7CC3">
        <w:rPr>
          <w:rFonts w:eastAsia="Calibri"/>
          <w:lang w:val="sr-Latn-CS" w:eastAsia="en-US"/>
        </w:rPr>
        <w:t>Понуђач се обавезује да, уколико наручилац изјави приговор на фактуру, у року од 2 (два) радна дана, од дана подношења приговора, исту откаже из Централног регистра фактура на период док се не реше спорна питања.</w:t>
      </w:r>
    </w:p>
    <w:p w:rsidR="000D7CC3" w:rsidRPr="000D7CC3" w:rsidRDefault="000D7CC3" w:rsidP="000D7CC3">
      <w:pPr>
        <w:suppressAutoHyphens w:val="0"/>
        <w:ind w:firstLine="709"/>
        <w:jc w:val="both"/>
        <w:rPr>
          <w:rFonts w:eastAsia="Calibri"/>
          <w:lang w:val="sr-Latn-CS" w:eastAsia="en-US"/>
        </w:rPr>
      </w:pPr>
      <w:r w:rsidRPr="000D7CC3">
        <w:rPr>
          <w:rFonts w:eastAsia="Calibri"/>
          <w:lang w:val="sr-Latn-CS" w:eastAsia="en-US"/>
        </w:rPr>
        <w:t>Авансна средства по овој јавној набавци  нису предвиђена.</w:t>
      </w:r>
    </w:p>
    <w:p w:rsidR="00CF582E" w:rsidRPr="00FA6A5C" w:rsidRDefault="00CF582E" w:rsidP="00CF582E">
      <w:pPr>
        <w:ind w:firstLine="708"/>
        <w:jc w:val="both"/>
        <w:rPr>
          <w:iCs/>
          <w:lang w:val="ru-RU"/>
        </w:rPr>
      </w:pPr>
    </w:p>
    <w:p w:rsidR="00CF582E" w:rsidRPr="00FA6A5C" w:rsidRDefault="00CF582E" w:rsidP="00CF582E">
      <w:pPr>
        <w:jc w:val="both"/>
        <w:rPr>
          <w:b/>
          <w:iCs/>
          <w:u w:val="single"/>
          <w:lang w:val="ru-RU"/>
        </w:rPr>
      </w:pPr>
      <w:r w:rsidRPr="00FA6A5C">
        <w:rPr>
          <w:b/>
          <w:bCs/>
          <w:iCs/>
          <w:u w:val="single"/>
          <w:lang w:val="ru-RU"/>
        </w:rPr>
        <w:t xml:space="preserve">9.3. </w:t>
      </w:r>
      <w:r w:rsidRPr="00FA6A5C">
        <w:rPr>
          <w:b/>
          <w:iCs/>
          <w:u w:val="single"/>
          <w:lang w:val="ru-RU"/>
        </w:rPr>
        <w:t xml:space="preserve">Захтев у погледу рока </w:t>
      </w:r>
      <w:r w:rsidR="00996336" w:rsidRPr="00FA6A5C">
        <w:rPr>
          <w:b/>
          <w:iCs/>
          <w:u w:val="single"/>
          <w:lang w:val="ru-RU"/>
        </w:rPr>
        <w:t xml:space="preserve">вршења </w:t>
      </w:r>
      <w:r w:rsidR="000D7CC3">
        <w:rPr>
          <w:b/>
          <w:iCs/>
          <w:u w:val="single"/>
          <w:lang w:val="ru-RU"/>
        </w:rPr>
        <w:t>услуга</w:t>
      </w:r>
    </w:p>
    <w:p w:rsidR="000D7CC3" w:rsidRPr="000D7CC3" w:rsidRDefault="000D7CC3" w:rsidP="000D7CC3">
      <w:pPr>
        <w:suppressAutoHyphens w:val="0"/>
        <w:ind w:firstLine="709"/>
        <w:jc w:val="both"/>
        <w:rPr>
          <w:rFonts w:eastAsia="Calibri"/>
          <w:lang w:val="sr-Latn-CS" w:eastAsia="en-US"/>
        </w:rPr>
      </w:pPr>
      <w:r w:rsidRPr="000D7CC3">
        <w:rPr>
          <w:rFonts w:eastAsia="Calibri"/>
          <w:lang w:val="sr-Latn-CS" w:eastAsia="en-US"/>
        </w:rPr>
        <w:t xml:space="preserve">Рок за извршење услуге усаглашен је са роком отпочињања и завршетка радова, до коначне примопредаје радова. </w:t>
      </w:r>
    </w:p>
    <w:p w:rsidR="00CF582E" w:rsidRPr="00FA6A5C" w:rsidRDefault="00CF582E" w:rsidP="00CF582E">
      <w:pPr>
        <w:ind w:firstLine="720"/>
        <w:jc w:val="both"/>
        <w:rPr>
          <w:lang w:val="sr-Cyrl-CS"/>
        </w:rPr>
      </w:pPr>
    </w:p>
    <w:p w:rsidR="00CF582E" w:rsidRPr="00FA6A5C" w:rsidRDefault="00CF582E" w:rsidP="00CF582E">
      <w:pPr>
        <w:jc w:val="both"/>
        <w:rPr>
          <w:b/>
          <w:u w:val="single"/>
          <w:lang w:val="ru-RU"/>
        </w:rPr>
      </w:pPr>
      <w:r w:rsidRPr="00FA6A5C">
        <w:rPr>
          <w:b/>
          <w:u w:val="single"/>
          <w:lang w:val="ru-RU"/>
        </w:rPr>
        <w:t>9.4. Захтев у погледу рока важења понуде</w:t>
      </w:r>
    </w:p>
    <w:p w:rsidR="00CF582E" w:rsidRPr="00FA6A5C" w:rsidRDefault="00CF582E" w:rsidP="00CF582E">
      <w:pPr>
        <w:ind w:firstLine="709"/>
        <w:jc w:val="both"/>
        <w:rPr>
          <w:lang w:val="ru-RU"/>
        </w:rPr>
      </w:pPr>
      <w:r w:rsidRPr="00FA6A5C">
        <w:rPr>
          <w:lang w:val="ru-RU"/>
        </w:rPr>
        <w:t xml:space="preserve">Рок важења понуде не може </w:t>
      </w:r>
      <w:r w:rsidR="000D7CC3">
        <w:rPr>
          <w:lang w:val="ru-RU"/>
        </w:rPr>
        <w:t>бити краћи од 6</w:t>
      </w:r>
      <w:r w:rsidRPr="00FA6A5C">
        <w:rPr>
          <w:lang w:val="ru-RU"/>
        </w:rPr>
        <w:t>0 дана од дана отварања понуда.</w:t>
      </w:r>
    </w:p>
    <w:p w:rsidR="00CF582E" w:rsidRPr="00FA6A5C" w:rsidRDefault="00CF582E" w:rsidP="00CF582E">
      <w:pPr>
        <w:ind w:firstLine="709"/>
        <w:jc w:val="both"/>
        <w:rPr>
          <w:lang w:val="ru-RU"/>
        </w:rPr>
      </w:pPr>
      <w:r w:rsidRPr="00FA6A5C">
        <w:rPr>
          <w:lang w:val="ru-RU"/>
        </w:rPr>
        <w:t xml:space="preserve">У складу са чланом 90. </w:t>
      </w:r>
      <w:r w:rsidR="00996336" w:rsidRPr="00FA6A5C">
        <w:rPr>
          <w:lang w:val="ru-RU"/>
        </w:rPr>
        <w:t>с</w:t>
      </w:r>
      <w:r w:rsidRPr="00FA6A5C">
        <w:rPr>
          <w:lang w:val="ru-RU"/>
        </w:rPr>
        <w:t>тав</w:t>
      </w:r>
      <w:r w:rsidR="00996336" w:rsidRPr="00FA6A5C">
        <w:rPr>
          <w:lang w:val="ru-RU"/>
        </w:rPr>
        <w:t xml:space="preserve"> </w:t>
      </w:r>
      <w:r w:rsidRPr="00FA6A5C">
        <w:rPr>
          <w:lang w:val="ru-RU"/>
        </w:rPr>
        <w:t>2. Закона о јавним набавкама („Службени гласник Републике Србије“, бр.124/12, 14/15 и 68/15), наручилац је дужан да у писаном облику затражи од понуђача продужење рока важења понуде.</w:t>
      </w:r>
    </w:p>
    <w:p w:rsidR="00CF582E" w:rsidRPr="00FA6A5C" w:rsidRDefault="00CF582E" w:rsidP="00CF582E">
      <w:pPr>
        <w:ind w:firstLine="709"/>
        <w:jc w:val="both"/>
        <w:rPr>
          <w:lang w:val="ru-RU"/>
        </w:rPr>
      </w:pPr>
      <w:r w:rsidRPr="00FA6A5C">
        <w:rPr>
          <w:lang w:val="ru-RU"/>
        </w:rPr>
        <w:t>Понуђач који прихвати захтев за продужење рока важења понуде не може мењати понуду.</w:t>
      </w:r>
    </w:p>
    <w:p w:rsidR="00CF582E" w:rsidRPr="00FA6A5C" w:rsidRDefault="00CF582E" w:rsidP="00CF582E">
      <w:pPr>
        <w:autoSpaceDE w:val="0"/>
        <w:autoSpaceDN w:val="0"/>
        <w:adjustRightInd w:val="0"/>
        <w:ind w:left="720"/>
        <w:jc w:val="both"/>
        <w:rPr>
          <w:rFonts w:ascii="TimesNewRomanPSMT" w:hAnsi="TimesNewRomanPSMT" w:cs="TimesNewRomanPSMT"/>
          <w:bCs/>
          <w:color w:val="000000"/>
          <w:lang w:eastAsia="sr-Latn-CS"/>
        </w:rPr>
      </w:pPr>
    </w:p>
    <w:p w:rsidR="00CF582E" w:rsidRPr="00FA6A5C" w:rsidRDefault="00CF582E" w:rsidP="00CF582E">
      <w:pPr>
        <w:shd w:val="clear" w:color="auto" w:fill="FFFFFF"/>
        <w:autoSpaceDE w:val="0"/>
        <w:autoSpaceDN w:val="0"/>
        <w:adjustRightInd w:val="0"/>
        <w:jc w:val="both"/>
        <w:rPr>
          <w:b/>
        </w:rPr>
      </w:pPr>
      <w:r w:rsidRPr="00FA6A5C">
        <w:rPr>
          <w:b/>
        </w:rPr>
        <w:t>10. ВАЛУТА И НАЧИН НА КОЈИ МОРА ДА БУДЕ НАВЕДЕНА И ИЗРАЖЕНА  ЦЕНА У ПОНУДИ</w:t>
      </w:r>
    </w:p>
    <w:p w:rsidR="00CF582E" w:rsidRPr="00FA6A5C" w:rsidRDefault="00CF582E" w:rsidP="00CF582E">
      <w:pPr>
        <w:shd w:val="clear" w:color="auto" w:fill="FFFFFF"/>
        <w:autoSpaceDE w:val="0"/>
        <w:autoSpaceDN w:val="0"/>
        <w:adjustRightInd w:val="0"/>
        <w:ind w:firstLine="709"/>
        <w:jc w:val="both"/>
        <w:rPr>
          <w:lang w:val="sr-Cyrl-CS"/>
        </w:rPr>
      </w:pPr>
      <w:r w:rsidRPr="00FA6A5C">
        <w:rPr>
          <w:lang w:val="sr-Cyrl-CS"/>
        </w:rPr>
        <w:t xml:space="preserve">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w:t>
      </w:r>
      <w:r w:rsidRPr="00FA6A5C">
        <w:rPr>
          <w:b/>
          <w:u w:val="single"/>
          <w:lang w:val="sr-Cyrl-CS"/>
        </w:rPr>
        <w:t>без пореза</w:t>
      </w:r>
      <w:r w:rsidRPr="00FA6A5C">
        <w:rPr>
          <w:lang w:val="sr-Cyrl-CS"/>
        </w:rPr>
        <w:t xml:space="preserve"> на додату вреднст.</w:t>
      </w:r>
    </w:p>
    <w:p w:rsidR="00CF582E" w:rsidRPr="00FA6A5C" w:rsidRDefault="00CF582E" w:rsidP="00CF582E">
      <w:pPr>
        <w:ind w:firstLine="709"/>
        <w:jc w:val="both"/>
        <w:rPr>
          <w:b/>
        </w:rPr>
      </w:pPr>
      <w:r w:rsidRPr="00FA6A5C">
        <w:rPr>
          <w:b/>
          <w:iCs/>
        </w:rPr>
        <w:t>Понуђена цена је фиксна и не може се мењати.</w:t>
      </w:r>
    </w:p>
    <w:p w:rsidR="00CF582E" w:rsidRPr="00FA6A5C" w:rsidRDefault="00CF582E" w:rsidP="00CF582E">
      <w:pPr>
        <w:shd w:val="clear" w:color="auto" w:fill="FFFFFF"/>
        <w:autoSpaceDE w:val="0"/>
        <w:autoSpaceDN w:val="0"/>
        <w:adjustRightInd w:val="0"/>
        <w:ind w:firstLine="709"/>
        <w:jc w:val="both"/>
        <w:rPr>
          <w:lang w:val="sr-Cyrl-CS"/>
        </w:rPr>
      </w:pPr>
      <w:r w:rsidRPr="00FA6A5C">
        <w:rPr>
          <w:lang w:val="sr-Cyrl-CS"/>
        </w:rPr>
        <w:lastRenderedPageBreak/>
        <w:t>Ако је у понуди исказана неуобичајно ниска цена, наручилац ће поступити у складу са чланом 92. Закона.</w:t>
      </w:r>
    </w:p>
    <w:p w:rsidR="00CF582E" w:rsidRPr="00FA6A5C" w:rsidRDefault="00CF582E" w:rsidP="00CF582E">
      <w:pPr>
        <w:ind w:firstLine="708"/>
        <w:jc w:val="both"/>
        <w:rPr>
          <w:iCs/>
          <w:lang w:val="ru-RU"/>
        </w:rPr>
      </w:pPr>
      <w:r w:rsidRPr="00FA6A5C">
        <w:rPr>
          <w:iCs/>
          <w:lang w:val="ru-RU"/>
        </w:rPr>
        <w:t>Ако понуђена цена укључује увозну царину и друге дажбине, понуђач је дужан да тај део одвојено искаже у динарима.</w:t>
      </w:r>
    </w:p>
    <w:p w:rsidR="00CF582E" w:rsidRPr="00FA6A5C" w:rsidRDefault="00CF582E" w:rsidP="00CF582E">
      <w:pPr>
        <w:ind w:firstLine="708"/>
        <w:jc w:val="both"/>
        <w:rPr>
          <w:iCs/>
          <w:lang w:val="ru-RU"/>
        </w:rPr>
      </w:pPr>
    </w:p>
    <w:p w:rsidR="000D7CC3" w:rsidRPr="000D7CC3" w:rsidRDefault="000D7CC3" w:rsidP="000D7CC3">
      <w:pPr>
        <w:suppressAutoHyphens w:val="0"/>
        <w:jc w:val="both"/>
        <w:rPr>
          <w:rFonts w:eastAsia="Calibri"/>
          <w:b/>
          <w:lang w:val="ru-RU" w:eastAsia="en-US"/>
        </w:rPr>
      </w:pPr>
      <w:r w:rsidRPr="000D7CC3">
        <w:rPr>
          <w:rFonts w:eastAsia="Calibri"/>
          <w:b/>
          <w:lang w:val="ru-RU" w:eastAsia="en-US"/>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0D7CC3" w:rsidRPr="000D7CC3" w:rsidRDefault="000D7CC3" w:rsidP="000D7CC3">
      <w:pPr>
        <w:suppressAutoHyphens w:val="0"/>
        <w:jc w:val="both"/>
        <w:rPr>
          <w:rFonts w:eastAsia="Calibri"/>
          <w:b/>
          <w:lang w:val="ru-RU" w:eastAsia="en-US"/>
        </w:rPr>
      </w:pPr>
    </w:p>
    <w:p w:rsidR="000D7CC3" w:rsidRPr="000D7CC3" w:rsidRDefault="000D7CC3" w:rsidP="000D7CC3">
      <w:pPr>
        <w:numPr>
          <w:ilvl w:val="0"/>
          <w:numId w:val="26"/>
        </w:numPr>
        <w:suppressAutoHyphens w:val="0"/>
        <w:spacing w:after="200" w:line="276" w:lineRule="auto"/>
        <w:jc w:val="both"/>
        <w:rPr>
          <w:rFonts w:eastAsia="Calibri"/>
          <w:lang w:val="ru-RU" w:eastAsia="en-US"/>
        </w:rPr>
      </w:pPr>
      <w:r w:rsidRPr="000D7CC3">
        <w:rPr>
          <w:rFonts w:eastAsia="Calibri"/>
          <w:lang w:val="ru-RU" w:eastAsia="en-US"/>
        </w:rPr>
        <w:t xml:space="preserve">Подаци о пореским обавезама се могу добити у Пореској управи, Министарства финансија, Република Србија, ул. Саве Машковића 3-5, Београд, Интернет адреса </w:t>
      </w:r>
      <w:hyperlink r:id="rId10" w:history="1">
        <w:r w:rsidRPr="000D7CC3">
          <w:rPr>
            <w:rFonts w:eastAsia="Calibri"/>
            <w:color w:val="0000FF"/>
            <w:u w:val="single"/>
            <w:lang w:val="en-US" w:eastAsia="en-US"/>
          </w:rPr>
          <w:t>www</w:t>
        </w:r>
        <w:r w:rsidRPr="000D7CC3">
          <w:rPr>
            <w:rFonts w:eastAsia="Calibri"/>
            <w:color w:val="0000FF"/>
            <w:u w:val="single"/>
            <w:lang w:val="ru-RU" w:eastAsia="en-US"/>
          </w:rPr>
          <w:t>.</w:t>
        </w:r>
        <w:r w:rsidRPr="000D7CC3">
          <w:rPr>
            <w:rFonts w:eastAsia="Calibri"/>
            <w:color w:val="0000FF"/>
            <w:u w:val="single"/>
            <w:lang w:val="en-US" w:eastAsia="en-US"/>
          </w:rPr>
          <w:t>poreskauprava</w:t>
        </w:r>
        <w:r w:rsidRPr="000D7CC3">
          <w:rPr>
            <w:rFonts w:eastAsia="Calibri"/>
            <w:color w:val="0000FF"/>
            <w:u w:val="single"/>
            <w:lang w:val="ru-RU" w:eastAsia="en-US"/>
          </w:rPr>
          <w:t>.</w:t>
        </w:r>
        <w:r w:rsidRPr="000D7CC3">
          <w:rPr>
            <w:rFonts w:eastAsia="Calibri"/>
            <w:color w:val="0000FF"/>
            <w:u w:val="single"/>
            <w:lang w:val="en-US" w:eastAsia="en-US"/>
          </w:rPr>
          <w:t>gov</w:t>
        </w:r>
        <w:r w:rsidRPr="000D7CC3">
          <w:rPr>
            <w:rFonts w:eastAsia="Calibri"/>
            <w:color w:val="0000FF"/>
            <w:u w:val="single"/>
            <w:lang w:val="ru-RU" w:eastAsia="en-US"/>
          </w:rPr>
          <w:t>.</w:t>
        </w:r>
        <w:r w:rsidRPr="000D7CC3">
          <w:rPr>
            <w:rFonts w:eastAsia="Calibri"/>
            <w:color w:val="0000FF"/>
            <w:u w:val="single"/>
            <w:lang w:val="en-US" w:eastAsia="en-US"/>
          </w:rPr>
          <w:t>rs</w:t>
        </w:r>
      </w:hyperlink>
      <w:r w:rsidRPr="000D7CC3">
        <w:rPr>
          <w:rFonts w:eastAsia="Calibri"/>
          <w:lang w:val="ru-RU" w:eastAsia="en-US"/>
        </w:rPr>
        <w:t xml:space="preserve">  Посредством државног органа Пореске управе могу се добити исправне информације о адресама и контакт телефонима органа  или службе територијалне аутономије или локалне самоуправе о пореским обавезама које администрирају ови органи;</w:t>
      </w:r>
    </w:p>
    <w:p w:rsidR="000D7CC3" w:rsidRPr="000D7CC3" w:rsidRDefault="000D7CC3" w:rsidP="000D7CC3">
      <w:pPr>
        <w:suppressAutoHyphens w:val="0"/>
        <w:ind w:firstLine="709"/>
        <w:jc w:val="both"/>
        <w:rPr>
          <w:rFonts w:eastAsia="Calibri"/>
          <w:lang w:val="ru-RU" w:eastAsia="en-US"/>
        </w:rPr>
      </w:pPr>
    </w:p>
    <w:p w:rsidR="000D7CC3" w:rsidRPr="000D7CC3" w:rsidRDefault="000D7CC3" w:rsidP="000D7CC3">
      <w:pPr>
        <w:numPr>
          <w:ilvl w:val="0"/>
          <w:numId w:val="26"/>
        </w:numPr>
        <w:suppressAutoHyphens w:val="0"/>
        <w:spacing w:after="200" w:line="276" w:lineRule="auto"/>
        <w:jc w:val="both"/>
        <w:rPr>
          <w:rFonts w:eastAsia="Calibri"/>
          <w:lang w:val="ru-RU" w:eastAsia="en-US"/>
        </w:rPr>
      </w:pPr>
      <w:r w:rsidRPr="000D7CC3">
        <w:rPr>
          <w:rFonts w:eastAsia="Calibri"/>
          <w:lang w:val="ru-RU" w:eastAsia="en-US"/>
        </w:rPr>
        <w:t xml:space="preserve">Подаци о заштити животне средине се могу добити у Агенцији за заштиту животне средине, ул. Руже Јовановић 27а, Београд, Интернет адреса </w:t>
      </w:r>
      <w:r w:rsidRPr="000D7CC3">
        <w:rPr>
          <w:rFonts w:eastAsia="Calibri"/>
          <w:lang w:val="en-US" w:eastAsia="en-US"/>
        </w:rPr>
        <w:t>www</w:t>
      </w:r>
      <w:r w:rsidRPr="000D7CC3">
        <w:rPr>
          <w:rFonts w:eastAsia="Calibri"/>
          <w:lang w:val="ru-RU" w:eastAsia="en-US"/>
        </w:rPr>
        <w:t>.</w:t>
      </w:r>
      <w:r w:rsidRPr="000D7CC3">
        <w:rPr>
          <w:rFonts w:eastAsia="Calibri"/>
          <w:lang w:val="en-US" w:eastAsia="en-US"/>
        </w:rPr>
        <w:t>sepa</w:t>
      </w:r>
      <w:r w:rsidRPr="000D7CC3">
        <w:rPr>
          <w:rFonts w:eastAsia="Calibri"/>
          <w:lang w:val="ru-RU" w:eastAsia="en-US"/>
        </w:rPr>
        <w:t>.</w:t>
      </w:r>
      <w:r w:rsidRPr="000D7CC3">
        <w:rPr>
          <w:rFonts w:eastAsia="Calibri"/>
          <w:lang w:val="en-US" w:eastAsia="en-US"/>
        </w:rPr>
        <w:t>gov</w:t>
      </w:r>
      <w:r w:rsidRPr="000D7CC3">
        <w:rPr>
          <w:rFonts w:eastAsia="Calibri"/>
          <w:lang w:val="ru-RU" w:eastAsia="en-US"/>
        </w:rPr>
        <w:t>.</w:t>
      </w:r>
      <w:r w:rsidRPr="000D7CC3">
        <w:rPr>
          <w:rFonts w:eastAsia="Calibri"/>
          <w:lang w:val="en-US" w:eastAsia="en-US"/>
        </w:rPr>
        <w:t>rs</w:t>
      </w:r>
      <w:r w:rsidRPr="000D7CC3">
        <w:rPr>
          <w:rFonts w:eastAsia="Calibri"/>
          <w:lang w:val="ru-RU" w:eastAsia="en-US"/>
        </w:rPr>
        <w:t xml:space="preserve"> и у Министарству пољопривреде и заштите животне средине Република Србија, ул.Немањина 22-26, Београд, Интернет адреса </w:t>
      </w:r>
      <w:hyperlink r:id="rId11" w:history="1">
        <w:r w:rsidRPr="000D7CC3">
          <w:rPr>
            <w:rFonts w:eastAsia="Calibri"/>
            <w:color w:val="0000FF"/>
            <w:u w:val="single"/>
            <w:lang w:val="en-US" w:eastAsia="en-US"/>
          </w:rPr>
          <w:t>www</w:t>
        </w:r>
        <w:r w:rsidRPr="000D7CC3">
          <w:rPr>
            <w:rFonts w:eastAsia="Calibri"/>
            <w:color w:val="0000FF"/>
            <w:u w:val="single"/>
            <w:lang w:val="ru-RU" w:eastAsia="en-US"/>
          </w:rPr>
          <w:t>.</w:t>
        </w:r>
        <w:r w:rsidRPr="000D7CC3">
          <w:rPr>
            <w:rFonts w:eastAsia="Calibri"/>
            <w:color w:val="0000FF"/>
            <w:u w:val="single"/>
            <w:lang w:val="en-US" w:eastAsia="en-US"/>
          </w:rPr>
          <w:t>mpzzs</w:t>
        </w:r>
        <w:r w:rsidRPr="000D7CC3">
          <w:rPr>
            <w:rFonts w:eastAsia="Calibri"/>
            <w:color w:val="0000FF"/>
            <w:u w:val="single"/>
            <w:lang w:val="ru-RU" w:eastAsia="en-US"/>
          </w:rPr>
          <w:t>.</w:t>
        </w:r>
        <w:r w:rsidRPr="000D7CC3">
          <w:rPr>
            <w:rFonts w:eastAsia="Calibri"/>
            <w:color w:val="0000FF"/>
            <w:u w:val="single"/>
            <w:lang w:val="en-US" w:eastAsia="en-US"/>
          </w:rPr>
          <w:t>gov</w:t>
        </w:r>
        <w:r w:rsidRPr="000D7CC3">
          <w:rPr>
            <w:rFonts w:eastAsia="Calibri"/>
            <w:color w:val="0000FF"/>
            <w:u w:val="single"/>
            <w:lang w:val="ru-RU" w:eastAsia="en-US"/>
          </w:rPr>
          <w:t>.</w:t>
        </w:r>
        <w:r w:rsidRPr="000D7CC3">
          <w:rPr>
            <w:rFonts w:eastAsia="Calibri"/>
            <w:color w:val="0000FF"/>
            <w:u w:val="single"/>
            <w:lang w:val="en-US" w:eastAsia="en-US"/>
          </w:rPr>
          <w:t>rs</w:t>
        </w:r>
      </w:hyperlink>
    </w:p>
    <w:p w:rsidR="000D7CC3" w:rsidRPr="000D7CC3" w:rsidRDefault="000D7CC3" w:rsidP="000D7CC3">
      <w:pPr>
        <w:suppressAutoHyphens w:val="0"/>
        <w:ind w:firstLine="709"/>
        <w:jc w:val="both"/>
        <w:rPr>
          <w:rFonts w:eastAsia="Calibri"/>
          <w:lang w:val="ru-RU" w:eastAsia="en-US"/>
        </w:rPr>
      </w:pPr>
    </w:p>
    <w:p w:rsidR="000D7CC3" w:rsidRPr="000D7CC3" w:rsidRDefault="000D7CC3" w:rsidP="000D7CC3">
      <w:pPr>
        <w:numPr>
          <w:ilvl w:val="0"/>
          <w:numId w:val="26"/>
        </w:numPr>
        <w:suppressAutoHyphens w:val="0"/>
        <w:spacing w:after="200" w:line="276" w:lineRule="auto"/>
        <w:jc w:val="both"/>
        <w:rPr>
          <w:rFonts w:eastAsia="Calibri"/>
          <w:lang w:val="ru-RU" w:eastAsia="en-US"/>
        </w:rPr>
      </w:pPr>
      <w:r w:rsidRPr="000D7CC3">
        <w:rPr>
          <w:rFonts w:eastAsia="Calibri"/>
          <w:lang w:val="ru-RU" w:eastAsia="en-US"/>
        </w:rPr>
        <w:t xml:space="preserve">Подаци о заштити при запошљавању и условима рада се могу добити у Министарству за рад, запошљавање, борачка и социјална питања, ул.Немањина 22-26, Београд, Интернет адреса </w:t>
      </w:r>
      <w:hyperlink r:id="rId12" w:history="1">
        <w:r w:rsidRPr="000D7CC3">
          <w:rPr>
            <w:rFonts w:eastAsia="Calibri"/>
            <w:color w:val="0000FF"/>
            <w:u w:val="single"/>
            <w:lang w:val="en-US" w:eastAsia="en-US"/>
          </w:rPr>
          <w:t>www</w:t>
        </w:r>
        <w:r w:rsidRPr="000D7CC3">
          <w:rPr>
            <w:rFonts w:eastAsia="Calibri"/>
            <w:color w:val="0000FF"/>
            <w:u w:val="single"/>
            <w:lang w:val="ru-RU" w:eastAsia="en-US"/>
          </w:rPr>
          <w:t>.</w:t>
        </w:r>
        <w:r w:rsidRPr="000D7CC3">
          <w:rPr>
            <w:rFonts w:eastAsia="Calibri"/>
            <w:color w:val="0000FF"/>
            <w:u w:val="single"/>
            <w:lang w:val="en-US" w:eastAsia="en-US"/>
          </w:rPr>
          <w:t>minrzs</w:t>
        </w:r>
        <w:r w:rsidRPr="000D7CC3">
          <w:rPr>
            <w:rFonts w:eastAsia="Calibri"/>
            <w:color w:val="0000FF"/>
            <w:u w:val="single"/>
            <w:lang w:val="ru-RU" w:eastAsia="en-US"/>
          </w:rPr>
          <w:t>.</w:t>
        </w:r>
        <w:r w:rsidRPr="000D7CC3">
          <w:rPr>
            <w:rFonts w:eastAsia="Calibri"/>
            <w:color w:val="0000FF"/>
            <w:u w:val="single"/>
            <w:lang w:val="en-US" w:eastAsia="en-US"/>
          </w:rPr>
          <w:t>gov</w:t>
        </w:r>
        <w:r w:rsidRPr="000D7CC3">
          <w:rPr>
            <w:rFonts w:eastAsia="Calibri"/>
            <w:color w:val="0000FF"/>
            <w:u w:val="single"/>
            <w:lang w:val="ru-RU" w:eastAsia="en-US"/>
          </w:rPr>
          <w:t>.</w:t>
        </w:r>
        <w:r w:rsidRPr="000D7CC3">
          <w:rPr>
            <w:rFonts w:eastAsia="Calibri"/>
            <w:color w:val="0000FF"/>
            <w:u w:val="single"/>
            <w:lang w:val="en-US" w:eastAsia="en-US"/>
          </w:rPr>
          <w:t>rs</w:t>
        </w:r>
      </w:hyperlink>
    </w:p>
    <w:p w:rsidR="000D7CC3" w:rsidRPr="000D7CC3" w:rsidRDefault="000D7CC3" w:rsidP="000D7CC3">
      <w:pPr>
        <w:suppressAutoHyphens w:val="0"/>
        <w:jc w:val="both"/>
        <w:rPr>
          <w:rFonts w:eastAsia="Calibri"/>
          <w:b/>
          <w:lang w:val="sr-Latn-CS" w:eastAsia="en-US"/>
        </w:rPr>
      </w:pPr>
      <w:r w:rsidRPr="000D7CC3">
        <w:rPr>
          <w:rFonts w:eastAsia="Calibri"/>
          <w:b/>
          <w:lang w:val="sr-Latn-CS" w:eastAsia="en-US"/>
        </w:rPr>
        <w:t>12.  ОБАВЕЗНА СРЕДСТВА ФИНАНСИЈСКОГ ОБЕЗБЕЂЕЊА</w:t>
      </w:r>
    </w:p>
    <w:p w:rsidR="000D7CC3" w:rsidRPr="000D7CC3" w:rsidRDefault="000D7CC3" w:rsidP="000D7CC3">
      <w:pPr>
        <w:suppressAutoHyphens w:val="0"/>
        <w:jc w:val="both"/>
        <w:rPr>
          <w:rFonts w:eastAsia="Calibri"/>
          <w:lang w:val="sr-Latn-CS" w:eastAsia="en-US"/>
        </w:rPr>
      </w:pPr>
      <w:r w:rsidRPr="000D7CC3">
        <w:rPr>
          <w:rFonts w:eastAsia="Calibri"/>
          <w:lang w:val="sr-Latn-CS" w:eastAsia="en-US"/>
        </w:rPr>
        <w:tab/>
        <w:t>Не тражи се средство финансијског обезбеђења.</w:t>
      </w:r>
    </w:p>
    <w:p w:rsidR="000D7CC3" w:rsidRDefault="000D7CC3" w:rsidP="00CF582E">
      <w:pPr>
        <w:widowControl w:val="0"/>
        <w:autoSpaceDE w:val="0"/>
        <w:autoSpaceDN w:val="0"/>
        <w:adjustRightInd w:val="0"/>
        <w:spacing w:before="36"/>
        <w:jc w:val="both"/>
        <w:rPr>
          <w:b/>
          <w:bCs/>
          <w:color w:val="000000"/>
        </w:rPr>
      </w:pPr>
    </w:p>
    <w:p w:rsidR="000D7CC3" w:rsidRPr="000D7CC3" w:rsidRDefault="000D7CC3" w:rsidP="000D7CC3">
      <w:pPr>
        <w:suppressAutoHyphens w:val="0"/>
        <w:jc w:val="both"/>
        <w:rPr>
          <w:rFonts w:eastAsia="Calibri"/>
          <w:b/>
          <w:lang w:val="ru-RU" w:eastAsia="en-US"/>
        </w:rPr>
      </w:pPr>
      <w:r w:rsidRPr="000D7CC3">
        <w:rPr>
          <w:rFonts w:eastAsia="Calibri"/>
          <w:b/>
          <w:lang w:val="ru-RU" w:eastAsia="en-US"/>
        </w:rPr>
        <w:t>13. ЗАШТИТА ПОВЕРЉИВОСТИ ПОДАТАКА КОЈЕ НАРУЧИЛАЦ СТАВЉА ПОНУЂАЧИМА НА РАСПОЛАГАЊЕ, УКЉУЧУЈУЋИ И ЊИХОВЕ ПОДИЗВОЂАЧЕ</w:t>
      </w:r>
    </w:p>
    <w:p w:rsidR="000D7CC3" w:rsidRPr="000D7CC3" w:rsidRDefault="000D7CC3" w:rsidP="000D7CC3">
      <w:pPr>
        <w:suppressAutoHyphens w:val="0"/>
        <w:jc w:val="both"/>
        <w:rPr>
          <w:rFonts w:eastAsia="Calibri"/>
          <w:lang w:val="ru-RU" w:eastAsia="en-US"/>
        </w:rPr>
      </w:pPr>
      <w:r w:rsidRPr="000D7CC3">
        <w:rPr>
          <w:rFonts w:eastAsia="Calibri"/>
          <w:lang w:val="ru-RU" w:eastAsia="en-US"/>
        </w:rPr>
        <w:tab/>
        <w:t>Предметна набавка не садржи поверљиве информације које наручилац ставља на располагање.</w:t>
      </w:r>
    </w:p>
    <w:p w:rsidR="000D7CC3" w:rsidRPr="000D7CC3" w:rsidRDefault="000D7CC3" w:rsidP="000D7CC3">
      <w:pPr>
        <w:suppressAutoHyphens w:val="0"/>
        <w:jc w:val="both"/>
        <w:rPr>
          <w:rFonts w:eastAsia="Calibri"/>
          <w:lang w:val="en-US" w:eastAsia="en-US"/>
        </w:rPr>
      </w:pPr>
      <w:r w:rsidRPr="000D7CC3">
        <w:rPr>
          <w:rFonts w:eastAsia="Calibri"/>
          <w:lang w:val="ru-RU" w:eastAsia="en-US"/>
        </w:rPr>
        <w:tab/>
        <w:t xml:space="preserve">Свака страница понуде која садржи податке који су поверљиви за понуђача треба у горњем десном углу да садржи ознаку „ПОВЕРЉИВО“ у складу са чланом 14. </w:t>
      </w:r>
      <w:r w:rsidRPr="000D7CC3">
        <w:rPr>
          <w:rFonts w:eastAsia="Calibri"/>
          <w:lang w:val="en-US" w:eastAsia="en-US"/>
        </w:rPr>
        <w:t>Закона о јавним набавкама.</w:t>
      </w:r>
    </w:p>
    <w:p w:rsidR="000D7CC3" w:rsidRPr="000D7CC3" w:rsidRDefault="000D7CC3" w:rsidP="000D7CC3">
      <w:pPr>
        <w:suppressAutoHyphens w:val="0"/>
        <w:jc w:val="both"/>
        <w:rPr>
          <w:rFonts w:eastAsia="Calibri"/>
          <w:lang w:val="en-US" w:eastAsia="en-US"/>
        </w:rPr>
      </w:pPr>
      <w:r w:rsidRPr="000D7CC3">
        <w:rPr>
          <w:rFonts w:eastAsia="Calibri"/>
          <w:lang w:val="en-US" w:eastAsia="en-US"/>
        </w:rPr>
        <w:tab/>
        <w:t>Наручилац је дужан да:</w:t>
      </w:r>
    </w:p>
    <w:p w:rsidR="000D7CC3" w:rsidRPr="000D7CC3" w:rsidRDefault="000D7CC3" w:rsidP="000D7CC3">
      <w:pPr>
        <w:suppressAutoHyphens w:val="0"/>
        <w:jc w:val="both"/>
        <w:rPr>
          <w:rFonts w:eastAsia="Calibri"/>
          <w:lang w:val="ru-RU" w:eastAsia="en-US"/>
        </w:rPr>
      </w:pPr>
      <w:r w:rsidRPr="000D7CC3">
        <w:rPr>
          <w:rFonts w:eastAsia="Calibri"/>
          <w:lang w:val="ru-RU" w:eastAsia="en-US"/>
        </w:rPr>
        <w:t>- чува као поверљиве све податке о понуђачима  садржане у понуди које је као такве, у складу са Законом, понуђач означио у понуди;</w:t>
      </w:r>
    </w:p>
    <w:p w:rsidR="000D7CC3" w:rsidRPr="000D7CC3" w:rsidRDefault="000D7CC3" w:rsidP="000D7CC3">
      <w:pPr>
        <w:suppressAutoHyphens w:val="0"/>
        <w:jc w:val="both"/>
        <w:rPr>
          <w:rFonts w:eastAsia="Calibri"/>
          <w:lang w:val="ru-RU" w:eastAsia="en-US"/>
        </w:rPr>
      </w:pPr>
      <w:r w:rsidRPr="000D7CC3">
        <w:rPr>
          <w:rFonts w:eastAsia="Calibri"/>
          <w:lang w:val="ru-RU" w:eastAsia="en-US"/>
        </w:rPr>
        <w:t>- одбије давање информације која би значила повреду поверљивости података добијених у понуди и</w:t>
      </w:r>
    </w:p>
    <w:p w:rsidR="000D7CC3" w:rsidRPr="000D7CC3" w:rsidRDefault="000D7CC3" w:rsidP="000D7CC3">
      <w:pPr>
        <w:suppressAutoHyphens w:val="0"/>
        <w:jc w:val="both"/>
        <w:rPr>
          <w:rFonts w:eastAsia="Calibri"/>
          <w:lang w:val="ru-RU" w:eastAsia="en-US"/>
        </w:rPr>
      </w:pPr>
      <w:r w:rsidRPr="000D7CC3">
        <w:rPr>
          <w:rFonts w:eastAsia="Calibri"/>
          <w:lang w:val="ru-RU" w:eastAsia="en-US"/>
        </w:rPr>
        <w:t>- чува као пословну тајну имена, заинтересованих лица, понуђача, као и податке о поднетим понудама, до отварања понуда.</w:t>
      </w:r>
    </w:p>
    <w:p w:rsidR="000D7CC3" w:rsidRPr="000D7CC3" w:rsidRDefault="000D7CC3" w:rsidP="000D7CC3">
      <w:pPr>
        <w:suppressAutoHyphens w:val="0"/>
        <w:ind w:firstLine="720"/>
        <w:jc w:val="both"/>
        <w:rPr>
          <w:rFonts w:eastAsia="Calibri"/>
          <w:lang w:val="ru-RU" w:eastAsia="en-US"/>
        </w:rPr>
      </w:pPr>
      <w:r w:rsidRPr="000D7CC3">
        <w:rPr>
          <w:rFonts w:eastAsia="Calibri"/>
          <w:lang w:val="ru-RU" w:eastAsia="en-US"/>
        </w:rPr>
        <w:lastRenderedPageBreak/>
        <w:t>Неће се сматрати поверљивим докази о испуњености обавезних услова, цена и други подаци из понуде који су од значаја за примену критеријума за оцену понуда и рангирање понуде.</w:t>
      </w:r>
    </w:p>
    <w:p w:rsidR="00CF582E" w:rsidRPr="00FA6A5C" w:rsidRDefault="00CF582E" w:rsidP="00CF582E">
      <w:pPr>
        <w:widowControl w:val="0"/>
        <w:autoSpaceDE w:val="0"/>
        <w:autoSpaceDN w:val="0"/>
        <w:adjustRightInd w:val="0"/>
        <w:spacing w:before="36"/>
        <w:ind w:firstLine="720"/>
        <w:jc w:val="both"/>
        <w:rPr>
          <w:color w:val="000000"/>
        </w:rPr>
      </w:pPr>
    </w:p>
    <w:p w:rsidR="00CF582E" w:rsidRPr="00FA6A5C" w:rsidRDefault="00261F01" w:rsidP="00CF582E">
      <w:pPr>
        <w:widowControl w:val="0"/>
        <w:autoSpaceDE w:val="0"/>
        <w:autoSpaceDN w:val="0"/>
        <w:adjustRightInd w:val="0"/>
        <w:spacing w:before="36"/>
        <w:jc w:val="both"/>
        <w:rPr>
          <w:rFonts w:ascii="Arial" w:hAnsi="Arial" w:cs="Arial"/>
        </w:rPr>
      </w:pPr>
      <w:r>
        <w:rPr>
          <w:b/>
          <w:bCs/>
          <w:color w:val="000000"/>
        </w:rPr>
        <w:t>14</w:t>
      </w:r>
      <w:r w:rsidR="00CF582E" w:rsidRPr="00FA6A5C">
        <w:rPr>
          <w:b/>
          <w:bCs/>
          <w:color w:val="000000"/>
        </w:rPr>
        <w:t>. ДОДАТНЕ ИНФОРМАЦИЈЕ ИЛИ ПОЈАШЊЕЊА У ВЕЗИ СА ПРИПРЕМАЊЕМ ПОНУДЕ</w:t>
      </w:r>
    </w:p>
    <w:p w:rsidR="00CF582E" w:rsidRPr="00FA6A5C" w:rsidRDefault="00CF582E" w:rsidP="00CF582E">
      <w:pPr>
        <w:ind w:firstLine="709"/>
        <w:jc w:val="both"/>
      </w:pPr>
      <w:r w:rsidRPr="00FA6A5C">
        <w:t>Заинтересовано лице може искључиво у писаном облику (тражење додатних информација и појашњења телефоном или на било који дуги начин није дозвољено) тражити од Наручиоц додатне информације или појашњења у вези са припремањем понуде при чему може наручиоцу да укаже и на евентуално уочене недостатке и неправилности у конкурсној документацији најкасније 5 (</w:t>
      </w:r>
      <w:r w:rsidR="00EF7631" w:rsidRPr="00FA6A5C">
        <w:t xml:space="preserve">словима: </w:t>
      </w:r>
      <w:r w:rsidRPr="00FA6A5C">
        <w:t xml:space="preserve">пет) дана пре истека рока за подношење понуда,  </w:t>
      </w:r>
      <w:r w:rsidRPr="00FA6A5C">
        <w:rPr>
          <w:b/>
        </w:rPr>
        <w:t>у времену</w:t>
      </w:r>
      <w:r w:rsidR="000D7CC3">
        <w:rPr>
          <w:b/>
        </w:rPr>
        <w:t xml:space="preserve"> од 7,00 до 15</w:t>
      </w:r>
      <w:r w:rsidRPr="00FA6A5C">
        <w:rPr>
          <w:b/>
        </w:rPr>
        <w:t>,00 часова сваког радног дана (субота и недеља су нерадни дани код наручиоца)</w:t>
      </w:r>
      <w:r w:rsidRPr="00FA6A5C">
        <w:t>. Укол</w:t>
      </w:r>
      <w:r w:rsidR="000D7CC3">
        <w:t>ико захтев буде примљен после 15</w:t>
      </w:r>
      <w:r w:rsidRPr="00FA6A5C">
        <w:t>,00 часова сматраће се да је примљен првог наредног радног дана.</w:t>
      </w:r>
    </w:p>
    <w:p w:rsidR="00CF582E" w:rsidRPr="00FA6A5C" w:rsidRDefault="00CF582E" w:rsidP="00CF582E">
      <w:pPr>
        <w:ind w:firstLine="709"/>
        <w:jc w:val="both"/>
      </w:pPr>
      <w:r w:rsidRPr="00FA6A5C">
        <w:t>Наручилац је дужан  да у року од 3 (</w:t>
      </w:r>
      <w:r w:rsidR="00EF7631" w:rsidRPr="00FA6A5C">
        <w:t xml:space="preserve">словима: </w:t>
      </w:r>
      <w:r w:rsidRPr="00FA6A5C">
        <w:t xml:space="preserve">три) дана од дана пријема захтева одговор објави на Порталу јавних набавки и на својој интернет страници. </w:t>
      </w:r>
    </w:p>
    <w:p w:rsidR="00CF582E" w:rsidRDefault="00CF582E" w:rsidP="00CF582E">
      <w:pPr>
        <w:ind w:firstLine="709"/>
        <w:jc w:val="both"/>
      </w:pPr>
      <w:r w:rsidRPr="00FA6A5C">
        <w:t xml:space="preserve">Додатне информације или појашњења упућују се са напоменом „Захтев за додатним информацијама или појашњењима конкурсне документације, </w:t>
      </w:r>
      <w:r w:rsidR="000D7CC3" w:rsidRPr="000D7CC3">
        <w:rPr>
          <w:b/>
          <w:color w:val="C00000"/>
        </w:rPr>
        <w:t>ЈН бр. 67</w:t>
      </w:r>
      <w:r w:rsidR="000D7CC3" w:rsidRPr="000D7CC3">
        <w:rPr>
          <w:b/>
          <w:color w:val="C00000"/>
          <w:lang w:val="en-US"/>
        </w:rPr>
        <w:t>/201</w:t>
      </w:r>
      <w:r w:rsidR="000D7CC3" w:rsidRPr="000D7CC3">
        <w:rPr>
          <w:b/>
          <w:color w:val="C00000"/>
        </w:rPr>
        <w:t>9</w:t>
      </w:r>
      <w:r w:rsidR="000D7CC3" w:rsidRPr="00FA6A5C">
        <w:rPr>
          <w:b/>
          <w:lang w:val="en-US"/>
        </w:rPr>
        <w:t xml:space="preserve"> </w:t>
      </w:r>
      <w:r w:rsidR="000D7CC3" w:rsidRPr="00FA6A5C">
        <w:rPr>
          <w:lang w:val="sr-Cyrl-CS"/>
        </w:rPr>
        <w:t xml:space="preserve"> </w:t>
      </w:r>
      <w:r w:rsidR="000D7CC3" w:rsidRPr="000D7CC3">
        <w:rPr>
          <w:rFonts w:eastAsia="Calibri"/>
          <w:iCs/>
        </w:rPr>
        <w:t>„</w:t>
      </w:r>
      <w:r w:rsidR="000D7CC3" w:rsidRPr="000D7CC3">
        <w:rPr>
          <w:lang w:val="sr-Cyrl-CS"/>
        </w:rPr>
        <w:t>Услуге стручног надзора над извођењем радова на замени столарије на управној згради млина у Малом Црнићу“</w:t>
      </w:r>
      <w:r w:rsidRPr="00FA6A5C">
        <w:t xml:space="preserve">, на адресу наручиоца:  Општинска управа општине Мало Црниће, ул. </w:t>
      </w:r>
      <w:r w:rsidR="000D7CC3">
        <w:rPr>
          <w:lang w:val="sr-Cyrl-RS"/>
        </w:rPr>
        <w:t>Бајлонијева</w:t>
      </w:r>
      <w:r w:rsidR="000D7CC3">
        <w:t xml:space="preserve"> бр. 119 или на е</w:t>
      </w:r>
      <w:r w:rsidRPr="00FA6A5C">
        <w:t xml:space="preserve">-mail: </w:t>
      </w:r>
      <w:hyperlink r:id="rId13" w:history="1">
        <w:r w:rsidRPr="00FA6A5C">
          <w:rPr>
            <w:rStyle w:val="Hyperlink"/>
            <w:b/>
          </w:rPr>
          <w:t>milicadirekcija</w:t>
        </w:r>
        <w:r w:rsidRPr="00FA6A5C">
          <w:rPr>
            <w:rStyle w:val="Hyperlink"/>
            <w:b/>
            <w:lang w:val="en-US"/>
          </w:rPr>
          <w:t>@</w:t>
        </w:r>
        <w:r w:rsidRPr="00FA6A5C">
          <w:rPr>
            <w:rStyle w:val="Hyperlink"/>
            <w:b/>
          </w:rPr>
          <w:t>gmail.com</w:t>
        </w:r>
      </w:hyperlink>
      <w:r w:rsidRPr="00FA6A5C">
        <w:t xml:space="preserve"> </w:t>
      </w:r>
    </w:p>
    <w:p w:rsidR="00261F01" w:rsidRPr="00261F01" w:rsidRDefault="00261F01" w:rsidP="00261F01">
      <w:pPr>
        <w:suppressAutoHyphens w:val="0"/>
        <w:jc w:val="both"/>
        <w:rPr>
          <w:rFonts w:eastAsia="Calibri"/>
          <w:lang w:val="ru-RU" w:eastAsia="en-US"/>
        </w:rPr>
      </w:pPr>
      <w:r w:rsidRPr="00261F01">
        <w:rPr>
          <w:rFonts w:eastAsia="Calibri"/>
          <w:lang w:val="ru-RU" w:eastAsia="en-US"/>
        </w:rPr>
        <w:t xml:space="preserve">Ако наручилац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61F01" w:rsidRPr="00261F01" w:rsidRDefault="00261F01" w:rsidP="00261F01">
      <w:pPr>
        <w:suppressAutoHyphens w:val="0"/>
        <w:jc w:val="both"/>
        <w:rPr>
          <w:rFonts w:eastAsia="Calibri"/>
          <w:lang w:val="ru-RU" w:eastAsia="en-US"/>
        </w:rPr>
      </w:pPr>
      <w:r w:rsidRPr="00261F01">
        <w:rPr>
          <w:rFonts w:eastAsia="Calibri"/>
          <w:lang w:val="ru-RU" w:eastAsia="en-US"/>
        </w:rPr>
        <w:tab/>
        <w:t>По истеку рока предвиђеног за подношење понуда наручилац не може да мења нити да допуњује конкурсну документацију.</w:t>
      </w:r>
    </w:p>
    <w:p w:rsidR="00261F01" w:rsidRPr="00261F01" w:rsidRDefault="00261F01" w:rsidP="00261F01">
      <w:pPr>
        <w:suppressAutoHyphens w:val="0"/>
        <w:jc w:val="both"/>
        <w:rPr>
          <w:rFonts w:eastAsia="Calibri"/>
          <w:lang w:val="ru-RU" w:eastAsia="en-US"/>
        </w:rPr>
      </w:pPr>
      <w:r w:rsidRPr="00261F01">
        <w:rPr>
          <w:rFonts w:eastAsia="Calibri"/>
          <w:lang w:val="ru-RU" w:eastAsia="en-US"/>
        </w:rPr>
        <w:tab/>
        <w:t xml:space="preserve">Тражење додатних информација или појашњења у вези са припремањем понуде телефоном није дозвољено. </w:t>
      </w:r>
    </w:p>
    <w:p w:rsidR="00261F01" w:rsidRPr="00261F01" w:rsidRDefault="00261F01" w:rsidP="00261F01">
      <w:pPr>
        <w:suppressAutoHyphens w:val="0"/>
        <w:jc w:val="both"/>
        <w:rPr>
          <w:rFonts w:eastAsia="Calibri"/>
          <w:lang w:val="ru-RU" w:eastAsia="en-US"/>
        </w:rPr>
      </w:pPr>
      <w:r w:rsidRPr="00261F01">
        <w:rPr>
          <w:rFonts w:eastAsia="Calibri"/>
          <w:lang w:val="ru-RU" w:eastAsia="en-US"/>
        </w:rPr>
        <w:tab/>
        <w:t xml:space="preserve">Комуникација у поступку јавне набавке врши се искључиво на начин одређен чланом 20. ЗЈН,  и то: </w:t>
      </w:r>
    </w:p>
    <w:p w:rsidR="00261F01" w:rsidRPr="00261F01" w:rsidRDefault="00261F01" w:rsidP="00261F01">
      <w:pPr>
        <w:suppressAutoHyphens w:val="0"/>
        <w:jc w:val="both"/>
        <w:rPr>
          <w:rFonts w:eastAsia="Calibri"/>
          <w:lang w:val="ru-RU" w:eastAsia="en-US"/>
        </w:rPr>
      </w:pPr>
      <w:r w:rsidRPr="00261F01">
        <w:rPr>
          <w:rFonts w:eastAsia="Calibri"/>
          <w:lang w:val="ru-RU" w:eastAsia="en-US"/>
        </w:rPr>
        <w:tab/>
        <w:t>- путем електронске поште или поште, као и објављивањем од стране наручиоца на Порталу јавних набавки и на својој интернет страници;</w:t>
      </w:r>
    </w:p>
    <w:p w:rsidR="00261F01" w:rsidRPr="00261F01" w:rsidRDefault="00261F01" w:rsidP="00261F01">
      <w:pPr>
        <w:suppressAutoHyphens w:val="0"/>
        <w:jc w:val="both"/>
        <w:rPr>
          <w:rFonts w:eastAsia="Calibri"/>
          <w:lang w:val="ru-RU" w:eastAsia="en-US"/>
        </w:rPr>
      </w:pPr>
      <w:r w:rsidRPr="00261F01">
        <w:rPr>
          <w:rFonts w:eastAsia="Calibri"/>
          <w:lang w:val="ru-RU" w:eastAsia="en-US"/>
        </w:rPr>
        <w:tab/>
        <w:t>-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261F01" w:rsidRPr="00FA6A5C" w:rsidRDefault="00261F01" w:rsidP="00CF582E">
      <w:pPr>
        <w:ind w:firstLine="709"/>
        <w:jc w:val="both"/>
      </w:pPr>
    </w:p>
    <w:p w:rsidR="00261F01" w:rsidRPr="00261F01" w:rsidRDefault="00261F01" w:rsidP="00261F01">
      <w:pPr>
        <w:suppressAutoHyphens w:val="0"/>
        <w:jc w:val="both"/>
        <w:rPr>
          <w:rFonts w:eastAsia="Calibri"/>
          <w:b/>
          <w:lang w:val="sr-Latn-CS" w:eastAsia="en-US"/>
        </w:rPr>
      </w:pPr>
      <w:r w:rsidRPr="00261F01">
        <w:rPr>
          <w:rFonts w:eastAsia="Calibri"/>
          <w:b/>
          <w:color w:val="000000"/>
          <w:lang w:val="sr-Latn-CS" w:eastAsia="en-US"/>
        </w:rPr>
        <w:t>15. УВИД У ДОКУМЕНТАЦИЈУ</w:t>
      </w:r>
    </w:p>
    <w:p w:rsidR="00261F01" w:rsidRPr="00261F01" w:rsidRDefault="00261F01" w:rsidP="00261F01">
      <w:pPr>
        <w:suppressAutoHyphens w:val="0"/>
        <w:ind w:firstLine="709"/>
        <w:jc w:val="both"/>
        <w:rPr>
          <w:rFonts w:eastAsia="Calibri"/>
          <w:color w:val="000000"/>
          <w:lang w:val="sr-Latn-CS" w:eastAsia="en-US"/>
        </w:rPr>
      </w:pPr>
      <w:r w:rsidRPr="00261F01">
        <w:rPr>
          <w:rFonts w:eastAsia="Calibri"/>
          <w:color w:val="000000"/>
          <w:lang w:val="sr-Latn-CS" w:eastAsia="en-U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 </w:t>
      </w:r>
    </w:p>
    <w:p w:rsidR="00261F01" w:rsidRPr="00261F01" w:rsidRDefault="00261F01" w:rsidP="00261F01">
      <w:pPr>
        <w:suppressAutoHyphens w:val="0"/>
        <w:ind w:firstLine="709"/>
        <w:jc w:val="both"/>
        <w:rPr>
          <w:rFonts w:eastAsia="Calibri"/>
          <w:color w:val="000000"/>
          <w:lang w:val="sr-Latn-CS" w:eastAsia="en-US"/>
        </w:rPr>
      </w:pPr>
      <w:r w:rsidRPr="00261F01">
        <w:rPr>
          <w:rFonts w:eastAsia="Calibri"/>
          <w:color w:val="000000"/>
          <w:lang w:val="sr-Latn-CS" w:eastAsia="en-US"/>
        </w:rPr>
        <w:t>Наручилац је дужан да лицу из претходног става омогући увиду у документацију и копирање документације из поступка о трошку подносиоца захтева, у року од 2 (словима: два) дана од дана пријема писаног захтева, уз обавезу да заштити подаке у складу са чаном 14. и 15.  Закона о јавним набавкама.</w:t>
      </w:r>
    </w:p>
    <w:p w:rsidR="00CF582E" w:rsidRPr="00FA6A5C" w:rsidRDefault="00CF582E" w:rsidP="00CF582E">
      <w:pPr>
        <w:widowControl w:val="0"/>
        <w:autoSpaceDE w:val="0"/>
        <w:autoSpaceDN w:val="0"/>
        <w:adjustRightInd w:val="0"/>
        <w:spacing w:before="36"/>
        <w:ind w:firstLine="709"/>
        <w:jc w:val="both"/>
        <w:rPr>
          <w:bCs/>
          <w:color w:val="000000"/>
        </w:rPr>
      </w:pPr>
    </w:p>
    <w:p w:rsidR="00CF582E" w:rsidRPr="00FA6A5C" w:rsidRDefault="00261F01" w:rsidP="00CF582E">
      <w:pPr>
        <w:widowControl w:val="0"/>
        <w:autoSpaceDE w:val="0"/>
        <w:autoSpaceDN w:val="0"/>
        <w:adjustRightInd w:val="0"/>
        <w:spacing w:before="36"/>
        <w:jc w:val="both"/>
        <w:rPr>
          <w:color w:val="000000"/>
        </w:rPr>
      </w:pPr>
      <w:r>
        <w:rPr>
          <w:b/>
          <w:bCs/>
          <w:color w:val="000000"/>
        </w:rPr>
        <w:t>16</w:t>
      </w:r>
      <w:r w:rsidR="00CF582E" w:rsidRPr="00FA6A5C">
        <w:rPr>
          <w:b/>
          <w:bCs/>
          <w:color w:val="000000"/>
        </w:rPr>
        <w:t xml:space="preserve">.  ДОДАТНА ОБЈАШЊЕЊА ОД ПОНУЂАЧА ПОСЛЕ ОТВАРАЊА ПОНУДА И КОНТРОЛА КОД ПОНУЂАЧА ОДНОСНО ЊЕГОВОГ ПОДИЗВОЂАЧА </w:t>
      </w:r>
    </w:p>
    <w:p w:rsidR="00261F01" w:rsidRPr="00261F01" w:rsidRDefault="00261F01" w:rsidP="00261F01">
      <w:pPr>
        <w:suppressAutoHyphens w:val="0"/>
        <w:ind w:firstLine="709"/>
        <w:jc w:val="both"/>
        <w:rPr>
          <w:rFonts w:eastAsia="Calibri"/>
          <w:lang w:val="ru-RU" w:eastAsia="en-US"/>
        </w:rPr>
      </w:pPr>
      <w:r w:rsidRPr="00261F01">
        <w:rPr>
          <w:rFonts w:eastAsia="Calibri"/>
          <w:lang w:val="ru-RU" w:eastAsia="en-U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w:t>
      </w:r>
      <w:r w:rsidRPr="00261F01">
        <w:rPr>
          <w:rFonts w:eastAsia="Calibri"/>
          <w:lang w:val="ru-RU" w:eastAsia="en-US"/>
        </w:rPr>
        <w:lastRenderedPageBreak/>
        <w:t xml:space="preserve">прегледу, вредновању и упоређивању понуда, а може да врши контролу (увид) код понуђача, односно његовог подизвођача (члан 93. Закона). </w:t>
      </w:r>
    </w:p>
    <w:p w:rsidR="00261F01" w:rsidRPr="00261F01" w:rsidRDefault="00261F01" w:rsidP="00261F01">
      <w:pPr>
        <w:suppressAutoHyphens w:val="0"/>
        <w:jc w:val="both"/>
        <w:rPr>
          <w:rFonts w:eastAsia="Calibri"/>
          <w:lang w:val="ru-RU" w:eastAsia="en-US"/>
        </w:rPr>
      </w:pPr>
      <w:r w:rsidRPr="00261F01">
        <w:rPr>
          <w:rFonts w:eastAsia="Calibri"/>
          <w:lang w:val="ru-RU" w:eastAsia="en-US"/>
        </w:rPr>
        <w:tab/>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61F01" w:rsidRPr="00261F01" w:rsidRDefault="00261F01" w:rsidP="00261F01">
      <w:pPr>
        <w:suppressAutoHyphens w:val="0"/>
        <w:jc w:val="both"/>
        <w:rPr>
          <w:rFonts w:eastAsia="Calibri"/>
          <w:lang w:val="ru-RU" w:eastAsia="en-US"/>
        </w:rPr>
      </w:pPr>
      <w:r w:rsidRPr="00261F01">
        <w:rPr>
          <w:rFonts w:eastAsia="Calibri"/>
          <w:lang w:val="ru-RU" w:eastAsia="en-US"/>
        </w:rPr>
        <w:tab/>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61F01" w:rsidRPr="00261F01" w:rsidRDefault="00261F01" w:rsidP="00261F01">
      <w:pPr>
        <w:suppressAutoHyphens w:val="0"/>
        <w:jc w:val="both"/>
        <w:rPr>
          <w:rFonts w:eastAsia="Calibri"/>
          <w:lang w:val="ru-RU" w:eastAsia="en-US"/>
        </w:rPr>
      </w:pPr>
      <w:r w:rsidRPr="00261F01">
        <w:rPr>
          <w:rFonts w:eastAsia="Calibri"/>
          <w:lang w:val="ru-RU" w:eastAsia="en-US"/>
        </w:rPr>
        <w:tab/>
        <w:t>У случају разлике између јединичне и укупне цене, меродавна је јединична цена.</w:t>
      </w:r>
    </w:p>
    <w:p w:rsidR="00261F01" w:rsidRPr="00261F01" w:rsidRDefault="00261F01" w:rsidP="00261F01">
      <w:pPr>
        <w:suppressAutoHyphens w:val="0"/>
        <w:jc w:val="both"/>
        <w:rPr>
          <w:rFonts w:eastAsia="Calibri"/>
          <w:lang w:val="ru-RU" w:eastAsia="en-US"/>
        </w:rPr>
      </w:pPr>
      <w:r w:rsidRPr="00261F01">
        <w:rPr>
          <w:rFonts w:eastAsia="Calibri"/>
          <w:lang w:val="ru-RU" w:eastAsia="en-US"/>
        </w:rPr>
        <w:tab/>
        <w:t xml:space="preserve">Ако се понуђач не сагласи са исправком рачунских грешака, наручилац ће његову понуду одбити као неприхватљиву. </w:t>
      </w:r>
    </w:p>
    <w:p w:rsidR="00A37E51" w:rsidRPr="00FA6A5C" w:rsidRDefault="00A37E51" w:rsidP="00CF582E">
      <w:pPr>
        <w:suppressAutoHyphens w:val="0"/>
        <w:autoSpaceDE w:val="0"/>
        <w:autoSpaceDN w:val="0"/>
        <w:adjustRightInd w:val="0"/>
        <w:jc w:val="both"/>
        <w:rPr>
          <w:rFonts w:eastAsia="Calibri"/>
          <w:lang w:eastAsia="en-US"/>
        </w:rPr>
      </w:pPr>
    </w:p>
    <w:p w:rsidR="00CF582E" w:rsidRPr="00FA6A5C" w:rsidRDefault="00261F01" w:rsidP="00CF582E">
      <w:pPr>
        <w:jc w:val="both"/>
        <w:rPr>
          <w:b/>
          <w:lang w:val="ru-RU"/>
        </w:rPr>
      </w:pPr>
      <w:r>
        <w:rPr>
          <w:b/>
          <w:lang w:val="ru-RU"/>
        </w:rPr>
        <w:t>17</w:t>
      </w:r>
      <w:r w:rsidR="00CF582E" w:rsidRPr="00FA6A5C">
        <w:rPr>
          <w:b/>
          <w:lang w:val="ru-RU"/>
        </w:rPr>
        <w:t>. КОРИШЋЕЊЕ ПАТЕНТА И ОДГОВОРНОСТ ЗА ПОВРЕДУ ЗАШТИЋЕНИХ ПРАВА ИНТЕЛЕКТУАЛНЕ СВОЈИНЕ ТРЕЋИХ ЛИЦА</w:t>
      </w:r>
    </w:p>
    <w:p w:rsidR="00CF582E" w:rsidRPr="00FA6A5C" w:rsidRDefault="00CF582E" w:rsidP="00CF582E">
      <w:pPr>
        <w:ind w:firstLine="720"/>
        <w:jc w:val="both"/>
        <w:rPr>
          <w:lang w:val="ru-RU"/>
        </w:rPr>
      </w:pPr>
      <w:r w:rsidRPr="00FA6A5C">
        <w:rPr>
          <w:lang w:val="ru-RU"/>
        </w:rPr>
        <w:t>Накнаду за коришћење патената, као и одговорност за повреду заштићених права интелектуалне својине трећих лица сноси понуђач.</w:t>
      </w:r>
    </w:p>
    <w:p w:rsidR="00CF582E" w:rsidRPr="00FA6A5C" w:rsidRDefault="00CF582E" w:rsidP="00CF582E">
      <w:pPr>
        <w:suppressAutoHyphens w:val="0"/>
        <w:autoSpaceDE w:val="0"/>
        <w:autoSpaceDN w:val="0"/>
        <w:adjustRightInd w:val="0"/>
        <w:jc w:val="both"/>
        <w:rPr>
          <w:rFonts w:eastAsia="Calibri"/>
          <w:lang w:eastAsia="en-US"/>
        </w:rPr>
      </w:pPr>
    </w:p>
    <w:p w:rsidR="00261F01" w:rsidRPr="00261F01" w:rsidRDefault="00261F01" w:rsidP="00261F01">
      <w:pPr>
        <w:suppressAutoHyphens w:val="0"/>
        <w:jc w:val="both"/>
        <w:rPr>
          <w:rFonts w:eastAsia="Calibri"/>
          <w:b/>
          <w:lang w:val="sr-Latn-CS" w:eastAsia="en-US"/>
        </w:rPr>
      </w:pPr>
      <w:r w:rsidRPr="00261F01">
        <w:rPr>
          <w:rFonts w:eastAsia="Calibri"/>
          <w:b/>
          <w:color w:val="000000"/>
          <w:lang w:val="sr-Latn-CS" w:eastAsia="en-US"/>
        </w:rPr>
        <w:t xml:space="preserve">18.  </w:t>
      </w:r>
      <w:r w:rsidRPr="00261F01">
        <w:rPr>
          <w:rFonts w:eastAsia="Calibri"/>
          <w:b/>
          <w:spacing w:val="-4"/>
          <w:lang w:val="sr-Latn-CS" w:eastAsia="en-US"/>
        </w:rPr>
        <w:t xml:space="preserve">РЕЛЕВАНТАН </w:t>
      </w:r>
      <w:r w:rsidRPr="00261F01">
        <w:rPr>
          <w:rFonts w:eastAsia="Calibri"/>
          <w:b/>
          <w:lang w:val="sr-Latn-CS" w:eastAsia="en-US"/>
        </w:rPr>
        <w:t xml:space="preserve">ДОКАЗ ЗА ОДБИЈАЊЕ </w:t>
      </w:r>
      <w:r w:rsidRPr="00261F01">
        <w:rPr>
          <w:rFonts w:eastAsia="Calibri"/>
          <w:b/>
          <w:spacing w:val="-5"/>
          <w:lang w:val="sr-Latn-CS" w:eastAsia="en-US"/>
        </w:rPr>
        <w:t xml:space="preserve">ПОНУДЕ </w:t>
      </w:r>
      <w:r w:rsidRPr="00261F01">
        <w:rPr>
          <w:rFonts w:eastAsia="Calibri"/>
          <w:b/>
          <w:spacing w:val="-6"/>
          <w:lang w:val="sr-Latn-CS" w:eastAsia="en-US"/>
        </w:rPr>
        <w:t xml:space="preserve">ПОНУЂАЧА </w:t>
      </w:r>
      <w:r w:rsidRPr="00261F01">
        <w:rPr>
          <w:rFonts w:eastAsia="Calibri"/>
          <w:b/>
          <w:lang w:val="sr-Latn-CS" w:eastAsia="en-US"/>
        </w:rPr>
        <w:t xml:space="preserve">КОЈИ НИСУ ИСПУНИЛИ ОБАВЕЗЕ ПО </w:t>
      </w:r>
      <w:r w:rsidRPr="00261F01">
        <w:rPr>
          <w:rFonts w:eastAsia="Calibri"/>
          <w:b/>
          <w:spacing w:val="-7"/>
          <w:lang w:val="sr-Latn-CS" w:eastAsia="en-US"/>
        </w:rPr>
        <w:t xml:space="preserve">РАНИЈЕ </w:t>
      </w:r>
      <w:r w:rsidRPr="00261F01">
        <w:rPr>
          <w:rFonts w:eastAsia="Calibri"/>
          <w:b/>
          <w:lang w:val="sr-Latn-CS" w:eastAsia="en-US"/>
        </w:rPr>
        <w:t xml:space="preserve">ЗАКЉУЧЕНИМ УГОВОРИМА </w:t>
      </w:r>
      <w:r w:rsidRPr="00261F01">
        <w:rPr>
          <w:rFonts w:eastAsia="Calibri"/>
          <w:b/>
          <w:spacing w:val="-5"/>
          <w:lang w:val="sr-Latn-CS" w:eastAsia="en-US"/>
        </w:rPr>
        <w:t>(НЕГАТИВНА</w:t>
      </w:r>
      <w:r w:rsidRPr="00261F01">
        <w:rPr>
          <w:rFonts w:eastAsia="Calibri"/>
          <w:b/>
          <w:lang w:val="sr-Latn-CS" w:eastAsia="en-US"/>
        </w:rPr>
        <w:t xml:space="preserve"> РЕФЕРЕНЦА)</w:t>
      </w:r>
    </w:p>
    <w:p w:rsidR="00261F01" w:rsidRPr="00261F01" w:rsidRDefault="00261F01" w:rsidP="00261F01">
      <w:pPr>
        <w:pStyle w:val="NoSpacing"/>
        <w:ind w:firstLine="709"/>
        <w:jc w:val="both"/>
        <w:rPr>
          <w:rFonts w:eastAsia="Calibri"/>
          <w:sz w:val="24"/>
          <w:szCs w:val="24"/>
        </w:rPr>
      </w:pPr>
      <w:r w:rsidRPr="00261F01">
        <w:rPr>
          <w:rFonts w:eastAsia="Calibri"/>
          <w:sz w:val="24"/>
          <w:szCs w:val="24"/>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261F01" w:rsidRPr="00261F01" w:rsidRDefault="00261F01" w:rsidP="00261F01">
      <w:pPr>
        <w:pStyle w:val="NoSpacing"/>
        <w:ind w:firstLine="709"/>
        <w:jc w:val="both"/>
        <w:rPr>
          <w:rFonts w:eastAsia="Calibri"/>
          <w:sz w:val="24"/>
          <w:szCs w:val="24"/>
        </w:rPr>
      </w:pPr>
      <w:r>
        <w:rPr>
          <w:rFonts w:eastAsia="Calibri"/>
          <w:sz w:val="24"/>
          <w:szCs w:val="24"/>
          <w:lang w:val="sr-Cyrl-RS"/>
        </w:rPr>
        <w:t>-</w:t>
      </w:r>
      <w:r w:rsidRPr="00261F01">
        <w:rPr>
          <w:rFonts w:eastAsia="Calibri"/>
          <w:sz w:val="24"/>
          <w:szCs w:val="24"/>
        </w:rPr>
        <w:t>поступао супротно забрани из чл. 23. и 25.</w:t>
      </w:r>
      <w:r w:rsidRPr="00261F01">
        <w:rPr>
          <w:rFonts w:eastAsia="Calibri"/>
          <w:spacing w:val="-3"/>
          <w:sz w:val="24"/>
          <w:szCs w:val="24"/>
        </w:rPr>
        <w:t>Закона;</w:t>
      </w:r>
    </w:p>
    <w:p w:rsidR="00261F01" w:rsidRPr="00261F01" w:rsidRDefault="00261F01" w:rsidP="00261F01">
      <w:pPr>
        <w:pStyle w:val="NoSpacing"/>
        <w:ind w:firstLine="709"/>
        <w:jc w:val="both"/>
        <w:rPr>
          <w:rFonts w:eastAsia="Calibri"/>
          <w:sz w:val="24"/>
          <w:szCs w:val="24"/>
        </w:rPr>
      </w:pPr>
      <w:r>
        <w:rPr>
          <w:rFonts w:eastAsia="Calibri"/>
          <w:sz w:val="24"/>
          <w:szCs w:val="24"/>
          <w:lang w:val="sr-Cyrl-RS"/>
        </w:rPr>
        <w:t>-</w:t>
      </w:r>
      <w:r w:rsidRPr="00261F01">
        <w:rPr>
          <w:rFonts w:eastAsia="Calibri"/>
          <w:sz w:val="24"/>
          <w:szCs w:val="24"/>
        </w:rPr>
        <w:t>учинио повреду конкуренције;</w:t>
      </w:r>
    </w:p>
    <w:p w:rsidR="00261F01" w:rsidRPr="00261F01" w:rsidRDefault="00261F01" w:rsidP="00261F01">
      <w:pPr>
        <w:pStyle w:val="NoSpacing"/>
        <w:ind w:firstLine="709"/>
        <w:jc w:val="both"/>
        <w:rPr>
          <w:rFonts w:eastAsia="Calibri"/>
          <w:sz w:val="24"/>
          <w:szCs w:val="24"/>
        </w:rPr>
      </w:pPr>
      <w:r>
        <w:rPr>
          <w:rFonts w:eastAsia="Calibri"/>
          <w:sz w:val="24"/>
          <w:szCs w:val="24"/>
          <w:lang w:val="sr-Cyrl-RS"/>
        </w:rPr>
        <w:t>-</w:t>
      </w:r>
      <w:r w:rsidRPr="00261F01">
        <w:rPr>
          <w:rFonts w:eastAsia="Calibri"/>
          <w:sz w:val="24"/>
          <w:szCs w:val="24"/>
        </w:rPr>
        <w:t xml:space="preserve">доставио неистините </w:t>
      </w:r>
      <w:r w:rsidRPr="00261F01">
        <w:rPr>
          <w:rFonts w:eastAsia="Calibri"/>
          <w:spacing w:val="-3"/>
          <w:sz w:val="24"/>
          <w:szCs w:val="24"/>
        </w:rPr>
        <w:t xml:space="preserve">податке </w:t>
      </w:r>
      <w:r w:rsidRPr="00261F01">
        <w:rPr>
          <w:rFonts w:eastAsia="Calibri"/>
          <w:sz w:val="24"/>
          <w:szCs w:val="24"/>
        </w:rPr>
        <w:t xml:space="preserve">у </w:t>
      </w:r>
      <w:r w:rsidRPr="00261F01">
        <w:rPr>
          <w:rFonts w:eastAsia="Calibri"/>
          <w:spacing w:val="-3"/>
          <w:sz w:val="24"/>
          <w:szCs w:val="24"/>
        </w:rPr>
        <w:t xml:space="preserve">понуди </w:t>
      </w:r>
      <w:r w:rsidRPr="00261F01">
        <w:rPr>
          <w:rFonts w:eastAsia="Calibri"/>
          <w:sz w:val="24"/>
          <w:szCs w:val="24"/>
        </w:rPr>
        <w:t xml:space="preserve">или без оправданих разлога одбио да закључи </w:t>
      </w:r>
      <w:r w:rsidRPr="00261F01">
        <w:rPr>
          <w:rFonts w:eastAsia="Calibri"/>
          <w:spacing w:val="-3"/>
          <w:sz w:val="24"/>
          <w:szCs w:val="24"/>
        </w:rPr>
        <w:t xml:space="preserve">уговор </w:t>
      </w:r>
      <w:r w:rsidRPr="00261F01">
        <w:rPr>
          <w:rFonts w:eastAsia="Calibri"/>
          <w:sz w:val="24"/>
          <w:szCs w:val="24"/>
        </w:rPr>
        <w:t xml:space="preserve">о јавној набавци, </w:t>
      </w:r>
      <w:r w:rsidRPr="00261F01">
        <w:rPr>
          <w:rFonts w:eastAsia="Calibri"/>
          <w:spacing w:val="-3"/>
          <w:sz w:val="24"/>
          <w:szCs w:val="24"/>
        </w:rPr>
        <w:t xml:space="preserve">након </w:t>
      </w:r>
      <w:r w:rsidRPr="00261F01">
        <w:rPr>
          <w:rFonts w:eastAsia="Calibri"/>
          <w:sz w:val="24"/>
          <w:szCs w:val="24"/>
        </w:rPr>
        <w:t xml:space="preserve">што му је </w:t>
      </w:r>
      <w:r w:rsidRPr="00261F01">
        <w:rPr>
          <w:rFonts w:eastAsia="Calibri"/>
          <w:spacing w:val="-3"/>
          <w:sz w:val="24"/>
          <w:szCs w:val="24"/>
        </w:rPr>
        <w:t xml:space="preserve">уговор </w:t>
      </w:r>
      <w:r w:rsidRPr="00261F01">
        <w:rPr>
          <w:rFonts w:eastAsia="Calibri"/>
          <w:sz w:val="24"/>
          <w:szCs w:val="24"/>
        </w:rPr>
        <w:t>додељен;</w:t>
      </w:r>
    </w:p>
    <w:p w:rsidR="00261F01" w:rsidRPr="00261F01" w:rsidRDefault="00261F01" w:rsidP="00261F01">
      <w:pPr>
        <w:pStyle w:val="NoSpacing"/>
        <w:ind w:firstLine="709"/>
        <w:jc w:val="both"/>
        <w:rPr>
          <w:rFonts w:eastAsia="Calibri"/>
          <w:sz w:val="24"/>
          <w:szCs w:val="24"/>
        </w:rPr>
      </w:pPr>
      <w:r>
        <w:rPr>
          <w:rFonts w:eastAsia="Calibri"/>
          <w:sz w:val="24"/>
          <w:szCs w:val="24"/>
          <w:lang w:val="sr-Cyrl-RS"/>
        </w:rPr>
        <w:t>-</w:t>
      </w:r>
      <w:r w:rsidRPr="00261F01">
        <w:rPr>
          <w:rFonts w:eastAsia="Calibri"/>
          <w:sz w:val="24"/>
          <w:szCs w:val="24"/>
        </w:rPr>
        <w:t xml:space="preserve">одбио да достави доказе и средства обезбеђења на шта се у </w:t>
      </w:r>
      <w:r w:rsidRPr="00261F01">
        <w:rPr>
          <w:rFonts w:eastAsia="Calibri"/>
          <w:spacing w:val="-4"/>
          <w:sz w:val="24"/>
          <w:szCs w:val="24"/>
        </w:rPr>
        <w:t>понуди</w:t>
      </w:r>
      <w:r w:rsidRPr="00261F01">
        <w:rPr>
          <w:rFonts w:eastAsia="Calibri"/>
          <w:sz w:val="24"/>
          <w:szCs w:val="24"/>
        </w:rPr>
        <w:t>о обавезао.</w:t>
      </w:r>
    </w:p>
    <w:p w:rsidR="00261F01" w:rsidRPr="00261F01" w:rsidRDefault="00261F01" w:rsidP="00261F01">
      <w:pPr>
        <w:pStyle w:val="NoSpacing"/>
        <w:ind w:firstLine="709"/>
        <w:jc w:val="both"/>
        <w:rPr>
          <w:rFonts w:eastAsia="Calibri"/>
          <w:sz w:val="24"/>
          <w:szCs w:val="24"/>
        </w:rPr>
      </w:pPr>
      <w:r w:rsidRPr="00261F01">
        <w:rPr>
          <w:rFonts w:eastAsia="Calibri"/>
          <w:sz w:val="24"/>
          <w:szCs w:val="24"/>
        </w:rPr>
        <w:t xml:space="preserve">Наручилац </w:t>
      </w:r>
      <w:r w:rsidRPr="00261F01">
        <w:rPr>
          <w:rFonts w:eastAsia="Calibri"/>
          <w:spacing w:val="-3"/>
          <w:sz w:val="24"/>
          <w:szCs w:val="24"/>
        </w:rPr>
        <w:t xml:space="preserve">може </w:t>
      </w:r>
      <w:r w:rsidRPr="00261F01">
        <w:rPr>
          <w:rFonts w:eastAsia="Calibri"/>
          <w:sz w:val="24"/>
          <w:szCs w:val="24"/>
        </w:rPr>
        <w:t xml:space="preserve">одбити </w:t>
      </w:r>
      <w:r w:rsidRPr="00261F01">
        <w:rPr>
          <w:rFonts w:eastAsia="Calibri"/>
          <w:spacing w:val="-3"/>
          <w:sz w:val="24"/>
          <w:szCs w:val="24"/>
        </w:rPr>
        <w:t xml:space="preserve">понуду </w:t>
      </w:r>
      <w:r w:rsidRPr="00261F01">
        <w:rPr>
          <w:rFonts w:eastAsia="Calibri"/>
          <w:spacing w:val="-5"/>
          <w:sz w:val="24"/>
          <w:szCs w:val="24"/>
        </w:rPr>
        <w:t xml:space="preserve">уколико </w:t>
      </w:r>
      <w:r w:rsidRPr="00261F01">
        <w:rPr>
          <w:rFonts w:eastAsia="Calibri"/>
          <w:sz w:val="24"/>
          <w:szCs w:val="24"/>
        </w:rPr>
        <w:t xml:space="preserve">поседује доказ </w:t>
      </w:r>
      <w:r w:rsidRPr="00261F01">
        <w:rPr>
          <w:rFonts w:eastAsia="Calibri"/>
          <w:spacing w:val="-3"/>
          <w:sz w:val="24"/>
          <w:szCs w:val="24"/>
        </w:rPr>
        <w:t xml:space="preserve">који </w:t>
      </w:r>
      <w:r w:rsidRPr="00261F01">
        <w:rPr>
          <w:rFonts w:eastAsia="Calibri"/>
          <w:sz w:val="24"/>
          <w:szCs w:val="24"/>
        </w:rPr>
        <w:t xml:space="preserve">потврђује да понуђач није испуњавао своје обавезе по раније закљученим </w:t>
      </w:r>
      <w:r w:rsidRPr="00261F01">
        <w:rPr>
          <w:rFonts w:eastAsia="Calibri"/>
          <w:spacing w:val="-2"/>
          <w:sz w:val="24"/>
          <w:szCs w:val="24"/>
        </w:rPr>
        <w:t xml:space="preserve">уговорима </w:t>
      </w:r>
      <w:r w:rsidRPr="00261F01">
        <w:rPr>
          <w:rFonts w:eastAsia="Calibri"/>
          <w:sz w:val="24"/>
          <w:szCs w:val="24"/>
        </w:rPr>
        <w:t xml:space="preserve">о јавним набавкама </w:t>
      </w:r>
      <w:r w:rsidRPr="00261F01">
        <w:rPr>
          <w:rFonts w:eastAsia="Calibri"/>
          <w:spacing w:val="-3"/>
          <w:sz w:val="24"/>
          <w:szCs w:val="24"/>
        </w:rPr>
        <w:t xml:space="preserve">који </w:t>
      </w:r>
      <w:r w:rsidRPr="00261F01">
        <w:rPr>
          <w:rFonts w:eastAsia="Calibri"/>
          <w:sz w:val="24"/>
          <w:szCs w:val="24"/>
        </w:rPr>
        <w:t xml:space="preserve">су се односили на исти предмет набавке, за период </w:t>
      </w:r>
      <w:r w:rsidRPr="00261F01">
        <w:rPr>
          <w:rFonts w:eastAsia="Calibri"/>
          <w:spacing w:val="-4"/>
          <w:sz w:val="24"/>
          <w:szCs w:val="24"/>
        </w:rPr>
        <w:t xml:space="preserve">од </w:t>
      </w:r>
      <w:r w:rsidRPr="00261F01">
        <w:rPr>
          <w:rFonts w:eastAsia="Calibri"/>
          <w:spacing w:val="-3"/>
          <w:sz w:val="24"/>
          <w:szCs w:val="24"/>
        </w:rPr>
        <w:t xml:space="preserve">претходне </w:t>
      </w:r>
      <w:r w:rsidRPr="00261F01">
        <w:rPr>
          <w:rFonts w:eastAsia="Calibri"/>
          <w:sz w:val="24"/>
          <w:szCs w:val="24"/>
        </w:rPr>
        <w:t xml:space="preserve">три </w:t>
      </w:r>
      <w:r w:rsidRPr="00261F01">
        <w:rPr>
          <w:rFonts w:eastAsia="Calibri"/>
          <w:spacing w:val="-3"/>
          <w:sz w:val="24"/>
          <w:szCs w:val="24"/>
        </w:rPr>
        <w:t xml:space="preserve">године </w:t>
      </w:r>
      <w:r w:rsidRPr="00261F01">
        <w:rPr>
          <w:rFonts w:eastAsia="Calibri"/>
          <w:sz w:val="24"/>
          <w:szCs w:val="24"/>
        </w:rPr>
        <w:t xml:space="preserve">пре објављивања позива за подношење </w:t>
      </w:r>
      <w:r w:rsidRPr="00261F01">
        <w:rPr>
          <w:rFonts w:eastAsia="Calibri"/>
          <w:spacing w:val="-3"/>
          <w:sz w:val="24"/>
          <w:szCs w:val="24"/>
        </w:rPr>
        <w:t>понуда.</w:t>
      </w:r>
    </w:p>
    <w:p w:rsidR="00261F01" w:rsidRPr="00261F01" w:rsidRDefault="00261F01" w:rsidP="00261F01">
      <w:pPr>
        <w:pStyle w:val="NoSpacing"/>
        <w:ind w:firstLine="709"/>
        <w:jc w:val="both"/>
        <w:rPr>
          <w:rFonts w:eastAsia="Calibri"/>
          <w:sz w:val="24"/>
          <w:szCs w:val="24"/>
        </w:rPr>
      </w:pPr>
      <w:r w:rsidRPr="00261F01">
        <w:rPr>
          <w:rFonts w:eastAsia="Calibri"/>
          <w:sz w:val="24"/>
          <w:szCs w:val="24"/>
        </w:rPr>
        <w:t>Доказ наведеног може бити:</w:t>
      </w:r>
    </w:p>
    <w:p w:rsidR="00261F01" w:rsidRPr="00261F01" w:rsidRDefault="00261F01" w:rsidP="00261F01">
      <w:pPr>
        <w:pStyle w:val="NoSpacing"/>
        <w:ind w:firstLine="709"/>
        <w:jc w:val="both"/>
        <w:rPr>
          <w:rFonts w:eastAsia="Calibri"/>
          <w:sz w:val="24"/>
          <w:szCs w:val="24"/>
        </w:rPr>
      </w:pPr>
      <w:r>
        <w:rPr>
          <w:rFonts w:eastAsia="Calibri"/>
          <w:sz w:val="24"/>
          <w:szCs w:val="24"/>
          <w:lang w:val="sr-Cyrl-RS"/>
        </w:rPr>
        <w:t>-</w:t>
      </w:r>
      <w:r w:rsidRPr="00261F01">
        <w:rPr>
          <w:rFonts w:eastAsia="Calibri"/>
          <w:sz w:val="24"/>
          <w:szCs w:val="24"/>
        </w:rPr>
        <w:t xml:space="preserve">правоснажна </w:t>
      </w:r>
      <w:r w:rsidRPr="00261F01">
        <w:rPr>
          <w:rFonts w:eastAsia="Calibri"/>
          <w:spacing w:val="-4"/>
          <w:sz w:val="24"/>
          <w:szCs w:val="24"/>
        </w:rPr>
        <w:t xml:space="preserve">судска </w:t>
      </w:r>
      <w:r w:rsidRPr="00261F01">
        <w:rPr>
          <w:rFonts w:eastAsia="Calibri"/>
          <w:spacing w:val="-3"/>
          <w:sz w:val="24"/>
          <w:szCs w:val="24"/>
        </w:rPr>
        <w:t xml:space="preserve">одлука </w:t>
      </w:r>
      <w:r w:rsidRPr="00261F01">
        <w:rPr>
          <w:rFonts w:eastAsia="Calibri"/>
          <w:sz w:val="24"/>
          <w:szCs w:val="24"/>
        </w:rPr>
        <w:t xml:space="preserve">или </w:t>
      </w:r>
      <w:r w:rsidRPr="00261F01">
        <w:rPr>
          <w:rFonts w:eastAsia="Calibri"/>
          <w:spacing w:val="-4"/>
          <w:sz w:val="24"/>
          <w:szCs w:val="24"/>
        </w:rPr>
        <w:t xml:space="preserve">коначна </w:t>
      </w:r>
      <w:r w:rsidRPr="00261F01">
        <w:rPr>
          <w:rFonts w:eastAsia="Calibri"/>
          <w:spacing w:val="-3"/>
          <w:sz w:val="24"/>
          <w:szCs w:val="24"/>
        </w:rPr>
        <w:t xml:space="preserve">одлука </w:t>
      </w:r>
      <w:r w:rsidRPr="00261F01">
        <w:rPr>
          <w:rFonts w:eastAsia="Calibri"/>
          <w:sz w:val="24"/>
          <w:szCs w:val="24"/>
        </w:rPr>
        <w:t>другог надлежног органа;</w:t>
      </w:r>
    </w:p>
    <w:p w:rsidR="00261F01" w:rsidRPr="00261F01" w:rsidRDefault="00261F01" w:rsidP="00261F01">
      <w:pPr>
        <w:pStyle w:val="NoSpacing"/>
        <w:ind w:firstLine="709"/>
        <w:jc w:val="both"/>
        <w:rPr>
          <w:rFonts w:eastAsia="Calibri"/>
          <w:sz w:val="24"/>
          <w:szCs w:val="24"/>
        </w:rPr>
      </w:pPr>
      <w:r>
        <w:rPr>
          <w:rFonts w:eastAsia="Calibri"/>
          <w:sz w:val="24"/>
          <w:szCs w:val="24"/>
          <w:lang w:val="sr-Cyrl-RS"/>
        </w:rPr>
        <w:t>-</w:t>
      </w:r>
      <w:r w:rsidRPr="00261F01">
        <w:rPr>
          <w:rFonts w:eastAsia="Calibri"/>
          <w:sz w:val="24"/>
          <w:szCs w:val="24"/>
        </w:rPr>
        <w:t>исправа о реализованом средству обезбеђења испуњења обавеза у поступкујавне набавке или испуњења уговорних обавеза;</w:t>
      </w:r>
    </w:p>
    <w:p w:rsidR="00261F01" w:rsidRPr="00261F01" w:rsidRDefault="00261F01" w:rsidP="00261F01">
      <w:pPr>
        <w:pStyle w:val="NoSpacing"/>
        <w:ind w:firstLine="709"/>
        <w:jc w:val="both"/>
        <w:rPr>
          <w:rFonts w:eastAsia="Calibri"/>
          <w:sz w:val="24"/>
          <w:szCs w:val="24"/>
        </w:rPr>
      </w:pPr>
      <w:r>
        <w:rPr>
          <w:rFonts w:eastAsia="Calibri"/>
          <w:sz w:val="24"/>
          <w:szCs w:val="24"/>
          <w:lang w:val="sr-Cyrl-RS"/>
        </w:rPr>
        <w:t>-</w:t>
      </w:r>
      <w:r w:rsidRPr="00261F01">
        <w:rPr>
          <w:rFonts w:eastAsia="Calibri"/>
          <w:sz w:val="24"/>
          <w:szCs w:val="24"/>
        </w:rPr>
        <w:t>исправа о наплаћеној уговорној казни;</w:t>
      </w:r>
    </w:p>
    <w:p w:rsidR="00261F01" w:rsidRPr="00261F01" w:rsidRDefault="00261F01" w:rsidP="00261F01">
      <w:pPr>
        <w:pStyle w:val="NoSpacing"/>
        <w:ind w:firstLine="709"/>
        <w:jc w:val="both"/>
        <w:rPr>
          <w:rFonts w:eastAsia="Calibri"/>
          <w:sz w:val="24"/>
          <w:szCs w:val="24"/>
        </w:rPr>
      </w:pPr>
      <w:r>
        <w:rPr>
          <w:rFonts w:eastAsia="Calibri"/>
          <w:sz w:val="24"/>
          <w:szCs w:val="24"/>
          <w:lang w:val="sr-Cyrl-RS"/>
        </w:rPr>
        <w:t>-</w:t>
      </w:r>
      <w:r w:rsidRPr="00261F01">
        <w:rPr>
          <w:rFonts w:eastAsia="Calibri"/>
          <w:sz w:val="24"/>
          <w:szCs w:val="24"/>
        </w:rPr>
        <w:t xml:space="preserve">рекламације потрошача, односно корисника, </w:t>
      </w:r>
      <w:r w:rsidRPr="00261F01">
        <w:rPr>
          <w:rFonts w:eastAsia="Calibri"/>
          <w:spacing w:val="-4"/>
          <w:sz w:val="24"/>
          <w:szCs w:val="24"/>
        </w:rPr>
        <w:t xml:space="preserve">ако </w:t>
      </w:r>
      <w:r w:rsidRPr="00261F01">
        <w:rPr>
          <w:rFonts w:eastAsia="Calibri"/>
          <w:sz w:val="24"/>
          <w:szCs w:val="24"/>
        </w:rPr>
        <w:t>нису отклоњене у уговореном року;</w:t>
      </w:r>
    </w:p>
    <w:p w:rsidR="00261F01" w:rsidRPr="00261F01" w:rsidRDefault="00261F01" w:rsidP="00261F01">
      <w:pPr>
        <w:pStyle w:val="NoSpacing"/>
        <w:ind w:firstLine="709"/>
        <w:jc w:val="both"/>
        <w:rPr>
          <w:rFonts w:eastAsia="Calibri"/>
          <w:sz w:val="24"/>
          <w:szCs w:val="24"/>
        </w:rPr>
      </w:pPr>
      <w:r>
        <w:rPr>
          <w:rFonts w:eastAsia="Calibri"/>
          <w:sz w:val="24"/>
          <w:szCs w:val="24"/>
          <w:lang w:val="sr-Cyrl-RS"/>
        </w:rPr>
        <w:t>-</w:t>
      </w:r>
      <w:r w:rsidRPr="00261F01">
        <w:rPr>
          <w:rFonts w:eastAsia="Calibri"/>
          <w:sz w:val="24"/>
          <w:szCs w:val="24"/>
        </w:rPr>
        <w:t xml:space="preserve">изјава о раскиду уговора због неиспуњења битних елемената уговора дата на </w:t>
      </w:r>
      <w:r w:rsidRPr="00261F01">
        <w:rPr>
          <w:rFonts w:eastAsia="Calibri"/>
          <w:spacing w:val="-3"/>
          <w:sz w:val="24"/>
          <w:szCs w:val="24"/>
        </w:rPr>
        <w:t xml:space="preserve">начин </w:t>
      </w:r>
      <w:r w:rsidRPr="00261F01">
        <w:rPr>
          <w:rFonts w:eastAsia="Calibri"/>
          <w:sz w:val="24"/>
          <w:szCs w:val="24"/>
        </w:rPr>
        <w:t xml:space="preserve">и </w:t>
      </w:r>
      <w:r w:rsidRPr="00261F01">
        <w:rPr>
          <w:rFonts w:eastAsia="Calibri"/>
          <w:spacing w:val="-3"/>
          <w:sz w:val="24"/>
          <w:szCs w:val="24"/>
        </w:rPr>
        <w:t xml:space="preserve">под </w:t>
      </w:r>
      <w:r w:rsidRPr="00261F01">
        <w:rPr>
          <w:rFonts w:eastAsia="Calibri"/>
          <w:sz w:val="24"/>
          <w:szCs w:val="24"/>
        </w:rPr>
        <w:t xml:space="preserve">условима предвиђеним </w:t>
      </w:r>
      <w:r w:rsidRPr="00261F01">
        <w:rPr>
          <w:rFonts w:eastAsia="Calibri"/>
          <w:spacing w:val="-3"/>
          <w:sz w:val="24"/>
          <w:szCs w:val="24"/>
        </w:rPr>
        <w:t xml:space="preserve">законом </w:t>
      </w:r>
      <w:r w:rsidRPr="00261F01">
        <w:rPr>
          <w:rFonts w:eastAsia="Calibri"/>
          <w:spacing w:val="-4"/>
          <w:sz w:val="24"/>
          <w:szCs w:val="24"/>
        </w:rPr>
        <w:t xml:space="preserve">којим </w:t>
      </w:r>
      <w:r w:rsidRPr="00261F01">
        <w:rPr>
          <w:rFonts w:eastAsia="Calibri"/>
          <w:sz w:val="24"/>
          <w:szCs w:val="24"/>
        </w:rPr>
        <w:t>се уређују облигациони односи;</w:t>
      </w:r>
    </w:p>
    <w:p w:rsidR="00261F01" w:rsidRPr="00261F01" w:rsidRDefault="00261F01" w:rsidP="00261F01">
      <w:pPr>
        <w:pStyle w:val="NoSpacing"/>
        <w:ind w:firstLine="709"/>
        <w:jc w:val="both"/>
        <w:rPr>
          <w:rFonts w:eastAsia="Calibri"/>
          <w:sz w:val="24"/>
          <w:szCs w:val="24"/>
        </w:rPr>
      </w:pPr>
      <w:r>
        <w:rPr>
          <w:rFonts w:eastAsia="Calibri"/>
          <w:sz w:val="24"/>
          <w:szCs w:val="24"/>
          <w:lang w:val="sr-Cyrl-RS"/>
        </w:rPr>
        <w:t>-</w:t>
      </w:r>
      <w:r w:rsidRPr="00261F01">
        <w:rPr>
          <w:rFonts w:eastAsia="Calibri"/>
          <w:sz w:val="24"/>
          <w:szCs w:val="24"/>
        </w:rPr>
        <w:t xml:space="preserve">доказ о ангажовању на извршењу уговора о јавној набавци лица </w:t>
      </w:r>
      <w:r w:rsidRPr="00261F01">
        <w:rPr>
          <w:rFonts w:eastAsia="Calibri"/>
          <w:spacing w:val="-3"/>
          <w:sz w:val="24"/>
          <w:szCs w:val="24"/>
        </w:rPr>
        <w:t xml:space="preserve">која </w:t>
      </w:r>
      <w:r w:rsidRPr="00261F01">
        <w:rPr>
          <w:rFonts w:eastAsia="Calibri"/>
          <w:sz w:val="24"/>
          <w:szCs w:val="24"/>
        </w:rPr>
        <w:t xml:space="preserve">нису означена у </w:t>
      </w:r>
      <w:r w:rsidRPr="00261F01">
        <w:rPr>
          <w:rFonts w:eastAsia="Calibri"/>
          <w:spacing w:val="-3"/>
          <w:sz w:val="24"/>
          <w:szCs w:val="24"/>
        </w:rPr>
        <w:t xml:space="preserve">понуди </w:t>
      </w:r>
      <w:r w:rsidRPr="00261F01">
        <w:rPr>
          <w:rFonts w:eastAsia="Calibri"/>
          <w:sz w:val="24"/>
          <w:szCs w:val="24"/>
        </w:rPr>
        <w:t>као подизвођачи, односно чланови групе понуђача.</w:t>
      </w:r>
    </w:p>
    <w:p w:rsidR="00261F01" w:rsidRPr="00261F01" w:rsidRDefault="00261F01" w:rsidP="00261F01">
      <w:pPr>
        <w:pStyle w:val="NoSpacing"/>
        <w:ind w:firstLine="709"/>
        <w:jc w:val="both"/>
        <w:rPr>
          <w:rFonts w:eastAsia="Calibri"/>
          <w:sz w:val="24"/>
          <w:szCs w:val="24"/>
        </w:rPr>
      </w:pPr>
      <w:r>
        <w:rPr>
          <w:rFonts w:eastAsia="Calibri"/>
          <w:sz w:val="24"/>
          <w:szCs w:val="24"/>
          <w:lang w:val="sr-Cyrl-RS"/>
        </w:rPr>
        <w:t>-</w:t>
      </w:r>
      <w:r w:rsidRPr="00261F01">
        <w:rPr>
          <w:rFonts w:eastAsia="Calibri"/>
          <w:sz w:val="24"/>
          <w:szCs w:val="24"/>
        </w:rPr>
        <w:t xml:space="preserve">други одговарајући доказ примерен предмету јавне набавке </w:t>
      </w:r>
      <w:r w:rsidRPr="00261F01">
        <w:rPr>
          <w:rFonts w:eastAsia="Calibri"/>
          <w:spacing w:val="-3"/>
          <w:sz w:val="24"/>
          <w:szCs w:val="24"/>
        </w:rPr>
        <w:t xml:space="preserve">који </w:t>
      </w:r>
      <w:r w:rsidRPr="00261F01">
        <w:rPr>
          <w:rFonts w:eastAsia="Calibri"/>
          <w:sz w:val="24"/>
          <w:szCs w:val="24"/>
        </w:rPr>
        <w:t>се односи на испуњење обавеза у ранијим поступцима јавне набавке или по раније закљученим уговорима о јавним набавкама.</w:t>
      </w:r>
    </w:p>
    <w:p w:rsidR="00261F01" w:rsidRPr="00261F01" w:rsidRDefault="00261F01" w:rsidP="00261F01">
      <w:pPr>
        <w:pStyle w:val="NoSpacing"/>
        <w:ind w:firstLine="709"/>
        <w:jc w:val="both"/>
        <w:rPr>
          <w:rFonts w:eastAsia="Calibri"/>
          <w:sz w:val="24"/>
          <w:szCs w:val="24"/>
        </w:rPr>
      </w:pPr>
      <w:r w:rsidRPr="00261F01">
        <w:rPr>
          <w:rFonts w:eastAsia="Calibri"/>
          <w:sz w:val="24"/>
          <w:szCs w:val="24"/>
        </w:rPr>
        <w:t xml:space="preserve">Наручилац </w:t>
      </w:r>
      <w:r w:rsidRPr="00261F01">
        <w:rPr>
          <w:rFonts w:eastAsia="Calibri"/>
          <w:spacing w:val="-3"/>
          <w:sz w:val="24"/>
          <w:szCs w:val="24"/>
        </w:rPr>
        <w:t xml:space="preserve">може </w:t>
      </w:r>
      <w:r w:rsidRPr="00261F01">
        <w:rPr>
          <w:rFonts w:eastAsia="Calibri"/>
          <w:sz w:val="24"/>
          <w:szCs w:val="24"/>
        </w:rPr>
        <w:t xml:space="preserve">одбити </w:t>
      </w:r>
      <w:r w:rsidRPr="00261F01">
        <w:rPr>
          <w:rFonts w:eastAsia="Calibri"/>
          <w:spacing w:val="-3"/>
          <w:sz w:val="24"/>
          <w:szCs w:val="24"/>
        </w:rPr>
        <w:t xml:space="preserve">понуду </w:t>
      </w:r>
      <w:r w:rsidRPr="00261F01">
        <w:rPr>
          <w:rFonts w:eastAsia="Calibri"/>
          <w:spacing w:val="-4"/>
          <w:sz w:val="24"/>
          <w:szCs w:val="24"/>
        </w:rPr>
        <w:t xml:space="preserve">ако </w:t>
      </w:r>
      <w:r w:rsidRPr="00261F01">
        <w:rPr>
          <w:rFonts w:eastAsia="Calibri"/>
          <w:sz w:val="24"/>
          <w:szCs w:val="24"/>
        </w:rPr>
        <w:t xml:space="preserve">поседује доказ из става 3. </w:t>
      </w:r>
      <w:r w:rsidRPr="00261F01">
        <w:rPr>
          <w:rFonts w:eastAsia="Calibri"/>
          <w:spacing w:val="-3"/>
          <w:sz w:val="24"/>
          <w:szCs w:val="24"/>
        </w:rPr>
        <w:t xml:space="preserve">тачка </w:t>
      </w:r>
      <w:r w:rsidRPr="00261F01">
        <w:rPr>
          <w:rFonts w:eastAsia="Calibri"/>
          <w:sz w:val="24"/>
          <w:szCs w:val="24"/>
        </w:rPr>
        <w:t xml:space="preserve">1) члана 82. Закона, </w:t>
      </w:r>
      <w:r w:rsidRPr="00261F01">
        <w:rPr>
          <w:rFonts w:eastAsia="Calibri"/>
          <w:spacing w:val="-3"/>
          <w:sz w:val="24"/>
          <w:szCs w:val="24"/>
        </w:rPr>
        <w:t xml:space="preserve">који </w:t>
      </w:r>
      <w:r w:rsidRPr="00261F01">
        <w:rPr>
          <w:rFonts w:eastAsia="Calibri"/>
          <w:sz w:val="24"/>
          <w:szCs w:val="24"/>
        </w:rPr>
        <w:t xml:space="preserve">се односи на поступак </w:t>
      </w:r>
      <w:r w:rsidRPr="00261F01">
        <w:rPr>
          <w:rFonts w:eastAsia="Calibri"/>
          <w:spacing w:val="-4"/>
          <w:sz w:val="24"/>
          <w:szCs w:val="24"/>
        </w:rPr>
        <w:t xml:space="preserve">који </w:t>
      </w:r>
      <w:r w:rsidRPr="00261F01">
        <w:rPr>
          <w:rFonts w:eastAsia="Calibri"/>
          <w:sz w:val="24"/>
          <w:szCs w:val="24"/>
        </w:rPr>
        <w:t xml:space="preserve">је спровео или уговор </w:t>
      </w:r>
      <w:r w:rsidRPr="00261F01">
        <w:rPr>
          <w:rFonts w:eastAsia="Calibri"/>
          <w:spacing w:val="-3"/>
          <w:sz w:val="24"/>
          <w:szCs w:val="24"/>
        </w:rPr>
        <w:t xml:space="preserve">који </w:t>
      </w:r>
      <w:r w:rsidRPr="00261F01">
        <w:rPr>
          <w:rFonts w:eastAsia="Calibri"/>
          <w:sz w:val="24"/>
          <w:szCs w:val="24"/>
        </w:rPr>
        <w:t xml:space="preserve">је закључио и други наручилац </w:t>
      </w:r>
      <w:r w:rsidRPr="00261F01">
        <w:rPr>
          <w:rFonts w:eastAsia="Calibri"/>
          <w:spacing w:val="-4"/>
          <w:sz w:val="24"/>
          <w:szCs w:val="24"/>
        </w:rPr>
        <w:t xml:space="preserve">ако </w:t>
      </w:r>
      <w:r w:rsidRPr="00261F01">
        <w:rPr>
          <w:rFonts w:eastAsia="Calibri"/>
          <w:sz w:val="24"/>
          <w:szCs w:val="24"/>
        </w:rPr>
        <w:t>је предмет јавне набавке истоврсан.</w:t>
      </w:r>
    </w:p>
    <w:p w:rsidR="00261F01" w:rsidRPr="00261F01" w:rsidRDefault="00261F01" w:rsidP="00261F01">
      <w:pPr>
        <w:pStyle w:val="NoSpacing"/>
        <w:ind w:firstLine="709"/>
        <w:jc w:val="both"/>
        <w:rPr>
          <w:rFonts w:eastAsia="Calibri"/>
          <w:sz w:val="24"/>
          <w:szCs w:val="24"/>
        </w:rPr>
      </w:pPr>
      <w:r w:rsidRPr="00261F01">
        <w:rPr>
          <w:rFonts w:eastAsia="Calibri"/>
          <w:sz w:val="24"/>
          <w:szCs w:val="24"/>
        </w:rPr>
        <w:lastRenderedPageBreak/>
        <w:t xml:space="preserve">Наручилац ће поступити на наведене </w:t>
      </w:r>
      <w:r w:rsidRPr="00261F01">
        <w:rPr>
          <w:rFonts w:eastAsia="Calibri"/>
          <w:spacing w:val="-3"/>
          <w:sz w:val="24"/>
          <w:szCs w:val="24"/>
        </w:rPr>
        <w:t xml:space="preserve">начине </w:t>
      </w:r>
      <w:r w:rsidRPr="00261F01">
        <w:rPr>
          <w:rFonts w:eastAsia="Calibri"/>
          <w:sz w:val="24"/>
          <w:szCs w:val="24"/>
        </w:rPr>
        <w:t xml:space="preserve">и у случају заједничке </w:t>
      </w:r>
      <w:r w:rsidRPr="00261F01">
        <w:rPr>
          <w:rFonts w:eastAsia="Calibri"/>
          <w:spacing w:val="-4"/>
          <w:sz w:val="24"/>
          <w:szCs w:val="24"/>
        </w:rPr>
        <w:t xml:space="preserve">понуде </w:t>
      </w:r>
      <w:r w:rsidRPr="00261F01">
        <w:rPr>
          <w:rFonts w:eastAsia="Calibri"/>
          <w:sz w:val="24"/>
          <w:szCs w:val="24"/>
        </w:rPr>
        <w:t xml:space="preserve">групе понуђача </w:t>
      </w:r>
      <w:r w:rsidRPr="00261F01">
        <w:rPr>
          <w:rFonts w:eastAsia="Calibri"/>
          <w:spacing w:val="-5"/>
          <w:sz w:val="24"/>
          <w:szCs w:val="24"/>
        </w:rPr>
        <w:t xml:space="preserve">уколико </w:t>
      </w:r>
      <w:r w:rsidRPr="00261F01">
        <w:rPr>
          <w:rFonts w:eastAsia="Calibri"/>
          <w:sz w:val="24"/>
          <w:szCs w:val="24"/>
        </w:rPr>
        <w:t>утврди да постоје напред наведени докази за једног или више чланова групе понуђача.</w:t>
      </w:r>
    </w:p>
    <w:p w:rsidR="00CF582E" w:rsidRPr="00FA6A5C" w:rsidRDefault="00CF582E" w:rsidP="00CF582E">
      <w:pPr>
        <w:suppressAutoHyphens w:val="0"/>
        <w:jc w:val="both"/>
      </w:pPr>
    </w:p>
    <w:p w:rsidR="00CF582E" w:rsidRPr="00FA6A5C" w:rsidRDefault="00261F01" w:rsidP="00CF582E">
      <w:pPr>
        <w:jc w:val="both"/>
        <w:rPr>
          <w:b/>
          <w:bCs/>
        </w:rPr>
      </w:pPr>
      <w:r>
        <w:rPr>
          <w:b/>
          <w:bCs/>
        </w:rPr>
        <w:t>19</w:t>
      </w:r>
      <w:r w:rsidR="00CF582E" w:rsidRPr="00FA6A5C">
        <w:rPr>
          <w:b/>
          <w:bCs/>
        </w:rPr>
        <w:t>. РОК И НАЧИН ПОДНОШЕЊА ЗАХТЕВА ЗА ЗАШТИТУ ПРАВА ПОНУЂАЧА</w:t>
      </w:r>
    </w:p>
    <w:p w:rsidR="00CF582E" w:rsidRPr="00FA6A5C" w:rsidRDefault="00CF582E" w:rsidP="00CF582E">
      <w:pPr>
        <w:widowControl w:val="0"/>
        <w:autoSpaceDE w:val="0"/>
        <w:autoSpaceDN w:val="0"/>
        <w:adjustRightInd w:val="0"/>
        <w:spacing w:before="36"/>
        <w:ind w:firstLine="720"/>
        <w:jc w:val="both"/>
        <w:rPr>
          <w:rFonts w:eastAsia="TimesNewRomanPSMT"/>
          <w:bCs/>
        </w:rPr>
      </w:pPr>
      <w:r w:rsidRPr="00FA6A5C">
        <w:rPr>
          <w:rFonts w:eastAsia="TimesNewRomanPSMT"/>
          <w:bCs/>
        </w:rPr>
        <w:t xml:space="preserve">Захтев за заштиту права понуђача и то како у погледу рока тако и у начину подношења и остваривања права регулисано је од члана 149. до закључно са чланом 157.  Закона о јавним набавкама </w:t>
      </w:r>
      <w:r w:rsidRPr="00FA6A5C">
        <w:rPr>
          <w:lang w:val="sr-Cyrl-CS"/>
        </w:rPr>
        <w:t xml:space="preserve"> („Службени гласник РС“ бр. 124/2012,14/2015 и  68/2015).</w:t>
      </w:r>
    </w:p>
    <w:p w:rsidR="00CF582E" w:rsidRPr="00FA6A5C" w:rsidRDefault="00CF582E" w:rsidP="00CF582E">
      <w:pPr>
        <w:widowControl w:val="0"/>
        <w:autoSpaceDE w:val="0"/>
        <w:autoSpaceDN w:val="0"/>
        <w:adjustRightInd w:val="0"/>
        <w:spacing w:before="36"/>
        <w:ind w:firstLine="720"/>
        <w:jc w:val="both"/>
        <w:rPr>
          <w:rFonts w:eastAsia="TimesNewRomanPSMT"/>
          <w:bCs/>
        </w:rPr>
      </w:pPr>
      <w:r w:rsidRPr="00FA6A5C">
        <w:rPr>
          <w:rFonts w:eastAsia="TimesNewRomanPSMT"/>
          <w:bCs/>
        </w:rPr>
        <w:t>Захтев за заштиту права понуђача мора да садржи све прописане елементе из члана 151. Закона о јавним набавкама.</w:t>
      </w:r>
    </w:p>
    <w:p w:rsidR="00A37E51" w:rsidRPr="00FA6A5C" w:rsidRDefault="00A37E51" w:rsidP="00CF582E">
      <w:pPr>
        <w:jc w:val="both"/>
        <w:rPr>
          <w:b/>
        </w:rPr>
      </w:pPr>
    </w:p>
    <w:p w:rsidR="00CF582E" w:rsidRPr="00FA6A5C" w:rsidRDefault="00261F01" w:rsidP="00CF582E">
      <w:pPr>
        <w:jc w:val="both"/>
        <w:rPr>
          <w:b/>
        </w:rPr>
      </w:pPr>
      <w:r>
        <w:rPr>
          <w:b/>
        </w:rPr>
        <w:t>20</w:t>
      </w:r>
      <w:r w:rsidR="00CF582E" w:rsidRPr="00FA6A5C">
        <w:rPr>
          <w:b/>
        </w:rPr>
        <w:t>. РОК У КОЈЕМ ЋЕ УГОВОР БИТИ ЗАКЉУЧЕН</w:t>
      </w:r>
    </w:p>
    <w:p w:rsidR="00CF582E" w:rsidRPr="00FA6A5C" w:rsidRDefault="00CF582E" w:rsidP="00CF582E">
      <w:pPr>
        <w:ind w:firstLine="709"/>
        <w:jc w:val="both"/>
      </w:pPr>
      <w:r w:rsidRPr="00FA6A5C">
        <w:t>Уговор о јавној набавци ће бити закључен са понуђачем којем је додељен уговор у року од 8 дана од дана протека рока за подношење захт</w:t>
      </w:r>
      <w:r w:rsidRPr="00FA6A5C">
        <w:rPr>
          <w:lang w:val="sr-Cyrl-CS"/>
        </w:rPr>
        <w:t>е</w:t>
      </w:r>
      <w:r w:rsidRPr="00FA6A5C">
        <w:t xml:space="preserve">ва за заштиту права из члана 149. Закона. </w:t>
      </w:r>
    </w:p>
    <w:p w:rsidR="00CF582E" w:rsidRPr="00FA6A5C" w:rsidRDefault="00CF582E" w:rsidP="00CF582E">
      <w:pPr>
        <w:ind w:firstLine="709"/>
        <w:jc w:val="both"/>
      </w:pPr>
      <w:r w:rsidRPr="00FA6A5C">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CF582E" w:rsidRPr="00FA6A5C" w:rsidRDefault="00CF582E" w:rsidP="00CF582E">
      <w:pPr>
        <w:ind w:firstLine="709"/>
        <w:jc w:val="both"/>
      </w:pPr>
    </w:p>
    <w:p w:rsidR="00CF582E" w:rsidRPr="00FA6A5C" w:rsidRDefault="00261F01" w:rsidP="00CF582E">
      <w:pPr>
        <w:pStyle w:val="Default"/>
        <w:ind w:right="-329"/>
        <w:rPr>
          <w:rFonts w:ascii="Times New Roman" w:hAnsi="Times New Roman"/>
          <w:b/>
          <w:bCs/>
        </w:rPr>
      </w:pPr>
      <w:r>
        <w:rPr>
          <w:rFonts w:ascii="Times New Roman" w:hAnsi="Times New Roman"/>
          <w:b/>
          <w:bCs/>
        </w:rPr>
        <w:t>21</w:t>
      </w:r>
      <w:r w:rsidR="00CF582E" w:rsidRPr="00FA6A5C">
        <w:rPr>
          <w:rFonts w:ascii="Times New Roman" w:hAnsi="Times New Roman"/>
          <w:b/>
          <w:bCs/>
        </w:rPr>
        <w:t>. ОДУСТАНАК ОД ПРЕДМЕТНЕ ЈАВНЕ НАБАВКЕ</w:t>
      </w:r>
    </w:p>
    <w:p w:rsidR="00CF582E" w:rsidRPr="00FA6A5C" w:rsidRDefault="00CF582E" w:rsidP="00CF582E">
      <w:pPr>
        <w:pStyle w:val="Default"/>
        <w:ind w:right="-23" w:firstLine="709"/>
        <w:jc w:val="both"/>
        <w:rPr>
          <w:rFonts w:ascii="Times New Roman" w:hAnsi="Times New Roman"/>
          <w:bCs/>
        </w:rPr>
      </w:pPr>
      <w:r w:rsidRPr="00FA6A5C">
        <w:rPr>
          <w:rFonts w:ascii="Times New Roman" w:hAnsi="Times New Roman"/>
          <w:bCs/>
        </w:rPr>
        <w:t>Наручилац задржава право да одустане од предметне јавне набавке.</w:t>
      </w:r>
    </w:p>
    <w:p w:rsidR="00CF582E" w:rsidRPr="00FA6A5C" w:rsidRDefault="00CF582E" w:rsidP="00CF582E">
      <w:pPr>
        <w:pStyle w:val="Default"/>
        <w:ind w:right="-23" w:firstLine="709"/>
        <w:jc w:val="both"/>
        <w:rPr>
          <w:rFonts w:ascii="Times New Roman" w:hAnsi="Times New Roman"/>
          <w:bCs/>
        </w:rPr>
      </w:pPr>
      <w:r w:rsidRPr="00FA6A5C">
        <w:rPr>
          <w:rFonts w:ascii="Times New Roman" w:hAnsi="Times New Roman"/>
          <w:bCs/>
        </w:rPr>
        <w:t>Наручилац  је дужан да обустави поступак јане набавке уколико  нису испуњени услови за доделу уговора из члана 107. Закона о јавним набавкама.</w:t>
      </w:r>
    </w:p>
    <w:p w:rsidR="00CF582E" w:rsidRPr="00FA6A5C" w:rsidRDefault="00EF146E" w:rsidP="00CF582E">
      <w:pPr>
        <w:pStyle w:val="Default"/>
        <w:ind w:right="-23" w:firstLine="709"/>
        <w:jc w:val="both"/>
        <w:rPr>
          <w:rFonts w:ascii="Times New Roman" w:hAnsi="Times New Roman"/>
          <w:bCs/>
        </w:rPr>
      </w:pPr>
      <w:r w:rsidRPr="00FA6A5C">
        <w:rPr>
          <w:rFonts w:ascii="Times New Roman" w:hAnsi="Times New Roman"/>
          <w:bCs/>
        </w:rPr>
        <w:t>Наручилац доноси О</w:t>
      </w:r>
      <w:r w:rsidR="00CF582E" w:rsidRPr="00FA6A5C">
        <w:rPr>
          <w:rFonts w:ascii="Times New Roman" w:hAnsi="Times New Roman"/>
          <w:bCs/>
        </w:rPr>
        <w:t>длуку о обустави поступка јавне набавке на</w:t>
      </w:r>
      <w:r w:rsidRPr="00FA6A5C">
        <w:rPr>
          <w:rFonts w:ascii="Times New Roman" w:hAnsi="Times New Roman"/>
          <w:bCs/>
        </w:rPr>
        <w:t xml:space="preserve"> основу И</w:t>
      </w:r>
      <w:r w:rsidR="00CF582E" w:rsidRPr="00FA6A5C">
        <w:rPr>
          <w:rFonts w:ascii="Times New Roman" w:hAnsi="Times New Roman"/>
          <w:bCs/>
        </w:rPr>
        <w:t>звештаја о стручној оцени понуда, уколико нису испуњени услови за доделу уговора.</w:t>
      </w:r>
    </w:p>
    <w:p w:rsidR="00CF582E" w:rsidRPr="00FA6A5C" w:rsidRDefault="00CF582E" w:rsidP="00CF582E">
      <w:pPr>
        <w:pStyle w:val="Default"/>
        <w:ind w:right="-23" w:firstLine="709"/>
        <w:jc w:val="both"/>
        <w:rPr>
          <w:rFonts w:ascii="Times New Roman" w:hAnsi="Times New Roman"/>
          <w:b/>
          <w:bCs/>
        </w:rPr>
      </w:pPr>
      <w:r w:rsidRPr="00FA6A5C">
        <w:rPr>
          <w:rFonts w:ascii="Times New Roman" w:hAnsi="Times New Roman"/>
          <w:bCs/>
        </w:rPr>
        <w:t xml:space="preserve">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или усред којих је престала потреба наручиоца за предметном набавком због чега се неће понављати у току исте буџетске године, односно у наредних 6 месеци. </w:t>
      </w:r>
    </w:p>
    <w:p w:rsidR="001E6192" w:rsidRDefault="001E6192" w:rsidP="00CB5662">
      <w:pPr>
        <w:rPr>
          <w:b/>
          <w:i/>
          <w:sz w:val="28"/>
          <w:szCs w:val="28"/>
          <w:u w:val="single"/>
        </w:rPr>
      </w:pPr>
    </w:p>
    <w:sectPr w:rsidR="001E6192" w:rsidSect="00D32F93">
      <w:footerReference w:type="default" r:id="rId14"/>
      <w:type w:val="continuous"/>
      <w:pgSz w:w="11907" w:h="16839" w:code="9"/>
      <w:pgMar w:top="1440" w:right="1275"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AAB" w:rsidRDefault="00041AAB">
      <w:r>
        <w:separator/>
      </w:r>
    </w:p>
  </w:endnote>
  <w:endnote w:type="continuationSeparator" w:id="0">
    <w:p w:rsidR="00041AAB" w:rsidRDefault="00041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StarSymbol">
    <w:altName w:val="Arial Unicode MS"/>
    <w:panose1 w:val="00000000000000000000"/>
    <w:charset w:val="02"/>
    <w:family w:val="auto"/>
    <w:notTrueType/>
    <w:pitch w:val="default"/>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panose1 w:val="00000000000000000000"/>
    <w:charset w:val="EE"/>
    <w:family w:val="auto"/>
    <w:notTrueType/>
    <w:pitch w:val="variable"/>
    <w:sig w:usb0="00000005" w:usb1="00000000" w:usb2="00000000" w:usb3="00000000" w:csb0="00000002" w:csb1="00000000"/>
  </w:font>
  <w:font w:name="ArialMT">
    <w:altName w:val="Times New Roman"/>
    <w:panose1 w:val="00000000000000000000"/>
    <w:charset w:val="80"/>
    <w:family w:val="auto"/>
    <w:notTrueType/>
    <w:pitch w:val="default"/>
    <w:sig w:usb0="00000203" w:usb1="08070000" w:usb2="00000010" w:usb3="00000000" w:csb0="00020005" w:csb1="00000000"/>
  </w:font>
  <w:font w:name="Bookman Old Style">
    <w:panose1 w:val="02050604050505020204"/>
    <w:charset w:val="EE"/>
    <w:family w:val="roman"/>
    <w:pitch w:val="variable"/>
    <w:sig w:usb0="00000287" w:usb1="00000000" w:usb2="00000000" w:usb3="00000000" w:csb0="000000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425" w:rsidRPr="00717D2E" w:rsidRDefault="00A26425" w:rsidP="00720BC9">
    <w:pPr>
      <w:pStyle w:val="Footer"/>
      <w:pBdr>
        <w:top w:val="thinThickSmallGap" w:sz="24" w:space="1" w:color="622423"/>
      </w:pBdr>
      <w:tabs>
        <w:tab w:val="clear" w:pos="4153"/>
        <w:tab w:val="clear" w:pos="8306"/>
        <w:tab w:val="right" w:pos="9498"/>
      </w:tabs>
      <w:jc w:val="center"/>
      <w:rPr>
        <w:rFonts w:ascii="Cambria" w:hAnsi="Cambria"/>
        <w:lang w:val="sr-Cyrl-CS"/>
      </w:rPr>
    </w:pPr>
    <w:r w:rsidRPr="00717D2E">
      <w:rPr>
        <w:b/>
        <w:color w:val="FF0000"/>
        <w:lang w:val="sr-Cyrl-CS"/>
      </w:rPr>
      <w:t xml:space="preserve">ЈН бр. </w:t>
    </w:r>
    <w:r w:rsidRPr="00717D2E">
      <w:rPr>
        <w:b/>
        <w:color w:val="FF0000"/>
      </w:rPr>
      <w:t>67</w:t>
    </w:r>
    <w:r w:rsidRPr="00717D2E">
      <w:rPr>
        <w:b/>
        <w:color w:val="FF0000"/>
        <w:lang w:val="sr-Cyrl-CS"/>
      </w:rPr>
      <w:t>/2019</w:t>
    </w:r>
    <w:r w:rsidRPr="00717D2E">
      <w:rPr>
        <w:lang w:val="sr-Cyrl-CS"/>
      </w:rPr>
      <w:t xml:space="preserve">    </w:t>
    </w:r>
    <w:r w:rsidRPr="00717D2E">
      <w:rPr>
        <w:b/>
        <w:lang w:val="sr-Cyrl-CS"/>
      </w:rPr>
      <w:t xml:space="preserve">„Вршење стручног надзора“    </w:t>
    </w:r>
    <w:r w:rsidRPr="00F40261">
      <w:rPr>
        <w:b/>
      </w:rPr>
      <w:fldChar w:fldCharType="begin"/>
    </w:r>
    <w:r w:rsidRPr="00F40261">
      <w:rPr>
        <w:b/>
      </w:rPr>
      <w:instrText xml:space="preserve"> PAGE   \* MERGEFORMAT </w:instrText>
    </w:r>
    <w:r w:rsidRPr="00F40261">
      <w:rPr>
        <w:b/>
      </w:rPr>
      <w:fldChar w:fldCharType="separate"/>
    </w:r>
    <w:r w:rsidR="001C3ABB">
      <w:rPr>
        <w:b/>
        <w:noProof/>
      </w:rPr>
      <w:t>31</w:t>
    </w:r>
    <w:r w:rsidRPr="00F40261">
      <w:rPr>
        <w:b/>
      </w:rPr>
      <w:fldChar w:fldCharType="end"/>
    </w:r>
    <w:r w:rsidRPr="00F40261">
      <w:rPr>
        <w:b/>
        <w:lang w:val="sr-Cyrl-CS"/>
      </w:rPr>
      <w:t>/31</w:t>
    </w:r>
  </w:p>
  <w:p w:rsidR="00A26425" w:rsidRDefault="00A264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AAB" w:rsidRDefault="00041AAB">
      <w:r>
        <w:separator/>
      </w:r>
    </w:p>
  </w:footnote>
  <w:footnote w:type="continuationSeparator" w:id="0">
    <w:p w:rsidR="00041AAB" w:rsidRDefault="00041A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15:restartNumberingAfterBreak="0">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15:restartNumberingAfterBreak="0">
    <w:nsid w:val="00000005"/>
    <w:multiLevelType w:val="multilevel"/>
    <w:tmpl w:val="24AEA5F2"/>
    <w:name w:val="WW8Num5"/>
    <w:lvl w:ilvl="0">
      <w:start w:val="1"/>
      <w:numFmt w:val="decimal"/>
      <w:lvlText w:val="%1)"/>
      <w:lvlJc w:val="left"/>
      <w:pPr>
        <w:tabs>
          <w:tab w:val="num" w:pos="0"/>
        </w:tabs>
        <w:ind w:left="720" w:hanging="360"/>
      </w:pPr>
      <w:rPr>
        <w:rFonts w:ascii="Times New Roman" w:eastAsia="Times New Roman" w:hAnsi="Times New Roman" w:cs="Times New Roman"/>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5"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7" w15:restartNumberingAfterBreak="0">
    <w:nsid w:val="00044919"/>
    <w:multiLevelType w:val="hybridMultilevel"/>
    <w:tmpl w:val="0A9E9170"/>
    <w:lvl w:ilvl="0" w:tplc="0E3EDAF2">
      <w:start w:val="1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2F0F14"/>
    <w:multiLevelType w:val="hybridMultilevel"/>
    <w:tmpl w:val="7C1CC4C8"/>
    <w:lvl w:ilvl="0" w:tplc="DAC6A24A">
      <w:start w:val="1"/>
      <w:numFmt w:val="decimal"/>
      <w:lvlText w:val="%1)"/>
      <w:lvlJc w:val="left"/>
      <w:pPr>
        <w:ind w:left="1069" w:hanging="360"/>
      </w:pPr>
      <w:rPr>
        <w:rFonts w:hint="default"/>
        <w:b/>
        <w:u w:val="none"/>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138C093E"/>
    <w:multiLevelType w:val="hybridMultilevel"/>
    <w:tmpl w:val="19D8D420"/>
    <w:lvl w:ilvl="0" w:tplc="7C040814">
      <w:start w:val="5"/>
      <w:numFmt w:val="decimal"/>
      <w:lvlText w:val="%1."/>
      <w:lvlJc w:val="left"/>
      <w:pPr>
        <w:ind w:left="720" w:hanging="360"/>
      </w:pPr>
      <w:rPr>
        <w:rFonts w:hint="default"/>
        <w:b w:val="0"/>
        <w:u w:val="none"/>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15:restartNumberingAfterBreak="0">
    <w:nsid w:val="1B523FBA"/>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5C7CE3"/>
    <w:multiLevelType w:val="hybridMultilevel"/>
    <w:tmpl w:val="06AEB58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15:restartNumberingAfterBreak="0">
    <w:nsid w:val="1FE37FA2"/>
    <w:multiLevelType w:val="hybridMultilevel"/>
    <w:tmpl w:val="D6D667BE"/>
    <w:lvl w:ilvl="0" w:tplc="DC30C608">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15:restartNumberingAfterBreak="0">
    <w:nsid w:val="21C77C47"/>
    <w:multiLevelType w:val="hybridMultilevel"/>
    <w:tmpl w:val="72767BD6"/>
    <w:lvl w:ilvl="0" w:tplc="2BF6FDD4">
      <w:start w:val="2"/>
      <w:numFmt w:val="bullet"/>
      <w:lvlText w:val=""/>
      <w:lvlJc w:val="left"/>
      <w:pPr>
        <w:ind w:left="644" w:hanging="360"/>
      </w:pPr>
      <w:rPr>
        <w:rFonts w:ascii="Symbol" w:eastAsia="Times New Roman" w:hAnsi="Symbol"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29915C21"/>
    <w:multiLevelType w:val="hybridMultilevel"/>
    <w:tmpl w:val="E7E00EF6"/>
    <w:lvl w:ilvl="0" w:tplc="E516321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BF2B80"/>
    <w:multiLevelType w:val="multilevel"/>
    <w:tmpl w:val="11C4CDF6"/>
    <w:lvl w:ilvl="0">
      <w:start w:val="1"/>
      <w:numFmt w:val="decimal"/>
      <w:lvlText w:val="%1"/>
      <w:lvlJc w:val="left"/>
      <w:pPr>
        <w:ind w:left="1065" w:hanging="1065"/>
      </w:pPr>
      <w:rPr>
        <w:rFonts w:hint="default"/>
        <w:b/>
      </w:rPr>
    </w:lvl>
    <w:lvl w:ilvl="1">
      <w:start w:val="1"/>
      <w:numFmt w:val="decimal"/>
      <w:lvlText w:val="%1.%2"/>
      <w:lvlJc w:val="left"/>
      <w:pPr>
        <w:ind w:left="1774" w:hanging="1065"/>
      </w:pPr>
      <w:rPr>
        <w:rFonts w:hint="default"/>
        <w:b/>
      </w:rPr>
    </w:lvl>
    <w:lvl w:ilvl="2">
      <w:start w:val="1"/>
      <w:numFmt w:val="decimal"/>
      <w:lvlText w:val="%1.%2.%3"/>
      <w:lvlJc w:val="left"/>
      <w:pPr>
        <w:ind w:left="2483" w:hanging="1065"/>
      </w:pPr>
      <w:rPr>
        <w:rFonts w:hint="default"/>
        <w:b/>
      </w:rPr>
    </w:lvl>
    <w:lvl w:ilvl="3">
      <w:start w:val="1"/>
      <w:numFmt w:val="decimal"/>
      <w:lvlText w:val="%1.%2.%3.%4"/>
      <w:lvlJc w:val="left"/>
      <w:pPr>
        <w:ind w:left="3192" w:hanging="1065"/>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112" w:hanging="1440"/>
      </w:pPr>
      <w:rPr>
        <w:rFonts w:hint="default"/>
        <w:b/>
      </w:rPr>
    </w:lvl>
  </w:abstractNum>
  <w:abstractNum w:abstractNumId="18" w15:restartNumberingAfterBreak="0">
    <w:nsid w:val="2E5821D6"/>
    <w:multiLevelType w:val="hybridMultilevel"/>
    <w:tmpl w:val="256C20B8"/>
    <w:lvl w:ilvl="0" w:tplc="9D16C59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5514B4"/>
    <w:multiLevelType w:val="hybridMultilevel"/>
    <w:tmpl w:val="E2488FB6"/>
    <w:lvl w:ilvl="0" w:tplc="9EBACD92">
      <w:numFmt w:val="bullet"/>
      <w:lvlText w:val="-"/>
      <w:lvlJc w:val="left"/>
      <w:pPr>
        <w:ind w:left="22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5C1193"/>
    <w:multiLevelType w:val="hybridMultilevel"/>
    <w:tmpl w:val="3ADEDC22"/>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8BC6B31E">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E17259"/>
    <w:multiLevelType w:val="hybridMultilevel"/>
    <w:tmpl w:val="6EE838B6"/>
    <w:lvl w:ilvl="0" w:tplc="1AA6A6F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F0C73F0"/>
    <w:multiLevelType w:val="hybridMultilevel"/>
    <w:tmpl w:val="01FA337E"/>
    <w:lvl w:ilvl="0" w:tplc="DCF09D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E124A8"/>
    <w:multiLevelType w:val="hybridMultilevel"/>
    <w:tmpl w:val="0E5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AD7AA7"/>
    <w:multiLevelType w:val="hybridMultilevel"/>
    <w:tmpl w:val="82F8D770"/>
    <w:lvl w:ilvl="0" w:tplc="A3E86570">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9A4192"/>
    <w:multiLevelType w:val="hybridMultilevel"/>
    <w:tmpl w:val="285844F4"/>
    <w:lvl w:ilvl="0" w:tplc="E3FCE274">
      <w:start w:val="4"/>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15:restartNumberingAfterBreak="0">
    <w:nsid w:val="4FC61541"/>
    <w:multiLevelType w:val="hybridMultilevel"/>
    <w:tmpl w:val="A3380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3744BC"/>
    <w:multiLevelType w:val="hybridMultilevel"/>
    <w:tmpl w:val="22B6E0A4"/>
    <w:lvl w:ilvl="0" w:tplc="E048DF74">
      <w:start w:val="4"/>
      <w:numFmt w:val="bullet"/>
      <w:lvlText w:val="-"/>
      <w:lvlJc w:val="left"/>
      <w:pPr>
        <w:ind w:left="36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27A4759"/>
    <w:multiLevelType w:val="hybridMultilevel"/>
    <w:tmpl w:val="C8D05E6E"/>
    <w:lvl w:ilvl="0" w:tplc="438A76C4">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54E64686"/>
    <w:multiLevelType w:val="hybridMultilevel"/>
    <w:tmpl w:val="8136728C"/>
    <w:lvl w:ilvl="0" w:tplc="47A8726E">
      <w:numFmt w:val="bullet"/>
      <w:lvlText w:val="-"/>
      <w:lvlJc w:val="left"/>
      <w:pPr>
        <w:ind w:left="22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571631A6"/>
    <w:multiLevelType w:val="hybridMultilevel"/>
    <w:tmpl w:val="47A4D5EC"/>
    <w:lvl w:ilvl="0" w:tplc="B8F28EDE">
      <w:start w:val="3"/>
      <w:numFmt w:val="bullet"/>
      <w:lvlText w:val=""/>
      <w:lvlJc w:val="left"/>
      <w:pPr>
        <w:ind w:left="1920" w:hanging="360"/>
      </w:pPr>
      <w:rPr>
        <w:rFonts w:ascii="Symbol" w:eastAsia="Times New Roman" w:hAnsi="Symbol" w:cs="Times New Roman"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33" w15:restartNumberingAfterBreak="0">
    <w:nsid w:val="59DC2647"/>
    <w:multiLevelType w:val="hybridMultilevel"/>
    <w:tmpl w:val="0B262A8E"/>
    <w:lvl w:ilvl="0" w:tplc="62C6E3BA">
      <w:numFmt w:val="bullet"/>
      <w:lvlText w:val="-"/>
      <w:lvlJc w:val="left"/>
      <w:pPr>
        <w:ind w:left="-349" w:hanging="360"/>
      </w:pPr>
      <w:rPr>
        <w:rFonts w:ascii="Times New Roman" w:eastAsia="Calibri" w:hAnsi="Times New Roman" w:cs="Times New Roman" w:hint="default"/>
      </w:rPr>
    </w:lvl>
    <w:lvl w:ilvl="1" w:tplc="04090003" w:tentative="1">
      <w:start w:val="1"/>
      <w:numFmt w:val="bullet"/>
      <w:lvlText w:val="o"/>
      <w:lvlJc w:val="left"/>
      <w:pPr>
        <w:ind w:left="371" w:hanging="360"/>
      </w:pPr>
      <w:rPr>
        <w:rFonts w:ascii="Courier New" w:hAnsi="Courier New" w:cs="Courier New" w:hint="default"/>
      </w:rPr>
    </w:lvl>
    <w:lvl w:ilvl="2" w:tplc="04090005" w:tentative="1">
      <w:start w:val="1"/>
      <w:numFmt w:val="bullet"/>
      <w:lvlText w:val=""/>
      <w:lvlJc w:val="left"/>
      <w:pPr>
        <w:ind w:left="1091" w:hanging="360"/>
      </w:pPr>
      <w:rPr>
        <w:rFonts w:ascii="Wingdings" w:hAnsi="Wingdings" w:hint="default"/>
      </w:rPr>
    </w:lvl>
    <w:lvl w:ilvl="3" w:tplc="04090001" w:tentative="1">
      <w:start w:val="1"/>
      <w:numFmt w:val="bullet"/>
      <w:lvlText w:val=""/>
      <w:lvlJc w:val="left"/>
      <w:pPr>
        <w:ind w:left="1811" w:hanging="360"/>
      </w:pPr>
      <w:rPr>
        <w:rFonts w:ascii="Symbol" w:hAnsi="Symbol" w:hint="default"/>
      </w:rPr>
    </w:lvl>
    <w:lvl w:ilvl="4" w:tplc="04090003" w:tentative="1">
      <w:start w:val="1"/>
      <w:numFmt w:val="bullet"/>
      <w:lvlText w:val="o"/>
      <w:lvlJc w:val="left"/>
      <w:pPr>
        <w:ind w:left="2531" w:hanging="360"/>
      </w:pPr>
      <w:rPr>
        <w:rFonts w:ascii="Courier New" w:hAnsi="Courier New" w:cs="Courier New" w:hint="default"/>
      </w:rPr>
    </w:lvl>
    <w:lvl w:ilvl="5" w:tplc="04090005" w:tentative="1">
      <w:start w:val="1"/>
      <w:numFmt w:val="bullet"/>
      <w:lvlText w:val=""/>
      <w:lvlJc w:val="left"/>
      <w:pPr>
        <w:ind w:left="3251" w:hanging="360"/>
      </w:pPr>
      <w:rPr>
        <w:rFonts w:ascii="Wingdings" w:hAnsi="Wingdings" w:hint="default"/>
      </w:rPr>
    </w:lvl>
    <w:lvl w:ilvl="6" w:tplc="04090001" w:tentative="1">
      <w:start w:val="1"/>
      <w:numFmt w:val="bullet"/>
      <w:lvlText w:val=""/>
      <w:lvlJc w:val="left"/>
      <w:pPr>
        <w:ind w:left="3971" w:hanging="360"/>
      </w:pPr>
      <w:rPr>
        <w:rFonts w:ascii="Symbol" w:hAnsi="Symbol" w:hint="default"/>
      </w:rPr>
    </w:lvl>
    <w:lvl w:ilvl="7" w:tplc="04090003" w:tentative="1">
      <w:start w:val="1"/>
      <w:numFmt w:val="bullet"/>
      <w:lvlText w:val="o"/>
      <w:lvlJc w:val="left"/>
      <w:pPr>
        <w:ind w:left="4691" w:hanging="360"/>
      </w:pPr>
      <w:rPr>
        <w:rFonts w:ascii="Courier New" w:hAnsi="Courier New" w:cs="Courier New" w:hint="default"/>
      </w:rPr>
    </w:lvl>
    <w:lvl w:ilvl="8" w:tplc="04090005" w:tentative="1">
      <w:start w:val="1"/>
      <w:numFmt w:val="bullet"/>
      <w:lvlText w:val=""/>
      <w:lvlJc w:val="left"/>
      <w:pPr>
        <w:ind w:left="5411" w:hanging="360"/>
      </w:pPr>
      <w:rPr>
        <w:rFonts w:ascii="Wingdings" w:hAnsi="Wingdings" w:hint="default"/>
      </w:rPr>
    </w:lvl>
  </w:abstractNum>
  <w:abstractNum w:abstractNumId="34" w15:restartNumberingAfterBreak="0">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0A1E7A"/>
    <w:multiLevelType w:val="hybridMultilevel"/>
    <w:tmpl w:val="A3C2F818"/>
    <w:lvl w:ilvl="0" w:tplc="1EACF7B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15:restartNumberingAfterBreak="0">
    <w:nsid w:val="64542B76"/>
    <w:multiLevelType w:val="hybridMultilevel"/>
    <w:tmpl w:val="0B4CD12C"/>
    <w:lvl w:ilvl="0" w:tplc="5BE8502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7" w15:restartNumberingAfterBreak="0">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514AFB"/>
    <w:multiLevelType w:val="hybridMultilevel"/>
    <w:tmpl w:val="C124234E"/>
    <w:lvl w:ilvl="0" w:tplc="F6803586">
      <w:start w:val="1"/>
      <w:numFmt w:val="decimal"/>
      <w:lvlText w:val="%1)"/>
      <w:lvlJc w:val="left"/>
      <w:pPr>
        <w:ind w:left="1069" w:hanging="360"/>
      </w:pPr>
      <w:rPr>
        <w:rFonts w:hint="default"/>
      </w:rPr>
    </w:lvl>
    <w:lvl w:ilvl="1" w:tplc="241A0019" w:tentative="1">
      <w:start w:val="1"/>
      <w:numFmt w:val="lowerLetter"/>
      <w:lvlText w:val="%2."/>
      <w:lvlJc w:val="left"/>
      <w:pPr>
        <w:ind w:left="1789" w:hanging="360"/>
      </w:pPr>
    </w:lvl>
    <w:lvl w:ilvl="2" w:tplc="241A001B" w:tentative="1">
      <w:start w:val="1"/>
      <w:numFmt w:val="lowerRoman"/>
      <w:lvlText w:val="%3."/>
      <w:lvlJc w:val="right"/>
      <w:pPr>
        <w:ind w:left="2509" w:hanging="180"/>
      </w:pPr>
    </w:lvl>
    <w:lvl w:ilvl="3" w:tplc="241A000F" w:tentative="1">
      <w:start w:val="1"/>
      <w:numFmt w:val="decimal"/>
      <w:lvlText w:val="%4."/>
      <w:lvlJc w:val="left"/>
      <w:pPr>
        <w:ind w:left="3229" w:hanging="360"/>
      </w:pPr>
    </w:lvl>
    <w:lvl w:ilvl="4" w:tplc="241A0019" w:tentative="1">
      <w:start w:val="1"/>
      <w:numFmt w:val="lowerLetter"/>
      <w:lvlText w:val="%5."/>
      <w:lvlJc w:val="left"/>
      <w:pPr>
        <w:ind w:left="3949" w:hanging="360"/>
      </w:pPr>
    </w:lvl>
    <w:lvl w:ilvl="5" w:tplc="241A001B" w:tentative="1">
      <w:start w:val="1"/>
      <w:numFmt w:val="lowerRoman"/>
      <w:lvlText w:val="%6."/>
      <w:lvlJc w:val="right"/>
      <w:pPr>
        <w:ind w:left="4669" w:hanging="180"/>
      </w:pPr>
    </w:lvl>
    <w:lvl w:ilvl="6" w:tplc="241A000F" w:tentative="1">
      <w:start w:val="1"/>
      <w:numFmt w:val="decimal"/>
      <w:lvlText w:val="%7."/>
      <w:lvlJc w:val="left"/>
      <w:pPr>
        <w:ind w:left="5389" w:hanging="360"/>
      </w:pPr>
    </w:lvl>
    <w:lvl w:ilvl="7" w:tplc="241A0019" w:tentative="1">
      <w:start w:val="1"/>
      <w:numFmt w:val="lowerLetter"/>
      <w:lvlText w:val="%8."/>
      <w:lvlJc w:val="left"/>
      <w:pPr>
        <w:ind w:left="6109" w:hanging="360"/>
      </w:pPr>
    </w:lvl>
    <w:lvl w:ilvl="8" w:tplc="241A001B" w:tentative="1">
      <w:start w:val="1"/>
      <w:numFmt w:val="lowerRoman"/>
      <w:lvlText w:val="%9."/>
      <w:lvlJc w:val="right"/>
      <w:pPr>
        <w:ind w:left="6829" w:hanging="180"/>
      </w:pPr>
    </w:lvl>
  </w:abstractNum>
  <w:abstractNum w:abstractNumId="39" w15:restartNumberingAfterBreak="0">
    <w:nsid w:val="74C90A29"/>
    <w:multiLevelType w:val="hybridMultilevel"/>
    <w:tmpl w:val="A6D23E8C"/>
    <w:lvl w:ilvl="0" w:tplc="4E50AEF6">
      <w:numFmt w:val="bullet"/>
      <w:lvlText w:val="-"/>
      <w:lvlJc w:val="left"/>
      <w:pPr>
        <w:ind w:left="22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74E708FF"/>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0B0B1D"/>
    <w:multiLevelType w:val="hybridMultilevel"/>
    <w:tmpl w:val="B8DEAD96"/>
    <w:lvl w:ilvl="0" w:tplc="CCC4F0EA">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0A15E8"/>
    <w:multiLevelType w:val="hybridMultilevel"/>
    <w:tmpl w:val="DA10415C"/>
    <w:lvl w:ilvl="0" w:tplc="B06EE578">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3" w15:restartNumberingAfterBreak="0">
    <w:nsid w:val="7DF31478"/>
    <w:multiLevelType w:val="hybridMultilevel"/>
    <w:tmpl w:val="A96CFD6A"/>
    <w:lvl w:ilvl="0" w:tplc="88DA8D6C">
      <w:start w:val="1"/>
      <w:numFmt w:val="decimal"/>
      <w:lvlText w:val="%1."/>
      <w:lvlJc w:val="left"/>
      <w:pPr>
        <w:ind w:left="1080" w:hanging="360"/>
      </w:pPr>
      <w:rPr>
        <w:rFonts w:ascii="Times New Roman" w:eastAsia="Calibri" w:hAnsi="Times New Roman" w:cs="Times New Roman"/>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4" w15:restartNumberingAfterBreak="0">
    <w:nsid w:val="7F536F75"/>
    <w:multiLevelType w:val="hybridMultilevel"/>
    <w:tmpl w:val="646E6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5"/>
  </w:num>
  <w:num w:numId="4">
    <w:abstractNumId w:val="26"/>
  </w:num>
  <w:num w:numId="5">
    <w:abstractNumId w:val="20"/>
  </w:num>
  <w:num w:numId="6">
    <w:abstractNumId w:val="34"/>
  </w:num>
  <w:num w:numId="7">
    <w:abstractNumId w:val="6"/>
  </w:num>
  <w:num w:numId="8">
    <w:abstractNumId w:val="37"/>
  </w:num>
  <w:num w:numId="9">
    <w:abstractNumId w:val="28"/>
  </w:num>
  <w:num w:numId="10">
    <w:abstractNumId w:val="8"/>
  </w:num>
  <w:num w:numId="11">
    <w:abstractNumId w:val="4"/>
  </w:num>
  <w:num w:numId="12">
    <w:abstractNumId w:val="24"/>
  </w:num>
  <w:num w:numId="13">
    <w:abstractNumId w:val="16"/>
  </w:num>
  <w:num w:numId="14">
    <w:abstractNumId w:val="1"/>
  </w:num>
  <w:num w:numId="15">
    <w:abstractNumId w:val="2"/>
  </w:num>
  <w:num w:numId="16">
    <w:abstractNumId w:val="32"/>
  </w:num>
  <w:num w:numId="17">
    <w:abstractNumId w:val="23"/>
  </w:num>
  <w:num w:numId="18">
    <w:abstractNumId w:val="7"/>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41"/>
  </w:num>
  <w:num w:numId="25">
    <w:abstractNumId w:val="36"/>
  </w:num>
  <w:num w:numId="26">
    <w:abstractNumId w:val="5"/>
  </w:num>
  <w:num w:numId="27">
    <w:abstractNumId w:val="42"/>
  </w:num>
  <w:num w:numId="28">
    <w:abstractNumId w:val="9"/>
  </w:num>
  <w:num w:numId="29">
    <w:abstractNumId w:val="15"/>
  </w:num>
  <w:num w:numId="30">
    <w:abstractNumId w:val="40"/>
  </w:num>
  <w:num w:numId="31">
    <w:abstractNumId w:val="31"/>
  </w:num>
  <w:num w:numId="32">
    <w:abstractNumId w:val="12"/>
  </w:num>
  <w:num w:numId="33">
    <w:abstractNumId w:val="33"/>
  </w:num>
  <w:num w:numId="34">
    <w:abstractNumId w:val="22"/>
  </w:num>
  <w:num w:numId="35">
    <w:abstractNumId w:val="18"/>
  </w:num>
  <w:num w:numId="36">
    <w:abstractNumId w:val="17"/>
  </w:num>
  <w:num w:numId="37">
    <w:abstractNumId w:val="35"/>
  </w:num>
  <w:num w:numId="38">
    <w:abstractNumId w:val="44"/>
  </w:num>
  <w:num w:numId="39">
    <w:abstractNumId w:val="10"/>
  </w:num>
  <w:num w:numId="40">
    <w:abstractNumId w:val="14"/>
  </w:num>
  <w:num w:numId="41">
    <w:abstractNumId w:val="11"/>
  </w:num>
  <w:num w:numId="42">
    <w:abstractNumId w:val="13"/>
  </w:num>
  <w:num w:numId="43">
    <w:abstractNumId w:val="43"/>
  </w:num>
  <w:num w:numId="44">
    <w:abstractNumId w:val="29"/>
  </w:num>
  <w:num w:numId="45">
    <w:abstractNumId w:val="27"/>
  </w:num>
  <w:num w:numId="46">
    <w:abstractNumId w:val="3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B5662"/>
    <w:rsid w:val="0000346A"/>
    <w:rsid w:val="0000376F"/>
    <w:rsid w:val="00003D5F"/>
    <w:rsid w:val="000048F5"/>
    <w:rsid w:val="00004C91"/>
    <w:rsid w:val="000061BD"/>
    <w:rsid w:val="000065A1"/>
    <w:rsid w:val="0000694C"/>
    <w:rsid w:val="00010036"/>
    <w:rsid w:val="000103B8"/>
    <w:rsid w:val="00010B9F"/>
    <w:rsid w:val="00011611"/>
    <w:rsid w:val="00011C41"/>
    <w:rsid w:val="00012D43"/>
    <w:rsid w:val="00013C10"/>
    <w:rsid w:val="00013F05"/>
    <w:rsid w:val="00014E81"/>
    <w:rsid w:val="00016526"/>
    <w:rsid w:val="00016B4B"/>
    <w:rsid w:val="000203BC"/>
    <w:rsid w:val="00020AF7"/>
    <w:rsid w:val="00020B88"/>
    <w:rsid w:val="00022490"/>
    <w:rsid w:val="00022A45"/>
    <w:rsid w:val="000235C5"/>
    <w:rsid w:val="00027946"/>
    <w:rsid w:val="00030C45"/>
    <w:rsid w:val="0003432A"/>
    <w:rsid w:val="00035C95"/>
    <w:rsid w:val="000372C3"/>
    <w:rsid w:val="00037D43"/>
    <w:rsid w:val="00041325"/>
    <w:rsid w:val="00041AAB"/>
    <w:rsid w:val="00041BD3"/>
    <w:rsid w:val="000472E1"/>
    <w:rsid w:val="000474CF"/>
    <w:rsid w:val="00051335"/>
    <w:rsid w:val="000513AA"/>
    <w:rsid w:val="00052FED"/>
    <w:rsid w:val="0005405B"/>
    <w:rsid w:val="00054358"/>
    <w:rsid w:val="00054E73"/>
    <w:rsid w:val="00057B6B"/>
    <w:rsid w:val="00061540"/>
    <w:rsid w:val="00062683"/>
    <w:rsid w:val="00062E2A"/>
    <w:rsid w:val="00062F01"/>
    <w:rsid w:val="0006335A"/>
    <w:rsid w:val="00065BAF"/>
    <w:rsid w:val="00070A9C"/>
    <w:rsid w:val="0007254C"/>
    <w:rsid w:val="0007393B"/>
    <w:rsid w:val="00075C97"/>
    <w:rsid w:val="0007664E"/>
    <w:rsid w:val="0008018D"/>
    <w:rsid w:val="00082EA1"/>
    <w:rsid w:val="000830DE"/>
    <w:rsid w:val="00083E9B"/>
    <w:rsid w:val="0008622D"/>
    <w:rsid w:val="00086922"/>
    <w:rsid w:val="00086D0F"/>
    <w:rsid w:val="00086DF1"/>
    <w:rsid w:val="000877D2"/>
    <w:rsid w:val="00087B27"/>
    <w:rsid w:val="00087E87"/>
    <w:rsid w:val="000912FF"/>
    <w:rsid w:val="00091676"/>
    <w:rsid w:val="00092EDD"/>
    <w:rsid w:val="00093E46"/>
    <w:rsid w:val="00096073"/>
    <w:rsid w:val="000A0B2E"/>
    <w:rsid w:val="000A4382"/>
    <w:rsid w:val="000A57B5"/>
    <w:rsid w:val="000B0FF9"/>
    <w:rsid w:val="000B1DD8"/>
    <w:rsid w:val="000B416F"/>
    <w:rsid w:val="000B4E99"/>
    <w:rsid w:val="000B5332"/>
    <w:rsid w:val="000B6728"/>
    <w:rsid w:val="000B7197"/>
    <w:rsid w:val="000B7F88"/>
    <w:rsid w:val="000C2BBE"/>
    <w:rsid w:val="000C4E00"/>
    <w:rsid w:val="000C6C30"/>
    <w:rsid w:val="000D2F55"/>
    <w:rsid w:val="000D334A"/>
    <w:rsid w:val="000D35B8"/>
    <w:rsid w:val="000D6C85"/>
    <w:rsid w:val="000D6E7A"/>
    <w:rsid w:val="000D7CC3"/>
    <w:rsid w:val="000E0F7E"/>
    <w:rsid w:val="000E1C44"/>
    <w:rsid w:val="000E2520"/>
    <w:rsid w:val="000E26D8"/>
    <w:rsid w:val="000F0648"/>
    <w:rsid w:val="000F1E37"/>
    <w:rsid w:val="000F60AB"/>
    <w:rsid w:val="000F63C6"/>
    <w:rsid w:val="000F6F0E"/>
    <w:rsid w:val="00100368"/>
    <w:rsid w:val="00100D35"/>
    <w:rsid w:val="00101075"/>
    <w:rsid w:val="00107352"/>
    <w:rsid w:val="0010796B"/>
    <w:rsid w:val="00107D97"/>
    <w:rsid w:val="001136EB"/>
    <w:rsid w:val="00114B51"/>
    <w:rsid w:val="00114CE7"/>
    <w:rsid w:val="00116A88"/>
    <w:rsid w:val="001172F0"/>
    <w:rsid w:val="00120B85"/>
    <w:rsid w:val="00120F13"/>
    <w:rsid w:val="00122684"/>
    <w:rsid w:val="001251D3"/>
    <w:rsid w:val="00132575"/>
    <w:rsid w:val="001344B8"/>
    <w:rsid w:val="00136D21"/>
    <w:rsid w:val="00136F09"/>
    <w:rsid w:val="00137E02"/>
    <w:rsid w:val="00141BB8"/>
    <w:rsid w:val="00143815"/>
    <w:rsid w:val="00143F97"/>
    <w:rsid w:val="00146533"/>
    <w:rsid w:val="00146E1A"/>
    <w:rsid w:val="00154D79"/>
    <w:rsid w:val="001560AB"/>
    <w:rsid w:val="00157067"/>
    <w:rsid w:val="00157553"/>
    <w:rsid w:val="00157637"/>
    <w:rsid w:val="00157865"/>
    <w:rsid w:val="00157BB2"/>
    <w:rsid w:val="0016265C"/>
    <w:rsid w:val="00162C1C"/>
    <w:rsid w:val="00165953"/>
    <w:rsid w:val="001676C8"/>
    <w:rsid w:val="00167EA2"/>
    <w:rsid w:val="00170510"/>
    <w:rsid w:val="00170D5A"/>
    <w:rsid w:val="001737D4"/>
    <w:rsid w:val="0017527B"/>
    <w:rsid w:val="00176A5A"/>
    <w:rsid w:val="001803C6"/>
    <w:rsid w:val="00180BC5"/>
    <w:rsid w:val="00181CA7"/>
    <w:rsid w:val="00181E92"/>
    <w:rsid w:val="00182A00"/>
    <w:rsid w:val="00183531"/>
    <w:rsid w:val="001843F1"/>
    <w:rsid w:val="00185CDF"/>
    <w:rsid w:val="00185E73"/>
    <w:rsid w:val="00191CEE"/>
    <w:rsid w:val="00191E6A"/>
    <w:rsid w:val="00192E5E"/>
    <w:rsid w:val="001931BE"/>
    <w:rsid w:val="00193F3E"/>
    <w:rsid w:val="00194183"/>
    <w:rsid w:val="001955B2"/>
    <w:rsid w:val="00196689"/>
    <w:rsid w:val="00196B6D"/>
    <w:rsid w:val="00197CCC"/>
    <w:rsid w:val="001A0766"/>
    <w:rsid w:val="001A137E"/>
    <w:rsid w:val="001A4806"/>
    <w:rsid w:val="001A6A6A"/>
    <w:rsid w:val="001A7E54"/>
    <w:rsid w:val="001A7ECA"/>
    <w:rsid w:val="001C00C5"/>
    <w:rsid w:val="001C0CA5"/>
    <w:rsid w:val="001C2445"/>
    <w:rsid w:val="001C3ABB"/>
    <w:rsid w:val="001C673E"/>
    <w:rsid w:val="001C6B07"/>
    <w:rsid w:val="001C6E05"/>
    <w:rsid w:val="001D2879"/>
    <w:rsid w:val="001D2C92"/>
    <w:rsid w:val="001D38EA"/>
    <w:rsid w:val="001D4E1C"/>
    <w:rsid w:val="001D5AC9"/>
    <w:rsid w:val="001D5CDE"/>
    <w:rsid w:val="001E0B23"/>
    <w:rsid w:val="001E1BA7"/>
    <w:rsid w:val="001E22BF"/>
    <w:rsid w:val="001E29B4"/>
    <w:rsid w:val="001E32C9"/>
    <w:rsid w:val="001E4E0B"/>
    <w:rsid w:val="001E506D"/>
    <w:rsid w:val="001E6192"/>
    <w:rsid w:val="001E7760"/>
    <w:rsid w:val="001F0D82"/>
    <w:rsid w:val="001F3069"/>
    <w:rsid w:val="001F3FC1"/>
    <w:rsid w:val="001F43D8"/>
    <w:rsid w:val="001F4759"/>
    <w:rsid w:val="001F6ACB"/>
    <w:rsid w:val="0020030C"/>
    <w:rsid w:val="00201F25"/>
    <w:rsid w:val="00202DF8"/>
    <w:rsid w:val="002062B5"/>
    <w:rsid w:val="00206DFF"/>
    <w:rsid w:val="002103E7"/>
    <w:rsid w:val="002105A3"/>
    <w:rsid w:val="002106AD"/>
    <w:rsid w:val="00212C89"/>
    <w:rsid w:val="00214F5E"/>
    <w:rsid w:val="00216ED7"/>
    <w:rsid w:val="00220A47"/>
    <w:rsid w:val="002211AE"/>
    <w:rsid w:val="002220EE"/>
    <w:rsid w:val="00224487"/>
    <w:rsid w:val="002268B2"/>
    <w:rsid w:val="0023020E"/>
    <w:rsid w:val="002303EC"/>
    <w:rsid w:val="002303FE"/>
    <w:rsid w:val="00234D6C"/>
    <w:rsid w:val="00236EC5"/>
    <w:rsid w:val="00240F7E"/>
    <w:rsid w:val="002423A2"/>
    <w:rsid w:val="00242594"/>
    <w:rsid w:val="00245FB1"/>
    <w:rsid w:val="002502EA"/>
    <w:rsid w:val="002509F3"/>
    <w:rsid w:val="002526EF"/>
    <w:rsid w:val="00252996"/>
    <w:rsid w:val="00252CD6"/>
    <w:rsid w:val="00253377"/>
    <w:rsid w:val="00253EE8"/>
    <w:rsid w:val="002549D4"/>
    <w:rsid w:val="00254E1B"/>
    <w:rsid w:val="002551AC"/>
    <w:rsid w:val="00255E30"/>
    <w:rsid w:val="00257D26"/>
    <w:rsid w:val="00261322"/>
    <w:rsid w:val="00261F01"/>
    <w:rsid w:val="00262887"/>
    <w:rsid w:val="0026343D"/>
    <w:rsid w:val="00263487"/>
    <w:rsid w:val="00263975"/>
    <w:rsid w:val="00265EE3"/>
    <w:rsid w:val="00267938"/>
    <w:rsid w:val="0027145C"/>
    <w:rsid w:val="00271555"/>
    <w:rsid w:val="00272CE7"/>
    <w:rsid w:val="002731A9"/>
    <w:rsid w:val="00274CDC"/>
    <w:rsid w:val="002767FC"/>
    <w:rsid w:val="00276D88"/>
    <w:rsid w:val="00276E6F"/>
    <w:rsid w:val="002801BB"/>
    <w:rsid w:val="002803D2"/>
    <w:rsid w:val="002841E5"/>
    <w:rsid w:val="00285AE3"/>
    <w:rsid w:val="00286B47"/>
    <w:rsid w:val="002878E6"/>
    <w:rsid w:val="0029121B"/>
    <w:rsid w:val="00294072"/>
    <w:rsid w:val="002971CE"/>
    <w:rsid w:val="002A0B36"/>
    <w:rsid w:val="002A12F3"/>
    <w:rsid w:val="002A44F7"/>
    <w:rsid w:val="002A4C3B"/>
    <w:rsid w:val="002A6089"/>
    <w:rsid w:val="002A6B3E"/>
    <w:rsid w:val="002B069E"/>
    <w:rsid w:val="002B2243"/>
    <w:rsid w:val="002B249D"/>
    <w:rsid w:val="002B353B"/>
    <w:rsid w:val="002B4087"/>
    <w:rsid w:val="002B708B"/>
    <w:rsid w:val="002B76C3"/>
    <w:rsid w:val="002B7EB6"/>
    <w:rsid w:val="002C0094"/>
    <w:rsid w:val="002C0740"/>
    <w:rsid w:val="002C394F"/>
    <w:rsid w:val="002C3B4F"/>
    <w:rsid w:val="002C4A4F"/>
    <w:rsid w:val="002C65E7"/>
    <w:rsid w:val="002D0CEC"/>
    <w:rsid w:val="002D1250"/>
    <w:rsid w:val="002D30F4"/>
    <w:rsid w:val="002D7766"/>
    <w:rsid w:val="002D7E3A"/>
    <w:rsid w:val="002E0D51"/>
    <w:rsid w:val="002E19FF"/>
    <w:rsid w:val="002E2E41"/>
    <w:rsid w:val="002E3CDF"/>
    <w:rsid w:val="002E5AAB"/>
    <w:rsid w:val="002E5C8F"/>
    <w:rsid w:val="002E6101"/>
    <w:rsid w:val="002E6346"/>
    <w:rsid w:val="002F0316"/>
    <w:rsid w:val="002F1552"/>
    <w:rsid w:val="002F2FFE"/>
    <w:rsid w:val="002F3BD7"/>
    <w:rsid w:val="002F4E4F"/>
    <w:rsid w:val="002F6AA9"/>
    <w:rsid w:val="00303504"/>
    <w:rsid w:val="003042D0"/>
    <w:rsid w:val="003045F5"/>
    <w:rsid w:val="00304F68"/>
    <w:rsid w:val="00305FFB"/>
    <w:rsid w:val="0030681C"/>
    <w:rsid w:val="003069CE"/>
    <w:rsid w:val="00311789"/>
    <w:rsid w:val="00312903"/>
    <w:rsid w:val="00313562"/>
    <w:rsid w:val="00314BD4"/>
    <w:rsid w:val="0031617F"/>
    <w:rsid w:val="00316B18"/>
    <w:rsid w:val="00317506"/>
    <w:rsid w:val="00317CA7"/>
    <w:rsid w:val="00320328"/>
    <w:rsid w:val="00323382"/>
    <w:rsid w:val="00325D29"/>
    <w:rsid w:val="0032645D"/>
    <w:rsid w:val="00326CE0"/>
    <w:rsid w:val="00326E43"/>
    <w:rsid w:val="00330BCB"/>
    <w:rsid w:val="00330E5B"/>
    <w:rsid w:val="003319D6"/>
    <w:rsid w:val="003321BD"/>
    <w:rsid w:val="00332B8B"/>
    <w:rsid w:val="0033367F"/>
    <w:rsid w:val="003348F1"/>
    <w:rsid w:val="003378EF"/>
    <w:rsid w:val="00343513"/>
    <w:rsid w:val="00344C1F"/>
    <w:rsid w:val="003450D2"/>
    <w:rsid w:val="00352117"/>
    <w:rsid w:val="003536AD"/>
    <w:rsid w:val="00355882"/>
    <w:rsid w:val="003578E4"/>
    <w:rsid w:val="00360379"/>
    <w:rsid w:val="00361177"/>
    <w:rsid w:val="003616C2"/>
    <w:rsid w:val="0036371E"/>
    <w:rsid w:val="003643CC"/>
    <w:rsid w:val="00366076"/>
    <w:rsid w:val="003668DD"/>
    <w:rsid w:val="003668EF"/>
    <w:rsid w:val="00367A4E"/>
    <w:rsid w:val="00370377"/>
    <w:rsid w:val="00370A36"/>
    <w:rsid w:val="00370C0B"/>
    <w:rsid w:val="0037752A"/>
    <w:rsid w:val="00381076"/>
    <w:rsid w:val="003816BE"/>
    <w:rsid w:val="00381797"/>
    <w:rsid w:val="00384149"/>
    <w:rsid w:val="00384B5E"/>
    <w:rsid w:val="00390782"/>
    <w:rsid w:val="00391EE1"/>
    <w:rsid w:val="0039338B"/>
    <w:rsid w:val="00394461"/>
    <w:rsid w:val="00396A82"/>
    <w:rsid w:val="00396BF3"/>
    <w:rsid w:val="003A0D35"/>
    <w:rsid w:val="003A0F29"/>
    <w:rsid w:val="003A1145"/>
    <w:rsid w:val="003A22EB"/>
    <w:rsid w:val="003A2610"/>
    <w:rsid w:val="003A3348"/>
    <w:rsid w:val="003A391E"/>
    <w:rsid w:val="003A55DC"/>
    <w:rsid w:val="003A67B4"/>
    <w:rsid w:val="003A748E"/>
    <w:rsid w:val="003A7BE3"/>
    <w:rsid w:val="003B00CF"/>
    <w:rsid w:val="003B5A11"/>
    <w:rsid w:val="003B5DC9"/>
    <w:rsid w:val="003B7FD4"/>
    <w:rsid w:val="003C024C"/>
    <w:rsid w:val="003C212C"/>
    <w:rsid w:val="003C25F1"/>
    <w:rsid w:val="003C361D"/>
    <w:rsid w:val="003C554F"/>
    <w:rsid w:val="003C643C"/>
    <w:rsid w:val="003C7586"/>
    <w:rsid w:val="003D053F"/>
    <w:rsid w:val="003D0D00"/>
    <w:rsid w:val="003D19D0"/>
    <w:rsid w:val="003D2D81"/>
    <w:rsid w:val="003D2E2E"/>
    <w:rsid w:val="003D2F35"/>
    <w:rsid w:val="003D304E"/>
    <w:rsid w:val="003D40F1"/>
    <w:rsid w:val="003D4205"/>
    <w:rsid w:val="003D5F17"/>
    <w:rsid w:val="003D6CA5"/>
    <w:rsid w:val="003D71F6"/>
    <w:rsid w:val="003E00EB"/>
    <w:rsid w:val="003E0A8C"/>
    <w:rsid w:val="003E18B9"/>
    <w:rsid w:val="003E2760"/>
    <w:rsid w:val="003E4B90"/>
    <w:rsid w:val="003E54D3"/>
    <w:rsid w:val="003E5AB1"/>
    <w:rsid w:val="003E6A38"/>
    <w:rsid w:val="003E6E33"/>
    <w:rsid w:val="003E7A8D"/>
    <w:rsid w:val="003E7B94"/>
    <w:rsid w:val="003F5897"/>
    <w:rsid w:val="003F61A5"/>
    <w:rsid w:val="003F71B0"/>
    <w:rsid w:val="003F7A78"/>
    <w:rsid w:val="004011F8"/>
    <w:rsid w:val="0040131D"/>
    <w:rsid w:val="00402D40"/>
    <w:rsid w:val="004036A3"/>
    <w:rsid w:val="004044DB"/>
    <w:rsid w:val="00405704"/>
    <w:rsid w:val="00406E35"/>
    <w:rsid w:val="00410403"/>
    <w:rsid w:val="004109C7"/>
    <w:rsid w:val="004133D6"/>
    <w:rsid w:val="004137DC"/>
    <w:rsid w:val="00414341"/>
    <w:rsid w:val="004156E6"/>
    <w:rsid w:val="00416A4D"/>
    <w:rsid w:val="0041723F"/>
    <w:rsid w:val="0041768F"/>
    <w:rsid w:val="00417F38"/>
    <w:rsid w:val="004207FE"/>
    <w:rsid w:val="00422399"/>
    <w:rsid w:val="00423046"/>
    <w:rsid w:val="004236E2"/>
    <w:rsid w:val="004254B9"/>
    <w:rsid w:val="004271FB"/>
    <w:rsid w:val="00434D78"/>
    <w:rsid w:val="00435700"/>
    <w:rsid w:val="004369DB"/>
    <w:rsid w:val="0044009B"/>
    <w:rsid w:val="004404CC"/>
    <w:rsid w:val="004406A0"/>
    <w:rsid w:val="004411C7"/>
    <w:rsid w:val="00441DA8"/>
    <w:rsid w:val="0044236C"/>
    <w:rsid w:val="00442A03"/>
    <w:rsid w:val="00442D68"/>
    <w:rsid w:val="00444C7E"/>
    <w:rsid w:val="00446035"/>
    <w:rsid w:val="0045325D"/>
    <w:rsid w:val="00454ACB"/>
    <w:rsid w:val="0045500A"/>
    <w:rsid w:val="004563B7"/>
    <w:rsid w:val="00456EE9"/>
    <w:rsid w:val="00457E6A"/>
    <w:rsid w:val="00460796"/>
    <w:rsid w:val="00465643"/>
    <w:rsid w:val="00465DDE"/>
    <w:rsid w:val="00466945"/>
    <w:rsid w:val="0046700C"/>
    <w:rsid w:val="00471EA7"/>
    <w:rsid w:val="004732AE"/>
    <w:rsid w:val="00473849"/>
    <w:rsid w:val="004762D6"/>
    <w:rsid w:val="00482A5B"/>
    <w:rsid w:val="00484717"/>
    <w:rsid w:val="00487E62"/>
    <w:rsid w:val="00490106"/>
    <w:rsid w:val="00490485"/>
    <w:rsid w:val="004906B9"/>
    <w:rsid w:val="00490C2D"/>
    <w:rsid w:val="00491CCC"/>
    <w:rsid w:val="004936BF"/>
    <w:rsid w:val="00496211"/>
    <w:rsid w:val="004A0037"/>
    <w:rsid w:val="004A011D"/>
    <w:rsid w:val="004A050A"/>
    <w:rsid w:val="004A0740"/>
    <w:rsid w:val="004A1D19"/>
    <w:rsid w:val="004B0090"/>
    <w:rsid w:val="004B0397"/>
    <w:rsid w:val="004B1D15"/>
    <w:rsid w:val="004B3A54"/>
    <w:rsid w:val="004B3E9C"/>
    <w:rsid w:val="004B4EAC"/>
    <w:rsid w:val="004C16A9"/>
    <w:rsid w:val="004C55DD"/>
    <w:rsid w:val="004C5FA1"/>
    <w:rsid w:val="004C700B"/>
    <w:rsid w:val="004D07E1"/>
    <w:rsid w:val="004D1478"/>
    <w:rsid w:val="004D4554"/>
    <w:rsid w:val="004D5591"/>
    <w:rsid w:val="004D581E"/>
    <w:rsid w:val="004D667E"/>
    <w:rsid w:val="004D6AA3"/>
    <w:rsid w:val="004D6CA0"/>
    <w:rsid w:val="004E20FE"/>
    <w:rsid w:val="004E31EE"/>
    <w:rsid w:val="004E647D"/>
    <w:rsid w:val="004F2F66"/>
    <w:rsid w:val="004F4F71"/>
    <w:rsid w:val="004F5D04"/>
    <w:rsid w:val="004F62E5"/>
    <w:rsid w:val="004F7489"/>
    <w:rsid w:val="00503D84"/>
    <w:rsid w:val="00503FF0"/>
    <w:rsid w:val="00505ABB"/>
    <w:rsid w:val="00506CC9"/>
    <w:rsid w:val="00506E7A"/>
    <w:rsid w:val="00512446"/>
    <w:rsid w:val="005126EA"/>
    <w:rsid w:val="00512A87"/>
    <w:rsid w:val="00513BA1"/>
    <w:rsid w:val="0051508A"/>
    <w:rsid w:val="0051536E"/>
    <w:rsid w:val="00520B4D"/>
    <w:rsid w:val="005217FB"/>
    <w:rsid w:val="005218D9"/>
    <w:rsid w:val="00521941"/>
    <w:rsid w:val="00522167"/>
    <w:rsid w:val="0052350A"/>
    <w:rsid w:val="0052490B"/>
    <w:rsid w:val="005257AA"/>
    <w:rsid w:val="00525EFC"/>
    <w:rsid w:val="00526253"/>
    <w:rsid w:val="0052715C"/>
    <w:rsid w:val="00530029"/>
    <w:rsid w:val="005301C3"/>
    <w:rsid w:val="00530B0E"/>
    <w:rsid w:val="00532800"/>
    <w:rsid w:val="00533B69"/>
    <w:rsid w:val="005349AB"/>
    <w:rsid w:val="00535574"/>
    <w:rsid w:val="00535767"/>
    <w:rsid w:val="005357DC"/>
    <w:rsid w:val="00536DAD"/>
    <w:rsid w:val="0054013A"/>
    <w:rsid w:val="00540D7C"/>
    <w:rsid w:val="00541352"/>
    <w:rsid w:val="0054167B"/>
    <w:rsid w:val="00541A29"/>
    <w:rsid w:val="00542947"/>
    <w:rsid w:val="005433C9"/>
    <w:rsid w:val="00544C9E"/>
    <w:rsid w:val="005467AD"/>
    <w:rsid w:val="005467BC"/>
    <w:rsid w:val="00546AF0"/>
    <w:rsid w:val="005473D4"/>
    <w:rsid w:val="0055037F"/>
    <w:rsid w:val="00550B12"/>
    <w:rsid w:val="0055148A"/>
    <w:rsid w:val="00551996"/>
    <w:rsid w:val="00555BC7"/>
    <w:rsid w:val="0055614E"/>
    <w:rsid w:val="005563D3"/>
    <w:rsid w:val="005574CB"/>
    <w:rsid w:val="00557FBE"/>
    <w:rsid w:val="00560B9D"/>
    <w:rsid w:val="00560FAF"/>
    <w:rsid w:val="00561755"/>
    <w:rsid w:val="005641DB"/>
    <w:rsid w:val="0056465B"/>
    <w:rsid w:val="00565F9B"/>
    <w:rsid w:val="00567371"/>
    <w:rsid w:val="00567727"/>
    <w:rsid w:val="0057199A"/>
    <w:rsid w:val="0057223B"/>
    <w:rsid w:val="005730B8"/>
    <w:rsid w:val="0057436B"/>
    <w:rsid w:val="005746DE"/>
    <w:rsid w:val="00575F1A"/>
    <w:rsid w:val="005763F7"/>
    <w:rsid w:val="00577061"/>
    <w:rsid w:val="00577280"/>
    <w:rsid w:val="0057751A"/>
    <w:rsid w:val="005775DB"/>
    <w:rsid w:val="00580D9A"/>
    <w:rsid w:val="00580EFC"/>
    <w:rsid w:val="005821BE"/>
    <w:rsid w:val="00585BE9"/>
    <w:rsid w:val="00587EB5"/>
    <w:rsid w:val="00592D50"/>
    <w:rsid w:val="00595B9A"/>
    <w:rsid w:val="00596292"/>
    <w:rsid w:val="00596D23"/>
    <w:rsid w:val="005A02F3"/>
    <w:rsid w:val="005A0C54"/>
    <w:rsid w:val="005A1A56"/>
    <w:rsid w:val="005A1AE3"/>
    <w:rsid w:val="005A4A4E"/>
    <w:rsid w:val="005A4D78"/>
    <w:rsid w:val="005A5667"/>
    <w:rsid w:val="005A5936"/>
    <w:rsid w:val="005A6CFD"/>
    <w:rsid w:val="005A7C96"/>
    <w:rsid w:val="005B2A0E"/>
    <w:rsid w:val="005B43F8"/>
    <w:rsid w:val="005B4A79"/>
    <w:rsid w:val="005B4AC2"/>
    <w:rsid w:val="005B5939"/>
    <w:rsid w:val="005B7599"/>
    <w:rsid w:val="005B78E7"/>
    <w:rsid w:val="005B7A9D"/>
    <w:rsid w:val="005C13AB"/>
    <w:rsid w:val="005C1B47"/>
    <w:rsid w:val="005C254E"/>
    <w:rsid w:val="005C26B3"/>
    <w:rsid w:val="005C3C68"/>
    <w:rsid w:val="005C579C"/>
    <w:rsid w:val="005C7D5C"/>
    <w:rsid w:val="005D03AB"/>
    <w:rsid w:val="005D099E"/>
    <w:rsid w:val="005D0AD7"/>
    <w:rsid w:val="005D10A5"/>
    <w:rsid w:val="005D4928"/>
    <w:rsid w:val="005D7021"/>
    <w:rsid w:val="005E03F7"/>
    <w:rsid w:val="005E0EEB"/>
    <w:rsid w:val="005E0F57"/>
    <w:rsid w:val="005E1969"/>
    <w:rsid w:val="005F1463"/>
    <w:rsid w:val="005F1DA7"/>
    <w:rsid w:val="005F46EE"/>
    <w:rsid w:val="005F4B41"/>
    <w:rsid w:val="005F4DC9"/>
    <w:rsid w:val="005F66AB"/>
    <w:rsid w:val="005F7AAE"/>
    <w:rsid w:val="006041D0"/>
    <w:rsid w:val="00605A68"/>
    <w:rsid w:val="006072B7"/>
    <w:rsid w:val="0060745D"/>
    <w:rsid w:val="006076B7"/>
    <w:rsid w:val="00610E7B"/>
    <w:rsid w:val="00612048"/>
    <w:rsid w:val="00612D37"/>
    <w:rsid w:val="00614DF7"/>
    <w:rsid w:val="00616DAA"/>
    <w:rsid w:val="00620E15"/>
    <w:rsid w:val="006211CF"/>
    <w:rsid w:val="00622F82"/>
    <w:rsid w:val="006233BF"/>
    <w:rsid w:val="00624BC1"/>
    <w:rsid w:val="006254DB"/>
    <w:rsid w:val="00626798"/>
    <w:rsid w:val="00626C3F"/>
    <w:rsid w:val="006279B3"/>
    <w:rsid w:val="00633B7B"/>
    <w:rsid w:val="00635ADF"/>
    <w:rsid w:val="00635CEC"/>
    <w:rsid w:val="00644550"/>
    <w:rsid w:val="00655E1D"/>
    <w:rsid w:val="006571B0"/>
    <w:rsid w:val="0066278E"/>
    <w:rsid w:val="006646EC"/>
    <w:rsid w:val="00665E1C"/>
    <w:rsid w:val="006706CE"/>
    <w:rsid w:val="00670C11"/>
    <w:rsid w:val="00671FB3"/>
    <w:rsid w:val="006724A3"/>
    <w:rsid w:val="00672E38"/>
    <w:rsid w:val="00673164"/>
    <w:rsid w:val="00685400"/>
    <w:rsid w:val="006869CE"/>
    <w:rsid w:val="00687848"/>
    <w:rsid w:val="00687D26"/>
    <w:rsid w:val="00693DED"/>
    <w:rsid w:val="006943EA"/>
    <w:rsid w:val="00697450"/>
    <w:rsid w:val="006A44AD"/>
    <w:rsid w:val="006A6291"/>
    <w:rsid w:val="006A72E4"/>
    <w:rsid w:val="006A744C"/>
    <w:rsid w:val="006B3198"/>
    <w:rsid w:val="006B3F20"/>
    <w:rsid w:val="006B6C7C"/>
    <w:rsid w:val="006C1297"/>
    <w:rsid w:val="006C2916"/>
    <w:rsid w:val="006C40DE"/>
    <w:rsid w:val="006C40DF"/>
    <w:rsid w:val="006C42D7"/>
    <w:rsid w:val="006C56EA"/>
    <w:rsid w:val="006C59F0"/>
    <w:rsid w:val="006C7A18"/>
    <w:rsid w:val="006C7FCF"/>
    <w:rsid w:val="006D0257"/>
    <w:rsid w:val="006D0608"/>
    <w:rsid w:val="006D07A4"/>
    <w:rsid w:val="006D4B04"/>
    <w:rsid w:val="006D5A0F"/>
    <w:rsid w:val="006D5F8D"/>
    <w:rsid w:val="006E2969"/>
    <w:rsid w:val="006E36D3"/>
    <w:rsid w:val="006E482A"/>
    <w:rsid w:val="006E5B10"/>
    <w:rsid w:val="006E6B20"/>
    <w:rsid w:val="006E6BEA"/>
    <w:rsid w:val="006F0872"/>
    <w:rsid w:val="006F272E"/>
    <w:rsid w:val="006F2B68"/>
    <w:rsid w:val="006F546A"/>
    <w:rsid w:val="006F58A8"/>
    <w:rsid w:val="006F6613"/>
    <w:rsid w:val="007007C5"/>
    <w:rsid w:val="00700907"/>
    <w:rsid w:val="00701ED6"/>
    <w:rsid w:val="00703372"/>
    <w:rsid w:val="00704D43"/>
    <w:rsid w:val="007072D8"/>
    <w:rsid w:val="00710C7D"/>
    <w:rsid w:val="007119A4"/>
    <w:rsid w:val="0071202E"/>
    <w:rsid w:val="00713196"/>
    <w:rsid w:val="00714C43"/>
    <w:rsid w:val="007156CE"/>
    <w:rsid w:val="00715F13"/>
    <w:rsid w:val="00716125"/>
    <w:rsid w:val="007166E3"/>
    <w:rsid w:val="0071749A"/>
    <w:rsid w:val="00717D2E"/>
    <w:rsid w:val="00717EA8"/>
    <w:rsid w:val="00720BC9"/>
    <w:rsid w:val="00721006"/>
    <w:rsid w:val="00722965"/>
    <w:rsid w:val="00724F94"/>
    <w:rsid w:val="007267CE"/>
    <w:rsid w:val="00727D2D"/>
    <w:rsid w:val="0073028B"/>
    <w:rsid w:val="0073176D"/>
    <w:rsid w:val="00731A3E"/>
    <w:rsid w:val="00731DFA"/>
    <w:rsid w:val="00734A4E"/>
    <w:rsid w:val="007354AB"/>
    <w:rsid w:val="0073608E"/>
    <w:rsid w:val="007373A6"/>
    <w:rsid w:val="00737441"/>
    <w:rsid w:val="007402DC"/>
    <w:rsid w:val="007422E9"/>
    <w:rsid w:val="007423EC"/>
    <w:rsid w:val="00745F19"/>
    <w:rsid w:val="00747F95"/>
    <w:rsid w:val="00750D5E"/>
    <w:rsid w:val="007530D4"/>
    <w:rsid w:val="007534D5"/>
    <w:rsid w:val="00753BC2"/>
    <w:rsid w:val="0075613A"/>
    <w:rsid w:val="00757951"/>
    <w:rsid w:val="00757AD6"/>
    <w:rsid w:val="007600ED"/>
    <w:rsid w:val="00764A59"/>
    <w:rsid w:val="00765EF7"/>
    <w:rsid w:val="00766069"/>
    <w:rsid w:val="00770EF3"/>
    <w:rsid w:val="0077278D"/>
    <w:rsid w:val="0077618A"/>
    <w:rsid w:val="00776850"/>
    <w:rsid w:val="00776D67"/>
    <w:rsid w:val="00777A06"/>
    <w:rsid w:val="00780DC5"/>
    <w:rsid w:val="0078100D"/>
    <w:rsid w:val="00781EE3"/>
    <w:rsid w:val="00782E4F"/>
    <w:rsid w:val="0078304F"/>
    <w:rsid w:val="007914BD"/>
    <w:rsid w:val="00791F36"/>
    <w:rsid w:val="0079290F"/>
    <w:rsid w:val="00793561"/>
    <w:rsid w:val="007935D8"/>
    <w:rsid w:val="00793877"/>
    <w:rsid w:val="00793EFC"/>
    <w:rsid w:val="00794862"/>
    <w:rsid w:val="0079592F"/>
    <w:rsid w:val="00795E16"/>
    <w:rsid w:val="007A0227"/>
    <w:rsid w:val="007A7E00"/>
    <w:rsid w:val="007A7EBB"/>
    <w:rsid w:val="007B0A5B"/>
    <w:rsid w:val="007B2FB9"/>
    <w:rsid w:val="007B54DB"/>
    <w:rsid w:val="007B5566"/>
    <w:rsid w:val="007B6438"/>
    <w:rsid w:val="007B6807"/>
    <w:rsid w:val="007B739E"/>
    <w:rsid w:val="007C19B9"/>
    <w:rsid w:val="007C217A"/>
    <w:rsid w:val="007C59A1"/>
    <w:rsid w:val="007C5C9D"/>
    <w:rsid w:val="007C6426"/>
    <w:rsid w:val="007C67E8"/>
    <w:rsid w:val="007D0032"/>
    <w:rsid w:val="007D03E5"/>
    <w:rsid w:val="007D0BA0"/>
    <w:rsid w:val="007D0E24"/>
    <w:rsid w:val="007D132F"/>
    <w:rsid w:val="007D2077"/>
    <w:rsid w:val="007D4025"/>
    <w:rsid w:val="007D4791"/>
    <w:rsid w:val="007D7621"/>
    <w:rsid w:val="007E232F"/>
    <w:rsid w:val="007E2728"/>
    <w:rsid w:val="007E2BFD"/>
    <w:rsid w:val="007E39A6"/>
    <w:rsid w:val="007E5757"/>
    <w:rsid w:val="007F264A"/>
    <w:rsid w:val="007F39B9"/>
    <w:rsid w:val="007F4054"/>
    <w:rsid w:val="007F45B2"/>
    <w:rsid w:val="007F736D"/>
    <w:rsid w:val="007F76F9"/>
    <w:rsid w:val="0080173B"/>
    <w:rsid w:val="00805130"/>
    <w:rsid w:val="008066BF"/>
    <w:rsid w:val="00807695"/>
    <w:rsid w:val="0081233B"/>
    <w:rsid w:val="0081553C"/>
    <w:rsid w:val="00817F5C"/>
    <w:rsid w:val="008207CB"/>
    <w:rsid w:val="00822C2D"/>
    <w:rsid w:val="00824E42"/>
    <w:rsid w:val="0083119F"/>
    <w:rsid w:val="008334F0"/>
    <w:rsid w:val="008338D5"/>
    <w:rsid w:val="008343C3"/>
    <w:rsid w:val="0083511D"/>
    <w:rsid w:val="008365F2"/>
    <w:rsid w:val="00836ACE"/>
    <w:rsid w:val="00840463"/>
    <w:rsid w:val="00841DCF"/>
    <w:rsid w:val="00842007"/>
    <w:rsid w:val="00842549"/>
    <w:rsid w:val="00842D29"/>
    <w:rsid w:val="00842ED1"/>
    <w:rsid w:val="00846C67"/>
    <w:rsid w:val="00850345"/>
    <w:rsid w:val="0085342C"/>
    <w:rsid w:val="00853C0B"/>
    <w:rsid w:val="0085474F"/>
    <w:rsid w:val="00855AF1"/>
    <w:rsid w:val="00856219"/>
    <w:rsid w:val="00857978"/>
    <w:rsid w:val="00862C9A"/>
    <w:rsid w:val="008658D3"/>
    <w:rsid w:val="00865E85"/>
    <w:rsid w:val="00867311"/>
    <w:rsid w:val="0087066F"/>
    <w:rsid w:val="008728E0"/>
    <w:rsid w:val="008760C7"/>
    <w:rsid w:val="00876EA4"/>
    <w:rsid w:val="008801EB"/>
    <w:rsid w:val="008807AD"/>
    <w:rsid w:val="00880F1F"/>
    <w:rsid w:val="00882AF3"/>
    <w:rsid w:val="008847E8"/>
    <w:rsid w:val="008872E5"/>
    <w:rsid w:val="00887485"/>
    <w:rsid w:val="00891A6B"/>
    <w:rsid w:val="00891E10"/>
    <w:rsid w:val="008932FF"/>
    <w:rsid w:val="00893629"/>
    <w:rsid w:val="008939FC"/>
    <w:rsid w:val="008965AD"/>
    <w:rsid w:val="008973C6"/>
    <w:rsid w:val="008A0638"/>
    <w:rsid w:val="008A2266"/>
    <w:rsid w:val="008A315C"/>
    <w:rsid w:val="008A3699"/>
    <w:rsid w:val="008A3886"/>
    <w:rsid w:val="008A6A5E"/>
    <w:rsid w:val="008A777B"/>
    <w:rsid w:val="008B09D3"/>
    <w:rsid w:val="008B10B7"/>
    <w:rsid w:val="008B1FD9"/>
    <w:rsid w:val="008B3BB1"/>
    <w:rsid w:val="008B5F88"/>
    <w:rsid w:val="008B64E6"/>
    <w:rsid w:val="008B6922"/>
    <w:rsid w:val="008C38AA"/>
    <w:rsid w:val="008C4848"/>
    <w:rsid w:val="008C5471"/>
    <w:rsid w:val="008C6DC5"/>
    <w:rsid w:val="008C7D34"/>
    <w:rsid w:val="008D277D"/>
    <w:rsid w:val="008D34D5"/>
    <w:rsid w:val="008D3825"/>
    <w:rsid w:val="008D46F1"/>
    <w:rsid w:val="008D6F40"/>
    <w:rsid w:val="008D7222"/>
    <w:rsid w:val="008D77D4"/>
    <w:rsid w:val="008E0EA2"/>
    <w:rsid w:val="008E15CD"/>
    <w:rsid w:val="008E1B41"/>
    <w:rsid w:val="008E43A0"/>
    <w:rsid w:val="008E4B9F"/>
    <w:rsid w:val="008E5119"/>
    <w:rsid w:val="008E68C7"/>
    <w:rsid w:val="008F082C"/>
    <w:rsid w:val="008F0B8B"/>
    <w:rsid w:val="008F1142"/>
    <w:rsid w:val="008F15BA"/>
    <w:rsid w:val="008F2B58"/>
    <w:rsid w:val="008F4EB2"/>
    <w:rsid w:val="008F778F"/>
    <w:rsid w:val="008F7E02"/>
    <w:rsid w:val="00902EB5"/>
    <w:rsid w:val="00904331"/>
    <w:rsid w:val="009051C6"/>
    <w:rsid w:val="00906317"/>
    <w:rsid w:val="009079B2"/>
    <w:rsid w:val="0091019D"/>
    <w:rsid w:val="00912F1A"/>
    <w:rsid w:val="00914278"/>
    <w:rsid w:val="00914EC4"/>
    <w:rsid w:val="00921273"/>
    <w:rsid w:val="00921814"/>
    <w:rsid w:val="00923F4C"/>
    <w:rsid w:val="00930B18"/>
    <w:rsid w:val="00931706"/>
    <w:rsid w:val="009325E8"/>
    <w:rsid w:val="00932932"/>
    <w:rsid w:val="00932AFC"/>
    <w:rsid w:val="00934459"/>
    <w:rsid w:val="009348E4"/>
    <w:rsid w:val="00935259"/>
    <w:rsid w:val="009411AD"/>
    <w:rsid w:val="00942C16"/>
    <w:rsid w:val="009449BC"/>
    <w:rsid w:val="009458C1"/>
    <w:rsid w:val="00945DA7"/>
    <w:rsid w:val="0095226F"/>
    <w:rsid w:val="009525C4"/>
    <w:rsid w:val="00953096"/>
    <w:rsid w:val="009538A3"/>
    <w:rsid w:val="009538C0"/>
    <w:rsid w:val="00954BE1"/>
    <w:rsid w:val="00956665"/>
    <w:rsid w:val="009611F4"/>
    <w:rsid w:val="009628EA"/>
    <w:rsid w:val="00962CCF"/>
    <w:rsid w:val="00962DF6"/>
    <w:rsid w:val="0096304A"/>
    <w:rsid w:val="0096649B"/>
    <w:rsid w:val="00966BCB"/>
    <w:rsid w:val="00967DD7"/>
    <w:rsid w:val="00971755"/>
    <w:rsid w:val="009719CF"/>
    <w:rsid w:val="00973816"/>
    <w:rsid w:val="0097736F"/>
    <w:rsid w:val="00980E42"/>
    <w:rsid w:val="009819ED"/>
    <w:rsid w:val="009851F0"/>
    <w:rsid w:val="00985E91"/>
    <w:rsid w:val="00987B46"/>
    <w:rsid w:val="00991F1B"/>
    <w:rsid w:val="009921B4"/>
    <w:rsid w:val="00993018"/>
    <w:rsid w:val="00994C73"/>
    <w:rsid w:val="0099531F"/>
    <w:rsid w:val="00995E4A"/>
    <w:rsid w:val="009960DF"/>
    <w:rsid w:val="00996336"/>
    <w:rsid w:val="0099755B"/>
    <w:rsid w:val="009A49D9"/>
    <w:rsid w:val="009A73E6"/>
    <w:rsid w:val="009B2734"/>
    <w:rsid w:val="009B417C"/>
    <w:rsid w:val="009B71C3"/>
    <w:rsid w:val="009C16A7"/>
    <w:rsid w:val="009C239D"/>
    <w:rsid w:val="009C2499"/>
    <w:rsid w:val="009C329F"/>
    <w:rsid w:val="009C344D"/>
    <w:rsid w:val="009C4578"/>
    <w:rsid w:val="009C50C3"/>
    <w:rsid w:val="009C5CD0"/>
    <w:rsid w:val="009C6A30"/>
    <w:rsid w:val="009C6F63"/>
    <w:rsid w:val="009D0F04"/>
    <w:rsid w:val="009D2338"/>
    <w:rsid w:val="009D754B"/>
    <w:rsid w:val="009D7569"/>
    <w:rsid w:val="009E0A5E"/>
    <w:rsid w:val="009E2273"/>
    <w:rsid w:val="009E294B"/>
    <w:rsid w:val="009E465D"/>
    <w:rsid w:val="009E62CE"/>
    <w:rsid w:val="009E6E8D"/>
    <w:rsid w:val="009E7E86"/>
    <w:rsid w:val="009F2A7F"/>
    <w:rsid w:val="009F7914"/>
    <w:rsid w:val="009F7B0C"/>
    <w:rsid w:val="00A02228"/>
    <w:rsid w:val="00A04F81"/>
    <w:rsid w:val="00A065FC"/>
    <w:rsid w:val="00A12BE8"/>
    <w:rsid w:val="00A12C45"/>
    <w:rsid w:val="00A13FC8"/>
    <w:rsid w:val="00A15BF6"/>
    <w:rsid w:val="00A17857"/>
    <w:rsid w:val="00A20AB1"/>
    <w:rsid w:val="00A21840"/>
    <w:rsid w:val="00A22541"/>
    <w:rsid w:val="00A25568"/>
    <w:rsid w:val="00A25AF8"/>
    <w:rsid w:val="00A2607D"/>
    <w:rsid w:val="00A26425"/>
    <w:rsid w:val="00A305AE"/>
    <w:rsid w:val="00A30F83"/>
    <w:rsid w:val="00A3299D"/>
    <w:rsid w:val="00A34E2F"/>
    <w:rsid w:val="00A35628"/>
    <w:rsid w:val="00A35D62"/>
    <w:rsid w:val="00A3674F"/>
    <w:rsid w:val="00A36976"/>
    <w:rsid w:val="00A37E51"/>
    <w:rsid w:val="00A40C4D"/>
    <w:rsid w:val="00A40DE5"/>
    <w:rsid w:val="00A4399F"/>
    <w:rsid w:val="00A449CB"/>
    <w:rsid w:val="00A44FDC"/>
    <w:rsid w:val="00A5219F"/>
    <w:rsid w:val="00A55579"/>
    <w:rsid w:val="00A55920"/>
    <w:rsid w:val="00A56A9B"/>
    <w:rsid w:val="00A66A0C"/>
    <w:rsid w:val="00A70807"/>
    <w:rsid w:val="00A7474D"/>
    <w:rsid w:val="00A74F10"/>
    <w:rsid w:val="00A752B8"/>
    <w:rsid w:val="00A7566D"/>
    <w:rsid w:val="00A75BCF"/>
    <w:rsid w:val="00A75FAA"/>
    <w:rsid w:val="00A81D30"/>
    <w:rsid w:val="00A82FA6"/>
    <w:rsid w:val="00A835B8"/>
    <w:rsid w:val="00A83C48"/>
    <w:rsid w:val="00A84B7F"/>
    <w:rsid w:val="00A851CC"/>
    <w:rsid w:val="00A85B0C"/>
    <w:rsid w:val="00A863C8"/>
    <w:rsid w:val="00A86901"/>
    <w:rsid w:val="00A87235"/>
    <w:rsid w:val="00A8769A"/>
    <w:rsid w:val="00A879D5"/>
    <w:rsid w:val="00A92EF3"/>
    <w:rsid w:val="00A9365B"/>
    <w:rsid w:val="00A94CB7"/>
    <w:rsid w:val="00A95A62"/>
    <w:rsid w:val="00A960AD"/>
    <w:rsid w:val="00A969E3"/>
    <w:rsid w:val="00A96DC8"/>
    <w:rsid w:val="00A97F7A"/>
    <w:rsid w:val="00AA0329"/>
    <w:rsid w:val="00AA038B"/>
    <w:rsid w:val="00AA03CB"/>
    <w:rsid w:val="00AA0FBE"/>
    <w:rsid w:val="00AA4064"/>
    <w:rsid w:val="00AA446D"/>
    <w:rsid w:val="00AA4837"/>
    <w:rsid w:val="00AA48EE"/>
    <w:rsid w:val="00AA7289"/>
    <w:rsid w:val="00AB1B33"/>
    <w:rsid w:val="00AB20FE"/>
    <w:rsid w:val="00AB25CB"/>
    <w:rsid w:val="00AB2BEF"/>
    <w:rsid w:val="00AB2E78"/>
    <w:rsid w:val="00AB3938"/>
    <w:rsid w:val="00AB6576"/>
    <w:rsid w:val="00AB7AF5"/>
    <w:rsid w:val="00AC01FB"/>
    <w:rsid w:val="00AC3383"/>
    <w:rsid w:val="00AC33E4"/>
    <w:rsid w:val="00AC4748"/>
    <w:rsid w:val="00AC555B"/>
    <w:rsid w:val="00AC7E11"/>
    <w:rsid w:val="00AD0CCB"/>
    <w:rsid w:val="00AD17AF"/>
    <w:rsid w:val="00AD20D9"/>
    <w:rsid w:val="00AD2809"/>
    <w:rsid w:val="00AD2F9A"/>
    <w:rsid w:val="00AD54ED"/>
    <w:rsid w:val="00AD6525"/>
    <w:rsid w:val="00AD7470"/>
    <w:rsid w:val="00AD76B2"/>
    <w:rsid w:val="00AE0311"/>
    <w:rsid w:val="00AE2AA5"/>
    <w:rsid w:val="00AE498E"/>
    <w:rsid w:val="00AE6DC6"/>
    <w:rsid w:val="00AF0EB2"/>
    <w:rsid w:val="00AF138B"/>
    <w:rsid w:val="00AF49EB"/>
    <w:rsid w:val="00AF546C"/>
    <w:rsid w:val="00AF5E30"/>
    <w:rsid w:val="00B00CB5"/>
    <w:rsid w:val="00B017DC"/>
    <w:rsid w:val="00B0473A"/>
    <w:rsid w:val="00B06E92"/>
    <w:rsid w:val="00B13D76"/>
    <w:rsid w:val="00B13F92"/>
    <w:rsid w:val="00B14685"/>
    <w:rsid w:val="00B14E8B"/>
    <w:rsid w:val="00B15E40"/>
    <w:rsid w:val="00B15F0D"/>
    <w:rsid w:val="00B163F6"/>
    <w:rsid w:val="00B16DCA"/>
    <w:rsid w:val="00B20778"/>
    <w:rsid w:val="00B210B9"/>
    <w:rsid w:val="00B21B2D"/>
    <w:rsid w:val="00B2245C"/>
    <w:rsid w:val="00B25BAB"/>
    <w:rsid w:val="00B260CA"/>
    <w:rsid w:val="00B3244E"/>
    <w:rsid w:val="00B35906"/>
    <w:rsid w:val="00B3686D"/>
    <w:rsid w:val="00B41485"/>
    <w:rsid w:val="00B42193"/>
    <w:rsid w:val="00B43CC5"/>
    <w:rsid w:val="00B501E3"/>
    <w:rsid w:val="00B523D0"/>
    <w:rsid w:val="00B535B7"/>
    <w:rsid w:val="00B5455E"/>
    <w:rsid w:val="00B5608A"/>
    <w:rsid w:val="00B5668C"/>
    <w:rsid w:val="00B57D93"/>
    <w:rsid w:val="00B604F9"/>
    <w:rsid w:val="00B606F5"/>
    <w:rsid w:val="00B60BF4"/>
    <w:rsid w:val="00B6165C"/>
    <w:rsid w:val="00B61661"/>
    <w:rsid w:val="00B64D5F"/>
    <w:rsid w:val="00B653E2"/>
    <w:rsid w:val="00B653F5"/>
    <w:rsid w:val="00B65875"/>
    <w:rsid w:val="00B65BB6"/>
    <w:rsid w:val="00B66156"/>
    <w:rsid w:val="00B70A31"/>
    <w:rsid w:val="00B801F0"/>
    <w:rsid w:val="00B80382"/>
    <w:rsid w:val="00B81D51"/>
    <w:rsid w:val="00B82491"/>
    <w:rsid w:val="00B82CEB"/>
    <w:rsid w:val="00B84B2C"/>
    <w:rsid w:val="00B867E8"/>
    <w:rsid w:val="00B874C8"/>
    <w:rsid w:val="00B90ACA"/>
    <w:rsid w:val="00B93AAB"/>
    <w:rsid w:val="00B93CB3"/>
    <w:rsid w:val="00B93F33"/>
    <w:rsid w:val="00B94E1E"/>
    <w:rsid w:val="00B95A9C"/>
    <w:rsid w:val="00B9721C"/>
    <w:rsid w:val="00B97B6A"/>
    <w:rsid w:val="00B97D31"/>
    <w:rsid w:val="00BA0627"/>
    <w:rsid w:val="00BA1262"/>
    <w:rsid w:val="00BA12FE"/>
    <w:rsid w:val="00BA48A2"/>
    <w:rsid w:val="00BA4B5A"/>
    <w:rsid w:val="00BB335A"/>
    <w:rsid w:val="00BB418E"/>
    <w:rsid w:val="00BB52F7"/>
    <w:rsid w:val="00BB608A"/>
    <w:rsid w:val="00BB63C1"/>
    <w:rsid w:val="00BC4A45"/>
    <w:rsid w:val="00BC4F0B"/>
    <w:rsid w:val="00BC6009"/>
    <w:rsid w:val="00BC652A"/>
    <w:rsid w:val="00BC7173"/>
    <w:rsid w:val="00BC7C6A"/>
    <w:rsid w:val="00BD2626"/>
    <w:rsid w:val="00BD26C9"/>
    <w:rsid w:val="00BD3265"/>
    <w:rsid w:val="00BD4952"/>
    <w:rsid w:val="00BD5934"/>
    <w:rsid w:val="00BE56AD"/>
    <w:rsid w:val="00BE7E84"/>
    <w:rsid w:val="00BF153A"/>
    <w:rsid w:val="00BF2110"/>
    <w:rsid w:val="00BF3C3D"/>
    <w:rsid w:val="00BF53BC"/>
    <w:rsid w:val="00BF7781"/>
    <w:rsid w:val="00C008FD"/>
    <w:rsid w:val="00C02D52"/>
    <w:rsid w:val="00C0316F"/>
    <w:rsid w:val="00C03634"/>
    <w:rsid w:val="00C04501"/>
    <w:rsid w:val="00C04733"/>
    <w:rsid w:val="00C051A4"/>
    <w:rsid w:val="00C0736B"/>
    <w:rsid w:val="00C07376"/>
    <w:rsid w:val="00C14F45"/>
    <w:rsid w:val="00C16A6C"/>
    <w:rsid w:val="00C16C27"/>
    <w:rsid w:val="00C22A08"/>
    <w:rsid w:val="00C256CA"/>
    <w:rsid w:val="00C25E80"/>
    <w:rsid w:val="00C26863"/>
    <w:rsid w:val="00C3018A"/>
    <w:rsid w:val="00C3159C"/>
    <w:rsid w:val="00C3177F"/>
    <w:rsid w:val="00C3179B"/>
    <w:rsid w:val="00C3258E"/>
    <w:rsid w:val="00C34064"/>
    <w:rsid w:val="00C35C60"/>
    <w:rsid w:val="00C369D0"/>
    <w:rsid w:val="00C40E08"/>
    <w:rsid w:val="00C41664"/>
    <w:rsid w:val="00C42F12"/>
    <w:rsid w:val="00C43B86"/>
    <w:rsid w:val="00C44195"/>
    <w:rsid w:val="00C44B4D"/>
    <w:rsid w:val="00C45BAC"/>
    <w:rsid w:val="00C4697A"/>
    <w:rsid w:val="00C5046F"/>
    <w:rsid w:val="00C51C02"/>
    <w:rsid w:val="00C51C8F"/>
    <w:rsid w:val="00C5235E"/>
    <w:rsid w:val="00C52EF8"/>
    <w:rsid w:val="00C5336E"/>
    <w:rsid w:val="00C54477"/>
    <w:rsid w:val="00C54DAA"/>
    <w:rsid w:val="00C554AD"/>
    <w:rsid w:val="00C557A3"/>
    <w:rsid w:val="00C56697"/>
    <w:rsid w:val="00C603AB"/>
    <w:rsid w:val="00C632A1"/>
    <w:rsid w:val="00C6550E"/>
    <w:rsid w:val="00C6767B"/>
    <w:rsid w:val="00C677AD"/>
    <w:rsid w:val="00C728E1"/>
    <w:rsid w:val="00C7346B"/>
    <w:rsid w:val="00C73855"/>
    <w:rsid w:val="00C77456"/>
    <w:rsid w:val="00C775E6"/>
    <w:rsid w:val="00C80226"/>
    <w:rsid w:val="00C82A71"/>
    <w:rsid w:val="00C82CBA"/>
    <w:rsid w:val="00C837A9"/>
    <w:rsid w:val="00C83A4C"/>
    <w:rsid w:val="00C84CF8"/>
    <w:rsid w:val="00C85E52"/>
    <w:rsid w:val="00C91318"/>
    <w:rsid w:val="00C92A64"/>
    <w:rsid w:val="00C92EE1"/>
    <w:rsid w:val="00C943FD"/>
    <w:rsid w:val="00C95508"/>
    <w:rsid w:val="00C95C13"/>
    <w:rsid w:val="00C96A66"/>
    <w:rsid w:val="00C97D2E"/>
    <w:rsid w:val="00CA01E1"/>
    <w:rsid w:val="00CA1327"/>
    <w:rsid w:val="00CA30B9"/>
    <w:rsid w:val="00CA48FD"/>
    <w:rsid w:val="00CA4A92"/>
    <w:rsid w:val="00CA571D"/>
    <w:rsid w:val="00CA5D8B"/>
    <w:rsid w:val="00CA6713"/>
    <w:rsid w:val="00CA742B"/>
    <w:rsid w:val="00CB0A21"/>
    <w:rsid w:val="00CB22C3"/>
    <w:rsid w:val="00CB25AA"/>
    <w:rsid w:val="00CB3EB1"/>
    <w:rsid w:val="00CB47FC"/>
    <w:rsid w:val="00CB4835"/>
    <w:rsid w:val="00CB5662"/>
    <w:rsid w:val="00CB65FA"/>
    <w:rsid w:val="00CC0053"/>
    <w:rsid w:val="00CC0852"/>
    <w:rsid w:val="00CC0A26"/>
    <w:rsid w:val="00CD0DF5"/>
    <w:rsid w:val="00CD1355"/>
    <w:rsid w:val="00CD45FF"/>
    <w:rsid w:val="00CD4733"/>
    <w:rsid w:val="00CD4BFB"/>
    <w:rsid w:val="00CD599B"/>
    <w:rsid w:val="00CD5D6E"/>
    <w:rsid w:val="00CD67F6"/>
    <w:rsid w:val="00CD6866"/>
    <w:rsid w:val="00CD6D18"/>
    <w:rsid w:val="00CD76C6"/>
    <w:rsid w:val="00CD7F65"/>
    <w:rsid w:val="00CE14A6"/>
    <w:rsid w:val="00CE3A03"/>
    <w:rsid w:val="00CE6DA7"/>
    <w:rsid w:val="00CE718B"/>
    <w:rsid w:val="00CF052F"/>
    <w:rsid w:val="00CF0B69"/>
    <w:rsid w:val="00CF3074"/>
    <w:rsid w:val="00CF4259"/>
    <w:rsid w:val="00CF4809"/>
    <w:rsid w:val="00CF582E"/>
    <w:rsid w:val="00CF5E2A"/>
    <w:rsid w:val="00CF64BA"/>
    <w:rsid w:val="00CF6CAC"/>
    <w:rsid w:val="00D0080B"/>
    <w:rsid w:val="00D0084A"/>
    <w:rsid w:val="00D02868"/>
    <w:rsid w:val="00D03FB9"/>
    <w:rsid w:val="00D041F4"/>
    <w:rsid w:val="00D05297"/>
    <w:rsid w:val="00D0534E"/>
    <w:rsid w:val="00D06AF4"/>
    <w:rsid w:val="00D07567"/>
    <w:rsid w:val="00D07FFE"/>
    <w:rsid w:val="00D10795"/>
    <w:rsid w:val="00D11F46"/>
    <w:rsid w:val="00D16007"/>
    <w:rsid w:val="00D16C11"/>
    <w:rsid w:val="00D20963"/>
    <w:rsid w:val="00D20B40"/>
    <w:rsid w:val="00D22934"/>
    <w:rsid w:val="00D23D13"/>
    <w:rsid w:val="00D24009"/>
    <w:rsid w:val="00D24C43"/>
    <w:rsid w:val="00D2567B"/>
    <w:rsid w:val="00D25E29"/>
    <w:rsid w:val="00D261A3"/>
    <w:rsid w:val="00D26730"/>
    <w:rsid w:val="00D272E5"/>
    <w:rsid w:val="00D32F93"/>
    <w:rsid w:val="00D33583"/>
    <w:rsid w:val="00D349C8"/>
    <w:rsid w:val="00D354FA"/>
    <w:rsid w:val="00D42190"/>
    <w:rsid w:val="00D42299"/>
    <w:rsid w:val="00D422D8"/>
    <w:rsid w:val="00D42E83"/>
    <w:rsid w:val="00D435E7"/>
    <w:rsid w:val="00D44A9B"/>
    <w:rsid w:val="00D44F42"/>
    <w:rsid w:val="00D45504"/>
    <w:rsid w:val="00D45AB4"/>
    <w:rsid w:val="00D45CBC"/>
    <w:rsid w:val="00D50C2D"/>
    <w:rsid w:val="00D51A2E"/>
    <w:rsid w:val="00D51C79"/>
    <w:rsid w:val="00D525E1"/>
    <w:rsid w:val="00D53CC2"/>
    <w:rsid w:val="00D55758"/>
    <w:rsid w:val="00D57EF6"/>
    <w:rsid w:val="00D6051A"/>
    <w:rsid w:val="00D60F69"/>
    <w:rsid w:val="00D613FB"/>
    <w:rsid w:val="00D6487C"/>
    <w:rsid w:val="00D64BD2"/>
    <w:rsid w:val="00D65D59"/>
    <w:rsid w:val="00D673C5"/>
    <w:rsid w:val="00D67BBD"/>
    <w:rsid w:val="00D70236"/>
    <w:rsid w:val="00D71081"/>
    <w:rsid w:val="00D714F2"/>
    <w:rsid w:val="00D71B42"/>
    <w:rsid w:val="00D72E69"/>
    <w:rsid w:val="00D75B02"/>
    <w:rsid w:val="00D75F1B"/>
    <w:rsid w:val="00D81E66"/>
    <w:rsid w:val="00D84730"/>
    <w:rsid w:val="00D87E1F"/>
    <w:rsid w:val="00D9003D"/>
    <w:rsid w:val="00D91217"/>
    <w:rsid w:val="00D912EC"/>
    <w:rsid w:val="00D934AA"/>
    <w:rsid w:val="00D942AA"/>
    <w:rsid w:val="00D95619"/>
    <w:rsid w:val="00D96805"/>
    <w:rsid w:val="00D96E51"/>
    <w:rsid w:val="00D97D62"/>
    <w:rsid w:val="00DA00E2"/>
    <w:rsid w:val="00DA08F4"/>
    <w:rsid w:val="00DA11AF"/>
    <w:rsid w:val="00DA128D"/>
    <w:rsid w:val="00DA329F"/>
    <w:rsid w:val="00DA5F4C"/>
    <w:rsid w:val="00DA6514"/>
    <w:rsid w:val="00DA6A7A"/>
    <w:rsid w:val="00DB1151"/>
    <w:rsid w:val="00DB4538"/>
    <w:rsid w:val="00DB6364"/>
    <w:rsid w:val="00DB6DC7"/>
    <w:rsid w:val="00DC04BD"/>
    <w:rsid w:val="00DC2625"/>
    <w:rsid w:val="00DC2BCC"/>
    <w:rsid w:val="00DC3E4F"/>
    <w:rsid w:val="00DC6F21"/>
    <w:rsid w:val="00DC77D5"/>
    <w:rsid w:val="00DD0262"/>
    <w:rsid w:val="00DD05F9"/>
    <w:rsid w:val="00DD23F9"/>
    <w:rsid w:val="00DD51FC"/>
    <w:rsid w:val="00DD7B57"/>
    <w:rsid w:val="00DE1DD6"/>
    <w:rsid w:val="00DE1EAE"/>
    <w:rsid w:val="00DE2F13"/>
    <w:rsid w:val="00DF2712"/>
    <w:rsid w:val="00DF3434"/>
    <w:rsid w:val="00DF3B1D"/>
    <w:rsid w:val="00DF6B49"/>
    <w:rsid w:val="00E00CF2"/>
    <w:rsid w:val="00E00DDC"/>
    <w:rsid w:val="00E0159D"/>
    <w:rsid w:val="00E01A14"/>
    <w:rsid w:val="00E03AF7"/>
    <w:rsid w:val="00E051A2"/>
    <w:rsid w:val="00E13BD8"/>
    <w:rsid w:val="00E14B1A"/>
    <w:rsid w:val="00E1500F"/>
    <w:rsid w:val="00E20BDA"/>
    <w:rsid w:val="00E21826"/>
    <w:rsid w:val="00E2290E"/>
    <w:rsid w:val="00E2379B"/>
    <w:rsid w:val="00E23F7B"/>
    <w:rsid w:val="00E24156"/>
    <w:rsid w:val="00E27036"/>
    <w:rsid w:val="00E33DBC"/>
    <w:rsid w:val="00E365A4"/>
    <w:rsid w:val="00E40673"/>
    <w:rsid w:val="00E41C75"/>
    <w:rsid w:val="00E45152"/>
    <w:rsid w:val="00E45D41"/>
    <w:rsid w:val="00E466F1"/>
    <w:rsid w:val="00E471AB"/>
    <w:rsid w:val="00E51736"/>
    <w:rsid w:val="00E51A4A"/>
    <w:rsid w:val="00E53C69"/>
    <w:rsid w:val="00E54082"/>
    <w:rsid w:val="00E54587"/>
    <w:rsid w:val="00E55008"/>
    <w:rsid w:val="00E55AC3"/>
    <w:rsid w:val="00E55E8E"/>
    <w:rsid w:val="00E6333A"/>
    <w:rsid w:val="00E7012F"/>
    <w:rsid w:val="00E704E6"/>
    <w:rsid w:val="00E721B5"/>
    <w:rsid w:val="00E73043"/>
    <w:rsid w:val="00E76CEE"/>
    <w:rsid w:val="00E76D6B"/>
    <w:rsid w:val="00E804EB"/>
    <w:rsid w:val="00E812F7"/>
    <w:rsid w:val="00E81DE2"/>
    <w:rsid w:val="00E8284B"/>
    <w:rsid w:val="00E84AA2"/>
    <w:rsid w:val="00E86846"/>
    <w:rsid w:val="00E90C60"/>
    <w:rsid w:val="00E937C7"/>
    <w:rsid w:val="00E954DD"/>
    <w:rsid w:val="00E965F3"/>
    <w:rsid w:val="00E96D55"/>
    <w:rsid w:val="00E97EE2"/>
    <w:rsid w:val="00EA047B"/>
    <w:rsid w:val="00EA08E8"/>
    <w:rsid w:val="00EA1241"/>
    <w:rsid w:val="00EA23D9"/>
    <w:rsid w:val="00EA241A"/>
    <w:rsid w:val="00EA452B"/>
    <w:rsid w:val="00EA470A"/>
    <w:rsid w:val="00EA5D2E"/>
    <w:rsid w:val="00EA69C2"/>
    <w:rsid w:val="00EB1A66"/>
    <w:rsid w:val="00EB3B5A"/>
    <w:rsid w:val="00EB3B8A"/>
    <w:rsid w:val="00EB3C04"/>
    <w:rsid w:val="00EB3CC5"/>
    <w:rsid w:val="00EC0DF2"/>
    <w:rsid w:val="00EC1CC0"/>
    <w:rsid w:val="00EC1D3B"/>
    <w:rsid w:val="00EC6556"/>
    <w:rsid w:val="00EC72DF"/>
    <w:rsid w:val="00EC7A36"/>
    <w:rsid w:val="00ED0001"/>
    <w:rsid w:val="00ED0E35"/>
    <w:rsid w:val="00ED1714"/>
    <w:rsid w:val="00ED1AD0"/>
    <w:rsid w:val="00ED1E2F"/>
    <w:rsid w:val="00ED40A1"/>
    <w:rsid w:val="00ED42FC"/>
    <w:rsid w:val="00ED5017"/>
    <w:rsid w:val="00ED5C5E"/>
    <w:rsid w:val="00ED5D7B"/>
    <w:rsid w:val="00ED7119"/>
    <w:rsid w:val="00EE1566"/>
    <w:rsid w:val="00EE22F8"/>
    <w:rsid w:val="00EE2314"/>
    <w:rsid w:val="00EE3DDC"/>
    <w:rsid w:val="00EE5910"/>
    <w:rsid w:val="00EE60C3"/>
    <w:rsid w:val="00EF0075"/>
    <w:rsid w:val="00EF0F49"/>
    <w:rsid w:val="00EF146E"/>
    <w:rsid w:val="00EF16DB"/>
    <w:rsid w:val="00EF1C07"/>
    <w:rsid w:val="00EF3FB5"/>
    <w:rsid w:val="00EF43C8"/>
    <w:rsid w:val="00EF44EB"/>
    <w:rsid w:val="00EF7631"/>
    <w:rsid w:val="00EF79F9"/>
    <w:rsid w:val="00F01969"/>
    <w:rsid w:val="00F01A93"/>
    <w:rsid w:val="00F01CAF"/>
    <w:rsid w:val="00F02471"/>
    <w:rsid w:val="00F03E06"/>
    <w:rsid w:val="00F04EB8"/>
    <w:rsid w:val="00F0569C"/>
    <w:rsid w:val="00F05F1C"/>
    <w:rsid w:val="00F061AE"/>
    <w:rsid w:val="00F070A5"/>
    <w:rsid w:val="00F1185C"/>
    <w:rsid w:val="00F138C6"/>
    <w:rsid w:val="00F150A5"/>
    <w:rsid w:val="00F16D9B"/>
    <w:rsid w:val="00F1705F"/>
    <w:rsid w:val="00F17D99"/>
    <w:rsid w:val="00F21B1E"/>
    <w:rsid w:val="00F23117"/>
    <w:rsid w:val="00F23CF1"/>
    <w:rsid w:val="00F308F4"/>
    <w:rsid w:val="00F3109D"/>
    <w:rsid w:val="00F3142F"/>
    <w:rsid w:val="00F3240B"/>
    <w:rsid w:val="00F343BE"/>
    <w:rsid w:val="00F37697"/>
    <w:rsid w:val="00F37C3B"/>
    <w:rsid w:val="00F37D55"/>
    <w:rsid w:val="00F40261"/>
    <w:rsid w:val="00F421CB"/>
    <w:rsid w:val="00F4584F"/>
    <w:rsid w:val="00F50CB6"/>
    <w:rsid w:val="00F5100E"/>
    <w:rsid w:val="00F521D1"/>
    <w:rsid w:val="00F541BD"/>
    <w:rsid w:val="00F54EA0"/>
    <w:rsid w:val="00F55CE3"/>
    <w:rsid w:val="00F576D3"/>
    <w:rsid w:val="00F606AE"/>
    <w:rsid w:val="00F6119A"/>
    <w:rsid w:val="00F65B8D"/>
    <w:rsid w:val="00F67032"/>
    <w:rsid w:val="00F67BC0"/>
    <w:rsid w:val="00F70559"/>
    <w:rsid w:val="00F72280"/>
    <w:rsid w:val="00F72974"/>
    <w:rsid w:val="00F72DF2"/>
    <w:rsid w:val="00F73272"/>
    <w:rsid w:val="00F736F3"/>
    <w:rsid w:val="00F738EC"/>
    <w:rsid w:val="00F74336"/>
    <w:rsid w:val="00F7737D"/>
    <w:rsid w:val="00F779DA"/>
    <w:rsid w:val="00F810FD"/>
    <w:rsid w:val="00F81EE4"/>
    <w:rsid w:val="00F8261D"/>
    <w:rsid w:val="00F9592C"/>
    <w:rsid w:val="00F964FB"/>
    <w:rsid w:val="00F96C5F"/>
    <w:rsid w:val="00FA1516"/>
    <w:rsid w:val="00FA1622"/>
    <w:rsid w:val="00FA1DCA"/>
    <w:rsid w:val="00FA2529"/>
    <w:rsid w:val="00FA2785"/>
    <w:rsid w:val="00FA2991"/>
    <w:rsid w:val="00FA2B27"/>
    <w:rsid w:val="00FA4B32"/>
    <w:rsid w:val="00FA6032"/>
    <w:rsid w:val="00FA6782"/>
    <w:rsid w:val="00FA6A5C"/>
    <w:rsid w:val="00FA77DE"/>
    <w:rsid w:val="00FB018B"/>
    <w:rsid w:val="00FB0FA9"/>
    <w:rsid w:val="00FB38A2"/>
    <w:rsid w:val="00FB5D4F"/>
    <w:rsid w:val="00FC0454"/>
    <w:rsid w:val="00FC0A92"/>
    <w:rsid w:val="00FC2E92"/>
    <w:rsid w:val="00FC302D"/>
    <w:rsid w:val="00FC49E6"/>
    <w:rsid w:val="00FC75EE"/>
    <w:rsid w:val="00FC7B2E"/>
    <w:rsid w:val="00FD3094"/>
    <w:rsid w:val="00FD4BBF"/>
    <w:rsid w:val="00FD4EDA"/>
    <w:rsid w:val="00FD685F"/>
    <w:rsid w:val="00FE1C89"/>
    <w:rsid w:val="00FE3A37"/>
    <w:rsid w:val="00FE798D"/>
    <w:rsid w:val="00FF1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E6FF8"/>
  <w15:docId w15:val="{B88FDCB6-395E-489B-81DB-1E5EA6C6D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uiPriority w:val="9"/>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iPriority w:val="9"/>
    <w:unhideWhenUsed/>
    <w:qFormat/>
    <w:rsid w:val="00AE6DC6"/>
    <w:pPr>
      <w:spacing w:before="240" w:after="60"/>
      <w:outlineLvl w:val="6"/>
    </w:pPr>
    <w:rPr>
      <w:rFonts w:ascii="Calibri" w:hAnsi="Calibri"/>
    </w:rPr>
  </w:style>
  <w:style w:type="paragraph" w:styleId="Heading9">
    <w:name w:val="heading 9"/>
    <w:basedOn w:val="Normal"/>
    <w:next w:val="Normal"/>
    <w:link w:val="Heading9Char"/>
    <w:uiPriority w:val="9"/>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uiPriority w:val="9"/>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aliases w:val="Liste 1,List Paragraph1"/>
    <w:basedOn w:val="Normal"/>
    <w:link w:val="ListParagraphChar"/>
    <w:uiPriority w:val="34"/>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39"/>
    <w:rsid w:val="00CB5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CB5662"/>
    <w:rPr>
      <w:rFonts w:ascii="Tahoma" w:hAnsi="Tahoma"/>
      <w:sz w:val="16"/>
      <w:szCs w:val="16"/>
    </w:rPr>
  </w:style>
  <w:style w:type="character" w:customStyle="1" w:styleId="BalloonTextChar">
    <w:name w:val="Balloon Text Char"/>
    <w:link w:val="BalloonText"/>
    <w:uiPriority w:val="99"/>
    <w:rsid w:val="00CB5662"/>
    <w:rPr>
      <w:rFonts w:ascii="Tahoma" w:eastAsia="Times New Roman" w:hAnsi="Tahoma" w:cs="Tahoma"/>
      <w:sz w:val="16"/>
      <w:szCs w:val="16"/>
      <w:lang w:val="en-GB" w:eastAsia="ar-SA"/>
    </w:rPr>
  </w:style>
  <w:style w:type="paragraph" w:styleId="Header">
    <w:name w:val="header"/>
    <w:aliases w:val="Char"/>
    <w:basedOn w:val="Normal"/>
    <w:link w:val="HeaderChar"/>
    <w:rsid w:val="00CB5662"/>
    <w:pPr>
      <w:tabs>
        <w:tab w:val="center" w:pos="4536"/>
        <w:tab w:val="right" w:pos="9072"/>
      </w:tabs>
    </w:pPr>
  </w:style>
  <w:style w:type="character" w:customStyle="1" w:styleId="HeaderChar">
    <w:name w:val="Header Char"/>
    <w:aliases w:val="Cha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link w:val="NoSpacingChar"/>
    <w:uiPriority w:val="1"/>
    <w:qFormat/>
    <w:rsid w:val="00F138C6"/>
    <w:rPr>
      <w:rFonts w:ascii="Times New Roman" w:eastAsia="Times New Roman" w:hAnsi="Times New Roman"/>
    </w:rPr>
  </w:style>
  <w:style w:type="character" w:customStyle="1" w:styleId="WW8Num6z2">
    <w:name w:val="WW8Num6z2"/>
    <w:rsid w:val="00AD7470"/>
    <w:rPr>
      <w:rFonts w:ascii="Wingdings" w:hAnsi="Wingdings" w:cs="Wingdings"/>
    </w:rPr>
  </w:style>
  <w:style w:type="character" w:customStyle="1" w:styleId="FontStyle52">
    <w:name w:val="Font Style52"/>
    <w:uiPriority w:val="99"/>
    <w:rsid w:val="00157637"/>
    <w:rPr>
      <w:rFonts w:ascii="Arial" w:hAnsi="Arial"/>
      <w:sz w:val="22"/>
    </w:rPr>
  </w:style>
  <w:style w:type="table" w:customStyle="1" w:styleId="TableGrid0">
    <w:name w:val="TableGrid"/>
    <w:rsid w:val="00157637"/>
    <w:rPr>
      <w:rFonts w:eastAsia="Times New Roman"/>
      <w:sz w:val="22"/>
      <w:szCs w:val="22"/>
    </w:rPr>
    <w:tblPr>
      <w:tblCellMar>
        <w:top w:w="0" w:type="dxa"/>
        <w:left w:w="0" w:type="dxa"/>
        <w:bottom w:w="0" w:type="dxa"/>
        <w:right w:w="0" w:type="dxa"/>
      </w:tblCellMar>
    </w:tblPr>
  </w:style>
  <w:style w:type="character" w:styleId="SubtleEmphasis">
    <w:name w:val="Subtle Emphasis"/>
    <w:basedOn w:val="DefaultParagraphFont"/>
    <w:uiPriority w:val="19"/>
    <w:qFormat/>
    <w:rsid w:val="00157637"/>
    <w:rPr>
      <w:i/>
      <w:iCs/>
      <w:color w:val="808080"/>
    </w:rPr>
  </w:style>
  <w:style w:type="paragraph" w:styleId="Subtitle">
    <w:name w:val="Subtitle"/>
    <w:basedOn w:val="Normal"/>
    <w:next w:val="Normal"/>
    <w:link w:val="SubtitleChar"/>
    <w:uiPriority w:val="11"/>
    <w:qFormat/>
    <w:rsid w:val="00157637"/>
    <w:pPr>
      <w:numPr>
        <w:ilvl w:val="1"/>
      </w:numPr>
      <w:suppressAutoHyphens w:val="0"/>
      <w:spacing w:after="200" w:line="276" w:lineRule="auto"/>
    </w:pPr>
    <w:rPr>
      <w:rFonts w:ascii="Cambria" w:hAnsi="Cambria"/>
      <w:i/>
      <w:iCs/>
      <w:color w:val="4F81BD"/>
      <w:spacing w:val="15"/>
      <w:lang w:val="en-US" w:eastAsia="en-US"/>
    </w:rPr>
  </w:style>
  <w:style w:type="character" w:customStyle="1" w:styleId="SubtitleChar">
    <w:name w:val="Subtitle Char"/>
    <w:basedOn w:val="DefaultParagraphFont"/>
    <w:link w:val="Subtitle"/>
    <w:uiPriority w:val="11"/>
    <w:rsid w:val="00157637"/>
    <w:rPr>
      <w:rFonts w:ascii="Cambria" w:eastAsia="Times New Roman" w:hAnsi="Cambria"/>
      <w:i/>
      <w:iCs/>
      <w:color w:val="4F81BD"/>
      <w:spacing w:val="15"/>
      <w:sz w:val="24"/>
      <w:szCs w:val="24"/>
    </w:rPr>
  </w:style>
  <w:style w:type="character" w:styleId="Emphasis">
    <w:name w:val="Emphasis"/>
    <w:basedOn w:val="DefaultParagraphFont"/>
    <w:uiPriority w:val="20"/>
    <w:qFormat/>
    <w:rsid w:val="00157637"/>
    <w:rPr>
      <w:i/>
      <w:iCs/>
    </w:rPr>
  </w:style>
  <w:style w:type="character" w:customStyle="1" w:styleId="ListParagraphChar">
    <w:name w:val="List Paragraph Char"/>
    <w:aliases w:val="Liste 1 Char,List Paragraph1 Char"/>
    <w:link w:val="ListParagraph"/>
    <w:uiPriority w:val="34"/>
    <w:rsid w:val="00F576D3"/>
    <w:rPr>
      <w:rFonts w:ascii="Times New Roman" w:eastAsia="Times New Roman" w:hAnsi="Times New Roman"/>
      <w:sz w:val="24"/>
      <w:szCs w:val="24"/>
      <w:lang w:val="en-GB" w:eastAsia="ar-SA"/>
    </w:rPr>
  </w:style>
  <w:style w:type="table" w:customStyle="1" w:styleId="TableGrid1">
    <w:name w:val="Table Grid1"/>
    <w:basedOn w:val="TableNormal"/>
    <w:next w:val="TableGrid"/>
    <w:uiPriority w:val="59"/>
    <w:rsid w:val="00EE3D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SpacingChar">
    <w:name w:val="No Spacing Char"/>
    <w:link w:val="NoSpacing"/>
    <w:uiPriority w:val="1"/>
    <w:rsid w:val="00766069"/>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355113">
      <w:bodyDiv w:val="1"/>
      <w:marLeft w:val="0"/>
      <w:marRight w:val="0"/>
      <w:marTop w:val="0"/>
      <w:marBottom w:val="0"/>
      <w:divBdr>
        <w:top w:val="none" w:sz="0" w:space="0" w:color="auto"/>
        <w:left w:val="none" w:sz="0" w:space="0" w:color="auto"/>
        <w:bottom w:val="none" w:sz="0" w:space="0" w:color="auto"/>
        <w:right w:val="none" w:sz="0" w:space="0" w:color="auto"/>
      </w:divBdr>
    </w:div>
    <w:div w:id="1522864217">
      <w:bodyDiv w:val="1"/>
      <w:marLeft w:val="0"/>
      <w:marRight w:val="0"/>
      <w:marTop w:val="0"/>
      <w:marBottom w:val="0"/>
      <w:divBdr>
        <w:top w:val="none" w:sz="0" w:space="0" w:color="auto"/>
        <w:left w:val="none" w:sz="0" w:space="0" w:color="auto"/>
        <w:bottom w:val="none" w:sz="0" w:space="0" w:color="auto"/>
        <w:right w:val="none" w:sz="0" w:space="0" w:color="auto"/>
      </w:divBdr>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stinamalocrnice.rs" TargetMode="External"/><Relationship Id="rId13" Type="http://schemas.openxmlformats.org/officeDocument/2006/relationships/hyperlink" Target="mailto:milicadirekcij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nrzs.gov.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pzzs.gov.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reskauprava.gov.rs" TargetMode="External"/><Relationship Id="rId4" Type="http://schemas.openxmlformats.org/officeDocument/2006/relationships/settings" Target="settings.xml"/><Relationship Id="rId9" Type="http://schemas.openxmlformats.org/officeDocument/2006/relationships/hyperlink" Target="mailto:milicadirekcija@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D7CF7-71F8-46C6-B808-C4F49173B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31</Pages>
  <Words>10252</Words>
  <Characters>58443</Characters>
  <Application>Microsoft Office Word</Application>
  <DocSecurity>0</DocSecurity>
  <Lines>487</Lines>
  <Paragraphs>137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68558</CharactersWithSpaces>
  <SharedDoc>false</SharedDoc>
  <HLinks>
    <vt:vector size="18" baseType="variant">
      <vt:variant>
        <vt:i4>1114155</vt:i4>
      </vt:variant>
      <vt:variant>
        <vt:i4>6</vt:i4>
      </vt:variant>
      <vt:variant>
        <vt:i4>0</vt:i4>
      </vt:variant>
      <vt:variant>
        <vt:i4>5</vt:i4>
      </vt:variant>
      <vt:variant>
        <vt:lpwstr>mailto:milicadirekcija@gmail.com</vt:lpwstr>
      </vt:variant>
      <vt:variant>
        <vt:lpwstr/>
      </vt:variant>
      <vt:variant>
        <vt:i4>1114155</vt:i4>
      </vt:variant>
      <vt:variant>
        <vt:i4>3</vt:i4>
      </vt:variant>
      <vt:variant>
        <vt:i4>0</vt:i4>
      </vt:variant>
      <vt:variant>
        <vt:i4>5</vt:i4>
      </vt:variant>
      <vt:variant>
        <vt:lpwstr>mailto:milicadirekcija@gmail.com</vt:lpwstr>
      </vt:variant>
      <vt:variant>
        <vt:lpwstr/>
      </vt:variant>
      <vt:variant>
        <vt:i4>1179656</vt:i4>
      </vt:variant>
      <vt:variant>
        <vt:i4>0</vt:i4>
      </vt:variant>
      <vt:variant>
        <vt:i4>0</vt:i4>
      </vt:variant>
      <vt:variant>
        <vt:i4>5</vt:i4>
      </vt:variant>
      <vt:variant>
        <vt:lpwstr>http://www.opstinamalocrnice.rs/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 Laszlo</dc:creator>
  <cp:keywords/>
  <cp:lastModifiedBy>Milica</cp:lastModifiedBy>
  <cp:revision>19</cp:revision>
  <cp:lastPrinted>2018-06-15T09:25:00Z</cp:lastPrinted>
  <dcterms:created xsi:type="dcterms:W3CDTF">2018-09-05T11:29:00Z</dcterms:created>
  <dcterms:modified xsi:type="dcterms:W3CDTF">2019-12-31T11:55:00Z</dcterms:modified>
</cp:coreProperties>
</file>