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19" w:rsidRDefault="005F1044">
      <w:pPr>
        <w:pStyle w:val="BodyText"/>
        <w:rPr>
          <w:rFonts w:ascii="Times New Roman"/>
          <w:sz w:val="31"/>
        </w:rPr>
      </w:pPr>
      <w:r>
        <w:rPr>
          <w:rFonts w:ascii="Times New Roman"/>
          <w:noProof/>
          <w:sz w:val="31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519430</wp:posOffset>
            </wp:positionH>
            <wp:positionV relativeFrom="paragraph">
              <wp:posOffset>173355</wp:posOffset>
            </wp:positionV>
            <wp:extent cx="562610" cy="564515"/>
            <wp:effectExtent l="19050" t="0" r="889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519" w:rsidRPr="005F1044" w:rsidRDefault="005F1044" w:rsidP="005F1044">
      <w:pPr>
        <w:pStyle w:val="BodyText"/>
        <w:spacing w:line="229" w:lineRule="exact"/>
        <w:ind w:firstLine="720"/>
        <w:rPr>
          <w:lang/>
        </w:rPr>
      </w:pPr>
      <w:r>
        <w:rPr>
          <w:lang/>
        </w:rPr>
        <w:t>Општина Мало Црниће</w:t>
      </w:r>
    </w:p>
    <w:p w:rsidR="005F1044" w:rsidRDefault="005F1044" w:rsidP="005F1044">
      <w:pPr>
        <w:pStyle w:val="BodyText"/>
        <w:ind w:right="19" w:firstLine="720"/>
        <w:rPr>
          <w:lang/>
        </w:rPr>
      </w:pPr>
      <w:r>
        <w:rPr>
          <w:lang/>
        </w:rPr>
        <w:t>Општинска управа</w:t>
      </w:r>
    </w:p>
    <w:p w:rsidR="005F1044" w:rsidRDefault="005F1044" w:rsidP="005F1044">
      <w:pPr>
        <w:pStyle w:val="BodyText"/>
        <w:ind w:right="19" w:firstLine="720"/>
        <w:rPr>
          <w:lang/>
        </w:rPr>
      </w:pPr>
      <w:r>
        <w:rPr>
          <w:lang/>
        </w:rPr>
        <w:t>Одсек за локлани економски развој, локалну</w:t>
      </w:r>
    </w:p>
    <w:p w:rsidR="00174519" w:rsidRPr="005F1044" w:rsidRDefault="005F1044" w:rsidP="005F1044">
      <w:pPr>
        <w:pStyle w:val="BodyText"/>
        <w:ind w:right="19" w:firstLine="720"/>
        <w:rPr>
          <w:lang/>
        </w:rPr>
      </w:pPr>
      <w:r>
        <w:rPr>
          <w:lang/>
        </w:rPr>
        <w:t>Пореску управу и инспекцијске послове</w:t>
      </w:r>
    </w:p>
    <w:p w:rsidR="005F1044" w:rsidRDefault="006D34F0" w:rsidP="005F1044">
      <w:pPr>
        <w:pStyle w:val="BodyText"/>
        <w:spacing w:before="67"/>
        <w:ind w:left="752" w:right="106"/>
        <w:jc w:val="center"/>
      </w:pPr>
      <w:r>
        <w:br w:type="column"/>
      </w:r>
    </w:p>
    <w:p w:rsidR="00174519" w:rsidRDefault="006D34F0" w:rsidP="005F1044">
      <w:pPr>
        <w:pStyle w:val="BodyText"/>
        <w:spacing w:before="67"/>
        <w:ind w:left="752" w:right="106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 КЛ -2</w:t>
      </w:r>
    </w:p>
    <w:p w:rsidR="00174519" w:rsidRDefault="005F1044" w:rsidP="005F1044">
      <w:pPr>
        <w:pStyle w:val="BodyText"/>
        <w:spacing w:before="1"/>
        <w:ind w:left="752" w:right="-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 w:rsidR="006D34F0">
        <w:rPr>
          <w:rFonts w:ascii="Times New Roman" w:hAnsi="Times New Roman"/>
        </w:rPr>
        <w:t>Радно</w:t>
      </w:r>
      <w:proofErr w:type="spellEnd"/>
      <w:r w:rsidR="006D34F0">
        <w:rPr>
          <w:rFonts w:ascii="Times New Roman" w:hAnsi="Times New Roman"/>
        </w:rPr>
        <w:t xml:space="preserve"> </w:t>
      </w:r>
      <w:proofErr w:type="spellStart"/>
      <w:r w:rsidR="006D34F0">
        <w:rPr>
          <w:rFonts w:ascii="Times New Roman" w:hAnsi="Times New Roman"/>
        </w:rPr>
        <w:t>време</w:t>
      </w:r>
      <w:proofErr w:type="spellEnd"/>
      <w:r w:rsidR="006D34F0">
        <w:rPr>
          <w:rFonts w:ascii="Times New Roman" w:hAnsi="Times New Roman"/>
        </w:rPr>
        <w:t xml:space="preserve"> ТЗУ</w:t>
      </w:r>
    </w:p>
    <w:p w:rsidR="005F1044" w:rsidRPr="005F1044" w:rsidRDefault="005F1044" w:rsidP="005F1044">
      <w:pPr>
        <w:pStyle w:val="BodyText"/>
        <w:spacing w:before="1"/>
        <w:ind w:left="752" w:right="-35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власника</w:t>
      </w:r>
    </w:p>
    <w:p w:rsidR="00174519" w:rsidRDefault="00174519">
      <w:pPr>
        <w:jc w:val="center"/>
        <w:rPr>
          <w:rFonts w:ascii="Times New Roman" w:hAnsi="Times New Roman"/>
        </w:rPr>
        <w:sectPr w:rsidR="00174519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819"/>
            <w:col w:w="2800"/>
          </w:cols>
        </w:sectPr>
      </w:pPr>
    </w:p>
    <w:p w:rsidR="00174519" w:rsidRDefault="00174519">
      <w:pPr>
        <w:pStyle w:val="BodyText"/>
        <w:rPr>
          <w:rFonts w:ascii="Times New Roman"/>
        </w:rPr>
      </w:pPr>
      <w:r w:rsidRPr="0017451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01.4pt;margin-top:505.85pt;width:9.65pt;height:17.7pt;z-index:-252239872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42" type="#_x0000_t202" style="position:absolute;margin-left:458.4pt;margin-top:505.85pt;width:9.65pt;height:17.7pt;z-index:-252238848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41" type="#_x0000_t202" style="position:absolute;margin-left:401.4pt;margin-top:536.35pt;width:9.65pt;height:17.7pt;z-index:-252237824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40" type="#_x0000_t202" style="position:absolute;margin-left:458.4pt;margin-top:536.35pt;width:9.65pt;height:17.7pt;z-index:-252236800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9" type="#_x0000_t202" style="position:absolute;margin-left:401.4pt;margin-top:566.7pt;width:9.65pt;height:17.7pt;z-index:-252235776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8" type="#_x0000_t202" style="position:absolute;margin-left:458.4pt;margin-top:566.7pt;width:9.65pt;height:17.7pt;z-index:-252234752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7" type="#_x0000_t202" style="position:absolute;margin-left:401.4pt;margin-top:597.05pt;width:9.65pt;height:17.7pt;z-index:-252233728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6" type="#_x0000_t202" style="position:absolute;margin-left:458.4pt;margin-top:597.05pt;width:9.65pt;height:17.7pt;z-index:-252232704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5" type="#_x0000_t202" style="position:absolute;margin-left:401.4pt;margin-top:627.55pt;width:9.65pt;height:17.7pt;z-index:-252231680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4" type="#_x0000_t202" style="position:absolute;margin-left:458.4pt;margin-top:627.55pt;width:9.65pt;height:17.7pt;z-index:-252230656;mso-position-horizontal-relative:page;mso-position-vertic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74519">
        <w:pict>
          <v:shape id="_x0000_s1033" type="#_x0000_t202" style="position:absolute;margin-left:401.4pt;margin-top:665.95pt;width:9.65pt;height:17.7pt;z-index:-252229632;mso-position-horizontal-relative:page;mso-position-vertical-relative:page" filled="f" stroked="f">
            <v:textbox inset="0,0,0,0">
              <w:txbxContent>
                <w:p w:rsidR="00174519" w:rsidRDefault="00174519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174519">
        <w:pict>
          <v:shape id="_x0000_s1032" type="#_x0000_t202" style="position:absolute;margin-left:458.4pt;margin-top:665.95pt;width:9.65pt;height:17.7pt;z-index:-252228608;mso-position-horizontal-relative:page;mso-position-vertical-relative:page" filled="f" stroked="f">
            <v:textbox inset="0,0,0,0">
              <w:txbxContent>
                <w:p w:rsidR="00174519" w:rsidRPr="005F1044" w:rsidRDefault="00174519">
                  <w:pPr>
                    <w:spacing w:line="353" w:lineRule="exact"/>
                    <w:rPr>
                      <w:rFonts w:ascii="Times New Roman" w:hAnsi="Times New Roman"/>
                      <w:sz w:val="32"/>
                      <w:lang/>
                    </w:rPr>
                  </w:pPr>
                </w:p>
              </w:txbxContent>
            </v:textbox>
            <w10:wrap anchorx="page" anchory="page"/>
          </v:shape>
        </w:pict>
      </w:r>
      <w:r w:rsidRPr="00174519">
        <w:pict>
          <v:shape id="_x0000_s1031" type="#_x0000_t202" style="position:absolute;margin-left:401.4pt;margin-top:712.5pt;width:9.65pt;height:17.7pt;z-index:-252227584;mso-position-horizontal-relative:page;mso-position-vertical-relative:page" filled="f" stroked="f">
            <v:textbox inset="0,0,0,0">
              <w:txbxContent>
                <w:p w:rsidR="00174519" w:rsidRDefault="00174519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174519">
        <w:pict>
          <v:shape id="_x0000_s1030" type="#_x0000_t202" style="position:absolute;margin-left:458.4pt;margin-top:712.5pt;width:9.65pt;height:17.7pt;z-index:-252226560;mso-position-horizontal-relative:page;mso-position-vertical-relative:page" filled="f" stroked="f">
            <v:textbox inset="0,0,0,0">
              <w:txbxContent>
                <w:p w:rsidR="00174519" w:rsidRDefault="00174519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68"/>
        <w:gridCol w:w="2454"/>
        <w:gridCol w:w="1098"/>
        <w:gridCol w:w="1140"/>
        <w:gridCol w:w="1140"/>
        <w:gridCol w:w="1140"/>
      </w:tblGrid>
      <w:tr w:rsidR="00174519" w:rsidTr="005F1044">
        <w:trPr>
          <w:trHeight w:val="754"/>
        </w:trPr>
        <w:tc>
          <w:tcPr>
            <w:tcW w:w="10260" w:type="dxa"/>
            <w:gridSpan w:val="7"/>
          </w:tcPr>
          <w:p w:rsidR="00174519" w:rsidRDefault="006D34F0" w:rsidP="005F1044">
            <w:pPr>
              <w:pStyle w:val="TableParagraph"/>
              <w:spacing w:before="1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</w:t>
            </w:r>
            <w:r w:rsidR="005F1044">
              <w:rPr>
                <w:sz w:val="20"/>
                <w:lang/>
              </w:rPr>
              <w:t>о радном времену у области трговине, угоститељства, занатства и услуга на подручју општине Мало Црниће</w:t>
            </w:r>
            <w:r>
              <w:rPr>
                <w:sz w:val="20"/>
              </w:rPr>
              <w:t xml:space="preserve"> 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r w:rsidR="005F1044">
              <w:rPr>
                <w:sz w:val="20"/>
                <w:lang/>
              </w:rPr>
              <w:t>гласник општине М. Црниће</w:t>
            </w:r>
            <w:r w:rsidR="005F1044">
              <w:rPr>
                <w:sz w:val="20"/>
              </w:rPr>
              <w:t xml:space="preserve">“, </w:t>
            </w:r>
            <w:proofErr w:type="spellStart"/>
            <w:r w:rsidR="005F1044">
              <w:rPr>
                <w:sz w:val="20"/>
              </w:rPr>
              <w:t>број</w:t>
            </w:r>
            <w:proofErr w:type="spellEnd"/>
            <w:r w:rsidR="005F1044">
              <w:rPr>
                <w:sz w:val="20"/>
              </w:rPr>
              <w:t xml:space="preserve"> </w:t>
            </w:r>
            <w:r w:rsidR="005F1044">
              <w:rPr>
                <w:sz w:val="20"/>
                <w:lang/>
              </w:rPr>
              <w:t>4</w:t>
            </w:r>
            <w:r w:rsidR="005F1044">
              <w:rPr>
                <w:sz w:val="20"/>
              </w:rPr>
              <w:t>/20</w:t>
            </w:r>
            <w:r w:rsidR="005F1044">
              <w:rPr>
                <w:sz w:val="20"/>
                <w:lang/>
              </w:rPr>
              <w:t>0</w:t>
            </w:r>
            <w:r>
              <w:rPr>
                <w:sz w:val="20"/>
              </w:rPr>
              <w:t>5</w:t>
            </w:r>
            <w:r w:rsidR="005F1044">
              <w:rPr>
                <w:sz w:val="20"/>
                <w:lang/>
              </w:rPr>
              <w:t xml:space="preserve"> и </w:t>
            </w:r>
            <w:r w:rsidR="005F1044">
              <w:rPr>
                <w:sz w:val="20"/>
              </w:rPr>
              <w:t xml:space="preserve"> </w:t>
            </w:r>
            <w:r w:rsidR="005F1044">
              <w:rPr>
                <w:sz w:val="20"/>
                <w:lang/>
              </w:rPr>
              <w:t>01</w:t>
            </w:r>
            <w:r w:rsidR="005F1044">
              <w:rPr>
                <w:sz w:val="20"/>
              </w:rPr>
              <w:t>/</w:t>
            </w:r>
            <w:r w:rsidR="005F1044">
              <w:rPr>
                <w:sz w:val="20"/>
                <w:lang/>
              </w:rPr>
              <w:t>09</w:t>
            </w:r>
            <w:r>
              <w:rPr>
                <w:sz w:val="20"/>
              </w:rPr>
              <w:t>)</w:t>
            </w:r>
          </w:p>
        </w:tc>
      </w:tr>
      <w:tr w:rsidR="00174519">
        <w:trPr>
          <w:trHeight w:val="1518"/>
        </w:trPr>
        <w:tc>
          <w:tcPr>
            <w:tcW w:w="10260" w:type="dxa"/>
            <w:gridSpan w:val="7"/>
          </w:tcPr>
          <w:p w:rsidR="00174519" w:rsidRDefault="00174519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174519" w:rsidRDefault="006D34F0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ind w:hanging="328"/>
              <w:rPr>
                <w:sz w:val="20"/>
              </w:rPr>
            </w:pPr>
            <w:proofErr w:type="spellStart"/>
            <w:r>
              <w:rPr>
                <w:sz w:val="20"/>
              </w:rPr>
              <w:t>предузетник</w:t>
            </w:r>
            <w:proofErr w:type="spellEnd"/>
          </w:p>
          <w:p w:rsidR="00174519" w:rsidRDefault="006D34F0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2" w:line="322" w:lineRule="exact"/>
              <w:ind w:left="412" w:hanging="306"/>
              <w:rPr>
                <w:sz w:val="20"/>
              </w:rPr>
            </w:pPr>
            <w:proofErr w:type="spellStart"/>
            <w:r>
              <w:rPr>
                <w:sz w:val="20"/>
              </w:rPr>
              <w:t>правно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</w:p>
          <w:p w:rsidR="00174519" w:rsidRDefault="006D34F0">
            <w:pPr>
              <w:pStyle w:val="TableParagraph"/>
              <w:tabs>
                <w:tab w:val="left" w:pos="2409"/>
              </w:tabs>
              <w:ind w:left="107"/>
              <w:rPr>
                <w:sz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</w:tr>
      <w:tr w:rsidR="00174519">
        <w:trPr>
          <w:trHeight w:val="3218"/>
        </w:trPr>
        <w:tc>
          <w:tcPr>
            <w:tcW w:w="10260" w:type="dxa"/>
            <w:gridSpan w:val="7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174519" w:rsidRDefault="006D34F0">
            <w:pPr>
              <w:pStyle w:val="TableParagraph"/>
              <w:tabs>
                <w:tab w:val="left" w:leader="underscore" w:pos="7375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74519" w:rsidRDefault="0017451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tabs>
                <w:tab w:val="left" w:pos="2516"/>
                <w:tab w:val="left" w:pos="4770"/>
                <w:tab w:val="left" w:pos="5217"/>
                <w:tab w:val="left" w:leader="underscore" w:pos="9682"/>
                <w:tab w:val="left" w:pos="1012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74519" w:rsidRDefault="0017451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74519" w:rsidRDefault="006D34F0">
            <w:pPr>
              <w:pStyle w:val="TableParagraph"/>
              <w:tabs>
                <w:tab w:val="left" w:pos="2344"/>
                <w:tab w:val="left" w:pos="4792"/>
                <w:tab w:val="left" w:pos="5905"/>
                <w:tab w:val="left" w:leader="underscore" w:pos="9807"/>
              </w:tabs>
              <w:ind w:left="10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0"/>
                <w:u w:val="single"/>
              </w:rPr>
              <w:t xml:space="preserve"> </w:t>
            </w:r>
          </w:p>
          <w:p w:rsidR="00174519" w:rsidRDefault="0017451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tabs>
                <w:tab w:val="left" w:leader="underscore" w:pos="983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  <w:p w:rsidR="00174519" w:rsidRDefault="0017451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74519" w:rsidRDefault="006D34F0">
            <w:pPr>
              <w:pStyle w:val="TableParagraph"/>
              <w:tabs>
                <w:tab w:val="left" w:pos="5722"/>
                <w:tab w:val="left" w:pos="9722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174519" w:rsidRDefault="00174519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74519" w:rsidRDefault="006D34F0">
            <w:pPr>
              <w:pStyle w:val="TableParagraph"/>
              <w:tabs>
                <w:tab w:val="left" w:pos="7236"/>
                <w:tab w:val="left" w:pos="9684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174519">
        <w:trPr>
          <w:trHeight w:val="460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  <w:gridSpan w:val="3"/>
          </w:tcPr>
          <w:p w:rsidR="00174519" w:rsidRDefault="0017451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112"/>
              <w:ind w:left="31" w:right="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112"/>
              <w:ind w:left="31" w:right="2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112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174519">
        <w:trPr>
          <w:trHeight w:val="599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  <w:gridSpan w:val="3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68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19">
        <w:trPr>
          <w:trHeight w:val="597"/>
        </w:trPr>
        <w:tc>
          <w:tcPr>
            <w:tcW w:w="720" w:type="dxa"/>
          </w:tcPr>
          <w:p w:rsidR="00174519" w:rsidRDefault="006D34F0">
            <w:pPr>
              <w:pStyle w:val="TableParagraph"/>
              <w:spacing w:before="179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  <w:gridSpan w:val="3"/>
          </w:tcPr>
          <w:p w:rsidR="00174519" w:rsidRDefault="006D34F0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читко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71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19">
        <w:trPr>
          <w:trHeight w:val="597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  <w:gridSpan w:val="3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исписан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недвосмислено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75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19">
        <w:trPr>
          <w:trHeight w:val="599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  <w:gridSpan w:val="3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натпис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радном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одредбама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57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57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19">
        <w:trPr>
          <w:trHeight w:val="597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  <w:gridSpan w:val="3"/>
          </w:tcPr>
          <w:p w:rsidR="00174519" w:rsidRDefault="0017451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придржава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времена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прописаног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Одлуком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66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66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19">
        <w:trPr>
          <w:trHeight w:val="918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68" w:type="dxa"/>
            <w:tcBorders>
              <w:right w:val="nil"/>
            </w:tcBorders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обављањем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грађана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окружењу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85"/>
              <w:rPr>
                <w:sz w:val="20"/>
              </w:rPr>
            </w:pP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ремети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1098" w:type="dxa"/>
            <w:tcBorders>
              <w:left w:val="nil"/>
            </w:tcBorders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спокојство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234"/>
              <w:ind w:left="30" w:right="21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227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4519">
        <w:trPr>
          <w:trHeight w:val="921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68" w:type="dxa"/>
            <w:tcBorders>
              <w:right w:val="nil"/>
            </w:tcBorders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tabs>
                <w:tab w:val="left" w:pos="1328"/>
              </w:tabs>
              <w:spacing w:before="1"/>
              <w:ind w:left="10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омогућено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комуналном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службених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радњи</w:t>
            </w:r>
            <w:proofErr w:type="spellEnd"/>
          </w:p>
        </w:tc>
        <w:tc>
          <w:tcPr>
            <w:tcW w:w="2454" w:type="dxa"/>
            <w:tcBorders>
              <w:left w:val="nil"/>
              <w:right w:val="nil"/>
            </w:tcBorders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tabs>
                <w:tab w:val="left" w:pos="1431"/>
              </w:tabs>
              <w:spacing w:before="1"/>
              <w:ind w:left="145"/>
              <w:rPr>
                <w:sz w:val="20"/>
              </w:rPr>
            </w:pPr>
            <w:proofErr w:type="spellStart"/>
            <w:r>
              <w:rPr>
                <w:sz w:val="20"/>
              </w:rPr>
              <w:t>инспектору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неометано</w:t>
            </w:r>
            <w:proofErr w:type="spellEnd"/>
          </w:p>
        </w:tc>
        <w:tc>
          <w:tcPr>
            <w:tcW w:w="1098" w:type="dxa"/>
            <w:tcBorders>
              <w:left w:val="nil"/>
            </w:tcBorders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вршење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228"/>
              <w:ind w:left="31" w:right="213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228"/>
              <w:ind w:left="31" w:right="324"/>
              <w:jc w:val="center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74519" w:rsidRDefault="00174519">
      <w:pPr>
        <w:rPr>
          <w:rFonts w:ascii="Times New Roman"/>
          <w:sz w:val="18"/>
        </w:rPr>
        <w:sectPr w:rsidR="00174519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174519">
        <w:trPr>
          <w:trHeight w:val="688"/>
        </w:trPr>
        <w:tc>
          <w:tcPr>
            <w:tcW w:w="7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комуналном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инспектору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тражена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</w:t>
            </w:r>
            <w:proofErr w:type="spellEnd"/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95"/>
              <w:ind w:left="42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91198" cy="20782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174519" w:rsidRDefault="006D34F0">
            <w:pPr>
              <w:pStyle w:val="TableParagraph"/>
              <w:spacing w:before="108"/>
              <w:ind w:left="42"/>
              <w:rPr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1199" cy="207822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174519" w:rsidRDefault="001745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519">
        <w:trPr>
          <w:trHeight w:val="690"/>
        </w:trPr>
        <w:tc>
          <w:tcPr>
            <w:tcW w:w="10260" w:type="dxa"/>
            <w:gridSpan w:val="5"/>
          </w:tcPr>
          <w:p w:rsidR="00174519" w:rsidRDefault="0017451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74519" w:rsidRDefault="006D34F0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174519" w:rsidRDefault="006D34F0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096064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4083270</wp:posOffset>
            </wp:positionV>
            <wp:extent cx="191357" cy="191357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97088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4332661</wp:posOffset>
            </wp:positionV>
            <wp:extent cx="190499" cy="190500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98112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4582038</wp:posOffset>
            </wp:positionV>
            <wp:extent cx="190499" cy="190500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099136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4831427</wp:posOffset>
            </wp:positionV>
            <wp:extent cx="191357" cy="191357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57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100160" behindDoc="1" locked="0" layoutInCell="1" allowOverlap="1">
            <wp:simplePos x="0" y="0"/>
            <wp:positionH relativeFrom="page">
              <wp:posOffset>3027552</wp:posOffset>
            </wp:positionH>
            <wp:positionV relativeFrom="page">
              <wp:posOffset>5080805</wp:posOffset>
            </wp:positionV>
            <wp:extent cx="190499" cy="190500"/>
            <wp:effectExtent l="0" t="0" r="0" b="0"/>
            <wp:wrapNone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519" w:rsidRDefault="00174519">
      <w:pPr>
        <w:pStyle w:val="BodyText"/>
        <w:rPr>
          <w:rFonts w:ascii="Times New Roman"/>
        </w:rPr>
      </w:pPr>
    </w:p>
    <w:p w:rsidR="00174519" w:rsidRDefault="00174519">
      <w:pPr>
        <w:spacing w:before="227"/>
        <w:ind w:left="2035" w:right="2107"/>
        <w:jc w:val="center"/>
        <w:rPr>
          <w:b/>
          <w:sz w:val="24"/>
        </w:rPr>
      </w:pPr>
      <w:r w:rsidRPr="00174519">
        <w:pict>
          <v:shape id="_x0000_s1029" type="#_x0000_t202" style="position:absolute;left:0;text-align:left;margin-left:401.4pt;margin-top:-90.4pt;width:9.65pt;height:17.7pt;z-index:-252222464;mso-position-horizont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174519">
        <w:pict>
          <v:shape id="_x0000_s1028" type="#_x0000_t202" style="position:absolute;left:0;text-align:left;margin-left:458.4pt;margin-top:-90.4pt;width:9.65pt;height:17.7pt;z-index:-252221440;mso-position-horizontal-relative:page" filled="f" stroked="f">
            <v:textbox inset="0,0,0,0">
              <w:txbxContent>
                <w:p w:rsidR="00174519" w:rsidRDefault="006D34F0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="006D34F0">
        <w:rPr>
          <w:b/>
          <w:sz w:val="24"/>
        </w:rPr>
        <w:t>РЕЗУЛТАТ ИНСПЕКЦИЈСКОГ НАДЗОРА У БОДОВИМА</w:t>
      </w:r>
    </w:p>
    <w:p w:rsidR="00174519" w:rsidRDefault="00174519">
      <w:pPr>
        <w:pStyle w:val="BodyText"/>
        <w:rPr>
          <w:b/>
        </w:rPr>
      </w:pPr>
    </w:p>
    <w:p w:rsidR="00174519" w:rsidRDefault="00174519">
      <w:pPr>
        <w:pStyle w:val="BodyText"/>
        <w:spacing w:before="2"/>
        <w:rPr>
          <w:b/>
        </w:rPr>
      </w:pPr>
    </w:p>
    <w:tbl>
      <w:tblPr>
        <w:tblW w:w="0" w:type="auto"/>
        <w:tblInd w:w="16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174519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174519" w:rsidRPr="005F1044" w:rsidRDefault="006D34F0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5F1044">
              <w:rPr>
                <w:b/>
                <w:sz w:val="20"/>
              </w:rPr>
              <w:t>100</w:t>
            </w:r>
          </w:p>
        </w:tc>
      </w:tr>
      <w:tr w:rsidR="00174519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88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174519" w:rsidRDefault="001745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4519" w:rsidRDefault="00174519">
      <w:pPr>
        <w:pStyle w:val="BodyText"/>
        <w:rPr>
          <w:b/>
        </w:rPr>
      </w:pPr>
    </w:p>
    <w:p w:rsidR="00174519" w:rsidRDefault="00174519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67"/>
        <w:gridCol w:w="1514"/>
        <w:gridCol w:w="1531"/>
        <w:gridCol w:w="1440"/>
        <w:gridCol w:w="1529"/>
        <w:gridCol w:w="1807"/>
      </w:tblGrid>
      <w:tr w:rsidR="00174519">
        <w:trPr>
          <w:trHeight w:val="327"/>
        </w:trPr>
        <w:tc>
          <w:tcPr>
            <w:tcW w:w="24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4"/>
              <w:ind w:left="3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4"/>
              <w:ind w:left="463" w:right="4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174519">
        <w:trPr>
          <w:trHeight w:val="325"/>
        </w:trPr>
        <w:tc>
          <w:tcPr>
            <w:tcW w:w="24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174519" w:rsidRDefault="006D34F0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519" w:rsidRPr="005F1044" w:rsidRDefault="006D34F0">
            <w:pPr>
              <w:pStyle w:val="TableParagraph"/>
              <w:spacing w:before="42"/>
              <w:ind w:left="508"/>
              <w:rPr>
                <w:b/>
                <w:sz w:val="20"/>
              </w:rPr>
            </w:pPr>
            <w:r w:rsidRPr="005F1044">
              <w:rPr>
                <w:b/>
                <w:sz w:val="20"/>
              </w:rPr>
              <w:t>91-100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519" w:rsidRPr="005F1044" w:rsidRDefault="006D34F0">
            <w:pPr>
              <w:pStyle w:val="TableParagraph"/>
              <w:spacing w:before="42"/>
              <w:ind w:left="463" w:right="433"/>
              <w:jc w:val="center"/>
              <w:rPr>
                <w:b/>
                <w:sz w:val="20"/>
              </w:rPr>
            </w:pPr>
            <w:r w:rsidRPr="005F1044">
              <w:rPr>
                <w:b/>
                <w:sz w:val="20"/>
              </w:rPr>
              <w:t>81-90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519" w:rsidRPr="005F1044" w:rsidRDefault="006D34F0">
            <w:pPr>
              <w:pStyle w:val="TableParagraph"/>
              <w:spacing w:before="42"/>
              <w:ind w:left="425"/>
              <w:rPr>
                <w:b/>
                <w:sz w:val="20"/>
              </w:rPr>
            </w:pPr>
            <w:r w:rsidRPr="005F1044">
              <w:rPr>
                <w:b/>
                <w:sz w:val="20"/>
              </w:rPr>
              <w:t>61-80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519" w:rsidRPr="005F1044" w:rsidRDefault="006D34F0">
            <w:pPr>
              <w:pStyle w:val="TableParagraph"/>
              <w:spacing w:before="42"/>
              <w:ind w:left="452" w:right="315"/>
              <w:jc w:val="center"/>
              <w:rPr>
                <w:b/>
                <w:sz w:val="20"/>
              </w:rPr>
            </w:pPr>
            <w:r w:rsidRPr="005F1044">
              <w:rPr>
                <w:b/>
                <w:sz w:val="20"/>
              </w:rPr>
              <w:t>41-60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</w:tcBorders>
          </w:tcPr>
          <w:p w:rsidR="00174519" w:rsidRPr="005F1044" w:rsidRDefault="006D34F0">
            <w:pPr>
              <w:pStyle w:val="TableParagraph"/>
              <w:spacing w:before="42"/>
              <w:ind w:left="419"/>
              <w:rPr>
                <w:b/>
                <w:sz w:val="20"/>
              </w:rPr>
            </w:pPr>
            <w:r w:rsidRPr="005F1044">
              <w:rPr>
                <w:b/>
                <w:sz w:val="20"/>
              </w:rPr>
              <w:t xml:space="preserve">40 и </w:t>
            </w:r>
            <w:proofErr w:type="spellStart"/>
            <w:r w:rsidRPr="005F1044">
              <w:rPr>
                <w:b/>
                <w:sz w:val="20"/>
              </w:rPr>
              <w:t>мање</w:t>
            </w:r>
            <w:proofErr w:type="spellEnd"/>
          </w:p>
        </w:tc>
      </w:tr>
    </w:tbl>
    <w:p w:rsidR="00174519" w:rsidRDefault="00174519">
      <w:pPr>
        <w:pStyle w:val="BodyText"/>
        <w:rPr>
          <w:b/>
        </w:rPr>
      </w:pPr>
    </w:p>
    <w:p w:rsidR="00174519" w:rsidRDefault="00174519">
      <w:pPr>
        <w:pStyle w:val="BodyText"/>
        <w:spacing w:before="3"/>
        <w:rPr>
          <w:b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1182"/>
        <w:gridCol w:w="6633"/>
      </w:tblGrid>
      <w:tr w:rsidR="00174519">
        <w:trPr>
          <w:trHeight w:val="361"/>
        </w:trPr>
        <w:tc>
          <w:tcPr>
            <w:tcW w:w="2474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pStyle w:val="TableParagraph"/>
              <w:rPr>
                <w:b/>
              </w:rPr>
            </w:pPr>
          </w:p>
          <w:p w:rsidR="00174519" w:rsidRDefault="00174519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74519" w:rsidRDefault="006D34F0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0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остварени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174519" w:rsidRDefault="006D34F0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tcBorders>
              <w:left w:val="nil"/>
              <w:bottom w:val="single" w:sz="6" w:space="0" w:color="000000"/>
            </w:tcBorders>
          </w:tcPr>
          <w:p w:rsidR="00174519" w:rsidRDefault="006D34F0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174519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4519" w:rsidRDefault="006D34F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4519" w:rsidRDefault="006D34F0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174519">
        <w:trPr>
          <w:trHeight w:val="366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4519" w:rsidRDefault="006D34F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4519" w:rsidRDefault="006D34F0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174519">
        <w:trPr>
          <w:trHeight w:val="368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4519" w:rsidRDefault="006D34F0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174519" w:rsidRDefault="006D34F0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174519">
        <w:trPr>
          <w:trHeight w:val="375"/>
        </w:trPr>
        <w:tc>
          <w:tcPr>
            <w:tcW w:w="2474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174519" w:rsidRDefault="006D34F0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tcBorders>
              <w:top w:val="single" w:sz="6" w:space="0" w:color="000000"/>
              <w:left w:val="nil"/>
            </w:tcBorders>
          </w:tcPr>
          <w:p w:rsidR="00174519" w:rsidRDefault="006D34F0">
            <w:pPr>
              <w:pStyle w:val="TableParagraph"/>
              <w:spacing w:before="4" w:line="352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</w:tbl>
    <w:p w:rsidR="00174519" w:rsidRDefault="00174519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40"/>
        <w:gridCol w:w="1260"/>
        <w:gridCol w:w="5400"/>
      </w:tblGrid>
      <w:tr w:rsidR="00174519">
        <w:trPr>
          <w:trHeight w:val="330"/>
        </w:trPr>
        <w:tc>
          <w:tcPr>
            <w:tcW w:w="3240" w:type="dxa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pStyle w:val="TableParagraph"/>
              <w:rPr>
                <w:b/>
              </w:rPr>
            </w:pPr>
          </w:p>
          <w:p w:rsidR="00174519" w:rsidRDefault="006D34F0">
            <w:pPr>
              <w:pStyle w:val="TableParagraph"/>
              <w:spacing w:before="166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19" w:rsidRDefault="006D34F0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174519" w:rsidRDefault="001745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519">
        <w:trPr>
          <w:trHeight w:val="342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519" w:rsidRDefault="006D34F0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74519" w:rsidRDefault="001745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4519">
        <w:trPr>
          <w:trHeight w:val="346"/>
        </w:trPr>
        <w:tc>
          <w:tcPr>
            <w:tcW w:w="3240" w:type="dxa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174519" w:rsidRDefault="0017451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74519" w:rsidRDefault="006D34F0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174519" w:rsidRDefault="001745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74519" w:rsidRDefault="00174519">
      <w:pPr>
        <w:pStyle w:val="BodyText"/>
        <w:rPr>
          <w:b/>
        </w:rPr>
      </w:pPr>
    </w:p>
    <w:p w:rsidR="00174519" w:rsidRDefault="00174519">
      <w:pPr>
        <w:pStyle w:val="BodyText"/>
        <w:rPr>
          <w:b/>
        </w:rPr>
      </w:pPr>
    </w:p>
    <w:p w:rsidR="00174519" w:rsidRDefault="00174519">
      <w:pPr>
        <w:pStyle w:val="BodyText"/>
        <w:rPr>
          <w:b/>
        </w:rPr>
      </w:pPr>
    </w:p>
    <w:p w:rsidR="00174519" w:rsidRDefault="00174519">
      <w:pPr>
        <w:pStyle w:val="BodyText"/>
        <w:spacing w:before="10"/>
        <w:rPr>
          <w:b/>
          <w:sz w:val="19"/>
        </w:rPr>
      </w:pPr>
    </w:p>
    <w:p w:rsidR="00174519" w:rsidRDefault="006D34F0">
      <w:pPr>
        <w:pStyle w:val="BodyText"/>
        <w:tabs>
          <w:tab w:val="left" w:pos="5180"/>
          <w:tab w:val="left" w:pos="6878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</w:r>
      <w:r>
        <w:t>КОМУНАЛНИ</w:t>
      </w:r>
      <w:r>
        <w:rPr>
          <w:spacing w:val="4"/>
        </w:rPr>
        <w:t xml:space="preserve"> </w:t>
      </w:r>
      <w:r>
        <w:t>ИНСПЕКТОР</w:t>
      </w:r>
    </w:p>
    <w:p w:rsidR="00174519" w:rsidRDefault="00174519">
      <w:pPr>
        <w:pStyle w:val="BodyText"/>
      </w:pPr>
    </w:p>
    <w:p w:rsidR="00174519" w:rsidRDefault="00174519">
      <w:pPr>
        <w:pStyle w:val="BodyText"/>
        <w:spacing w:before="5"/>
        <w:rPr>
          <w:sz w:val="15"/>
        </w:rPr>
      </w:pPr>
      <w:r w:rsidRPr="00174519">
        <w:pict>
          <v:line id="_x0000_s1027" style="position:absolute;z-index:-251642880;mso-wrap-distance-left:0;mso-wrap-distance-right:0;mso-position-horizontal-relative:page" from="90pt,11.05pt" to="205pt,11.05pt" strokeweight=".14056mm">
            <w10:wrap type="topAndBottom" anchorx="page"/>
          </v:line>
        </w:pict>
      </w:r>
      <w:r w:rsidRPr="00174519">
        <w:pict>
          <v:line id="_x0000_s1026" style="position:absolute;z-index:-251641856;mso-wrap-distance-left:0;mso-wrap-distance-right:0;mso-position-horizontal-relative:page" from="380.5pt,11.05pt" to="520.65pt,11.05pt" strokeweight=".14056mm">
            <w10:wrap type="topAndBottom" anchorx="page"/>
          </v:line>
        </w:pict>
      </w:r>
    </w:p>
    <w:sectPr w:rsidR="00174519" w:rsidSect="00174519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D575F"/>
    <w:multiLevelType w:val="hybridMultilevel"/>
    <w:tmpl w:val="93885BA0"/>
    <w:lvl w:ilvl="0" w:tplc="6464B76A">
      <w:numFmt w:val="bullet"/>
      <w:lvlText w:val="□"/>
      <w:lvlJc w:val="left"/>
      <w:pPr>
        <w:ind w:left="434" w:hanging="327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0C86D8CE">
      <w:numFmt w:val="bullet"/>
      <w:lvlText w:val="•"/>
      <w:lvlJc w:val="left"/>
      <w:pPr>
        <w:ind w:left="1421" w:hanging="327"/>
      </w:pPr>
      <w:rPr>
        <w:rFonts w:hint="default"/>
      </w:rPr>
    </w:lvl>
    <w:lvl w:ilvl="2" w:tplc="0A362900">
      <w:numFmt w:val="bullet"/>
      <w:lvlText w:val="•"/>
      <w:lvlJc w:val="left"/>
      <w:pPr>
        <w:ind w:left="2402" w:hanging="327"/>
      </w:pPr>
      <w:rPr>
        <w:rFonts w:hint="default"/>
      </w:rPr>
    </w:lvl>
    <w:lvl w:ilvl="3" w:tplc="70A261F8">
      <w:numFmt w:val="bullet"/>
      <w:lvlText w:val="•"/>
      <w:lvlJc w:val="left"/>
      <w:pPr>
        <w:ind w:left="3383" w:hanging="327"/>
      </w:pPr>
      <w:rPr>
        <w:rFonts w:hint="default"/>
      </w:rPr>
    </w:lvl>
    <w:lvl w:ilvl="4" w:tplc="DE480990">
      <w:numFmt w:val="bullet"/>
      <w:lvlText w:val="•"/>
      <w:lvlJc w:val="left"/>
      <w:pPr>
        <w:ind w:left="4364" w:hanging="327"/>
      </w:pPr>
      <w:rPr>
        <w:rFonts w:hint="default"/>
      </w:rPr>
    </w:lvl>
    <w:lvl w:ilvl="5" w:tplc="34C4D13E">
      <w:numFmt w:val="bullet"/>
      <w:lvlText w:val="•"/>
      <w:lvlJc w:val="left"/>
      <w:pPr>
        <w:ind w:left="5345" w:hanging="327"/>
      </w:pPr>
      <w:rPr>
        <w:rFonts w:hint="default"/>
      </w:rPr>
    </w:lvl>
    <w:lvl w:ilvl="6" w:tplc="EC46E928">
      <w:numFmt w:val="bullet"/>
      <w:lvlText w:val="•"/>
      <w:lvlJc w:val="left"/>
      <w:pPr>
        <w:ind w:left="6326" w:hanging="327"/>
      </w:pPr>
      <w:rPr>
        <w:rFonts w:hint="default"/>
      </w:rPr>
    </w:lvl>
    <w:lvl w:ilvl="7" w:tplc="4DFC4524">
      <w:numFmt w:val="bullet"/>
      <w:lvlText w:val="•"/>
      <w:lvlJc w:val="left"/>
      <w:pPr>
        <w:ind w:left="7307" w:hanging="327"/>
      </w:pPr>
      <w:rPr>
        <w:rFonts w:hint="default"/>
      </w:rPr>
    </w:lvl>
    <w:lvl w:ilvl="8" w:tplc="F998C5B0">
      <w:numFmt w:val="bullet"/>
      <w:lvlText w:val="•"/>
      <w:lvlJc w:val="left"/>
      <w:pPr>
        <w:ind w:left="8288" w:hanging="3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4519"/>
    <w:rsid w:val="00174519"/>
    <w:rsid w:val="005F1044"/>
    <w:rsid w:val="006D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51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451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74519"/>
  </w:style>
  <w:style w:type="paragraph" w:customStyle="1" w:styleId="TableParagraph">
    <w:name w:val="Table Paragraph"/>
    <w:basedOn w:val="Normal"/>
    <w:uiPriority w:val="1"/>
    <w:qFormat/>
    <w:rsid w:val="00174519"/>
  </w:style>
  <w:style w:type="paragraph" w:styleId="BalloonText">
    <w:name w:val="Balloon Text"/>
    <w:basedOn w:val="Normal"/>
    <w:link w:val="BalloonTextChar"/>
    <w:uiPriority w:val="99"/>
    <w:semiHidden/>
    <w:unhideWhenUsed/>
    <w:rsid w:val="005F1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4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3</cp:revision>
  <dcterms:created xsi:type="dcterms:W3CDTF">2019-09-27T09:45:00Z</dcterms:created>
  <dcterms:modified xsi:type="dcterms:W3CDTF">2019-09-27T09:58:00Z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2019-09-27T00:00:00Z</vt:filetime>
  </property>
</Properties>
</file>