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E3" w:rsidRDefault="00B93CA3">
      <w:pPr>
        <w:pStyle w:val="BodyText"/>
        <w:spacing w:before="40" w:line="276" w:lineRule="auto"/>
        <w:ind w:left="116" w:right="3403"/>
        <w:rPr>
          <w:w w:val="8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3490623</wp:posOffset>
            </wp:positionH>
            <wp:positionV relativeFrom="paragraph">
              <wp:posOffset>143168</wp:posOffset>
            </wp:positionV>
            <wp:extent cx="573024" cy="57302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СРБИЈА </w:t>
      </w:r>
    </w:p>
    <w:p w:rsidR="00A60DB4" w:rsidRDefault="00A60DB4">
      <w:pPr>
        <w:pStyle w:val="BodyText"/>
        <w:spacing w:before="40" w:line="276" w:lineRule="auto"/>
        <w:ind w:left="116" w:right="3403"/>
        <w:rPr>
          <w:w w:val="80"/>
          <w:lang/>
        </w:rPr>
      </w:pPr>
      <w:r>
        <w:rPr>
          <w:w w:val="80"/>
          <w:lang/>
        </w:rPr>
        <w:t>Општина Мало Црниће</w:t>
      </w:r>
    </w:p>
    <w:p w:rsidR="00A60DB4" w:rsidRDefault="00A60DB4">
      <w:pPr>
        <w:pStyle w:val="BodyText"/>
        <w:spacing w:before="40" w:line="276" w:lineRule="auto"/>
        <w:ind w:left="116" w:right="3403"/>
        <w:rPr>
          <w:w w:val="80"/>
          <w:lang/>
        </w:rPr>
      </w:pPr>
      <w:r>
        <w:rPr>
          <w:w w:val="80"/>
          <w:lang/>
        </w:rPr>
        <w:t>Општинска управа</w:t>
      </w:r>
    </w:p>
    <w:p w:rsidR="00A60DB4" w:rsidRPr="00A60DB4" w:rsidRDefault="00A60DB4" w:rsidP="00A60DB4">
      <w:pPr>
        <w:pStyle w:val="BodyText"/>
        <w:spacing w:before="40" w:line="276" w:lineRule="auto"/>
        <w:ind w:left="116" w:right="1004"/>
        <w:rPr>
          <w:lang/>
        </w:rPr>
      </w:pPr>
      <w:r>
        <w:rPr>
          <w:w w:val="80"/>
          <w:lang/>
        </w:rPr>
        <w:t>Одсек за локални економски развој, локалну пореску управу и нспекцијске послове</w:t>
      </w:r>
    </w:p>
    <w:p w:rsidR="00F849E3" w:rsidRDefault="00B93CA3">
      <w:pPr>
        <w:pStyle w:val="BodyText"/>
        <w:spacing w:before="40" w:line="276" w:lineRule="auto"/>
        <w:ind w:left="712" w:right="114" w:firstLine="382"/>
        <w:jc w:val="right"/>
      </w:pPr>
      <w:r>
        <w:br w:type="column"/>
      </w:r>
      <w:proofErr w:type="gramStart"/>
      <w:r>
        <w:rPr>
          <w:w w:val="85"/>
        </w:rPr>
        <w:lastRenderedPageBreak/>
        <w:t>КОНТРОЛНА ЛИСТА</w:t>
      </w:r>
      <w:r>
        <w:rPr>
          <w:spacing w:val="1"/>
          <w:w w:val="85"/>
        </w:rPr>
        <w:t xml:space="preserve"> </w:t>
      </w:r>
      <w:r>
        <w:rPr>
          <w:w w:val="85"/>
        </w:rPr>
        <w:t>БР.</w:t>
      </w:r>
      <w:proofErr w:type="gramEnd"/>
      <w:r>
        <w:rPr>
          <w:spacing w:val="1"/>
          <w:w w:val="85"/>
        </w:rPr>
        <w:t xml:space="preserve"> </w:t>
      </w:r>
      <w:r>
        <w:rPr>
          <w:w w:val="85"/>
        </w:rPr>
        <w:t>12</w:t>
      </w:r>
      <w:r>
        <w:rPr>
          <w:w w:val="91"/>
        </w:rPr>
        <w:t xml:space="preserve"> </w:t>
      </w:r>
      <w:proofErr w:type="gramStart"/>
      <w:r>
        <w:rPr>
          <w:w w:val="80"/>
        </w:rPr>
        <w:t>ОДВОЂЕЊЕ  И</w:t>
      </w:r>
      <w:proofErr w:type="gramEnd"/>
      <w:r>
        <w:rPr>
          <w:spacing w:val="33"/>
          <w:w w:val="80"/>
        </w:rPr>
        <w:t xml:space="preserve"> </w:t>
      </w:r>
      <w:r>
        <w:rPr>
          <w:w w:val="80"/>
        </w:rPr>
        <w:t>ПРЕЧИШЋВАЊЕ</w:t>
      </w:r>
    </w:p>
    <w:p w:rsidR="00F849E3" w:rsidRDefault="00B93CA3">
      <w:pPr>
        <w:pStyle w:val="BodyText"/>
        <w:spacing w:line="252" w:lineRule="exact"/>
        <w:ind w:left="116"/>
      </w:pPr>
      <w:r>
        <w:rPr>
          <w:w w:val="85"/>
        </w:rPr>
        <w:t>АТМОСФЕРСКИХ И ОТПАДНИХ</w:t>
      </w:r>
      <w:r>
        <w:rPr>
          <w:spacing w:val="7"/>
          <w:w w:val="85"/>
        </w:rPr>
        <w:t xml:space="preserve"> </w:t>
      </w:r>
      <w:r>
        <w:rPr>
          <w:w w:val="85"/>
        </w:rPr>
        <w:t>ВОДА</w:t>
      </w:r>
    </w:p>
    <w:p w:rsidR="00F849E3" w:rsidRDefault="00B93CA3">
      <w:pPr>
        <w:pStyle w:val="BodyText"/>
        <w:spacing w:before="37" w:line="276" w:lineRule="auto"/>
        <w:ind w:left="2481" w:right="115" w:hanging="430"/>
        <w:jc w:val="right"/>
      </w:pPr>
      <w:r>
        <w:rPr>
          <w:w w:val="80"/>
        </w:rPr>
        <w:t>СЕПТИЧКЕ</w:t>
      </w:r>
      <w:r>
        <w:rPr>
          <w:spacing w:val="36"/>
          <w:w w:val="80"/>
        </w:rPr>
        <w:t xml:space="preserve"> </w:t>
      </w:r>
      <w:r>
        <w:rPr>
          <w:w w:val="80"/>
        </w:rPr>
        <w:t>ЈАМЕ</w:t>
      </w:r>
      <w:r>
        <w:rPr>
          <w:w w:val="73"/>
        </w:rPr>
        <w:t xml:space="preserve"> </w:t>
      </w:r>
      <w:r>
        <w:rPr>
          <w:spacing w:val="-1"/>
          <w:w w:val="75"/>
        </w:rPr>
        <w:t>ПРЕДУЗЕЋЕ</w:t>
      </w:r>
    </w:p>
    <w:p w:rsidR="00F849E3" w:rsidRDefault="00F849E3">
      <w:pPr>
        <w:spacing w:line="276" w:lineRule="auto"/>
        <w:jc w:val="right"/>
        <w:sectPr w:rsidR="00F849E3">
          <w:type w:val="continuous"/>
          <w:pgSz w:w="11910" w:h="16840"/>
          <w:pgMar w:top="400" w:right="620" w:bottom="280" w:left="620" w:header="720" w:footer="720" w:gutter="0"/>
          <w:cols w:num="2" w:space="720" w:equalWidth="0">
            <w:col w:w="5824" w:space="1166"/>
            <w:col w:w="3680"/>
          </w:cols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700"/>
        <w:gridCol w:w="1022"/>
        <w:gridCol w:w="1042"/>
        <w:gridCol w:w="1022"/>
        <w:gridCol w:w="1032"/>
      </w:tblGrid>
      <w:tr w:rsidR="00F849E3">
        <w:trPr>
          <w:trHeight w:val="618"/>
        </w:trPr>
        <w:tc>
          <w:tcPr>
            <w:tcW w:w="10364" w:type="dxa"/>
            <w:gridSpan w:val="7"/>
            <w:shd w:val="clear" w:color="auto" w:fill="DDD9C3"/>
          </w:tcPr>
          <w:p w:rsidR="00F849E3" w:rsidRDefault="00B93CA3" w:rsidP="00A60DB4">
            <w:pPr>
              <w:pStyle w:val="TableParagraph"/>
              <w:spacing w:before="23"/>
              <w:ind w:left="70" w:right="50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5"/>
              </w:rPr>
              <w:lastRenderedPageBreak/>
              <w:t>Одлука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о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одвођењу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пречишћавању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атмосферских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отпадних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вода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на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територији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r w:rsidR="00A60DB4">
              <w:rPr>
                <w:rFonts w:ascii="Trebuchet MS" w:hAnsi="Trebuchet MS"/>
                <w:b/>
                <w:w w:val="95"/>
                <w:lang/>
              </w:rPr>
              <w:t xml:space="preserve">општине Мало Црниће </w:t>
            </w:r>
            <w:r>
              <w:rPr>
                <w:rFonts w:ascii="Trebuchet MS" w:hAnsi="Trebuchet MS"/>
                <w:b/>
              </w:rPr>
              <w:t>("</w:t>
            </w:r>
            <w:proofErr w:type="spellStart"/>
            <w:r>
              <w:rPr>
                <w:rFonts w:ascii="Trebuchet MS" w:hAnsi="Trebuchet MS"/>
                <w:b/>
              </w:rPr>
              <w:t>Службени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 w:rsidR="00A60DB4">
              <w:rPr>
                <w:rFonts w:ascii="Trebuchet MS" w:hAnsi="Trebuchet MS"/>
                <w:b/>
                <w:lang/>
              </w:rPr>
              <w:t>гласник општине М. Црниће</w:t>
            </w:r>
            <w:r>
              <w:rPr>
                <w:rFonts w:ascii="Trebuchet MS" w:hAnsi="Trebuchet MS"/>
                <w:b/>
              </w:rPr>
              <w:t xml:space="preserve">", </w:t>
            </w:r>
            <w:proofErr w:type="spellStart"/>
            <w:r>
              <w:rPr>
                <w:rFonts w:ascii="Trebuchet MS" w:hAnsi="Trebuchet MS"/>
                <w:b/>
              </w:rPr>
              <w:t>бр</w:t>
            </w:r>
            <w:proofErr w:type="spellEnd"/>
            <w:r>
              <w:rPr>
                <w:rFonts w:ascii="Trebuchet MS" w:hAnsi="Trebuchet MS"/>
                <w:b/>
              </w:rPr>
              <w:t>.</w:t>
            </w:r>
            <w:r w:rsidR="00A60DB4">
              <w:rPr>
                <w:rFonts w:ascii="Trebuchet MS" w:hAnsi="Trebuchet MS"/>
                <w:b/>
                <w:lang/>
              </w:rPr>
              <w:t>4/2019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F849E3">
        <w:trPr>
          <w:trHeight w:val="618"/>
        </w:trPr>
        <w:tc>
          <w:tcPr>
            <w:tcW w:w="10364" w:type="dxa"/>
            <w:gridSpan w:val="7"/>
            <w:shd w:val="clear" w:color="auto" w:fill="DDD9C3"/>
          </w:tcPr>
          <w:p w:rsidR="00F849E3" w:rsidRDefault="00B93CA3" w:rsidP="00A60DB4">
            <w:pPr>
              <w:pStyle w:val="TableParagraph"/>
              <w:spacing w:before="168"/>
              <w:ind w:left="1733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За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подручја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где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није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изграђена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локална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канализација</w:t>
            </w:r>
            <w:proofErr w:type="spellEnd"/>
          </w:p>
        </w:tc>
      </w:tr>
      <w:tr w:rsidR="00F849E3">
        <w:trPr>
          <w:trHeight w:val="675"/>
        </w:trPr>
        <w:tc>
          <w:tcPr>
            <w:tcW w:w="547" w:type="dxa"/>
            <w:shd w:val="clear" w:color="auto" w:fill="EAF0DD"/>
          </w:tcPr>
          <w:p w:rsidR="00F849E3" w:rsidRDefault="00F849E3">
            <w:pPr>
              <w:pStyle w:val="TableParagraph"/>
              <w:spacing w:before="10"/>
              <w:rPr>
                <w:sz w:val="17"/>
              </w:rPr>
            </w:pPr>
          </w:p>
          <w:p w:rsidR="00F849E3" w:rsidRDefault="00B93CA3">
            <w:pPr>
              <w:pStyle w:val="TableParagraph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5699" w:type="dxa"/>
            <w:gridSpan w:val="2"/>
            <w:shd w:val="clear" w:color="auto" w:fill="EAF0DD"/>
          </w:tcPr>
          <w:p w:rsidR="00F849E3" w:rsidRDefault="00B93CA3">
            <w:pPr>
              <w:pStyle w:val="TableParagraph"/>
              <w:spacing w:before="196"/>
              <w:ind w:left="27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22" w:type="dxa"/>
            <w:shd w:val="clear" w:color="auto" w:fill="EAF0DD"/>
          </w:tcPr>
          <w:p w:rsidR="00F849E3" w:rsidRDefault="00F849E3">
            <w:pPr>
              <w:pStyle w:val="TableParagraph"/>
              <w:spacing w:before="10"/>
              <w:rPr>
                <w:sz w:val="19"/>
              </w:rPr>
            </w:pPr>
          </w:p>
          <w:p w:rsidR="00F849E3" w:rsidRDefault="00B93CA3">
            <w:pPr>
              <w:pStyle w:val="TableParagraph"/>
              <w:ind w:left="89" w:right="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одговори</w:t>
            </w:r>
            <w:proofErr w:type="spellEnd"/>
          </w:p>
        </w:tc>
        <w:tc>
          <w:tcPr>
            <w:tcW w:w="1042" w:type="dxa"/>
            <w:shd w:val="clear" w:color="auto" w:fill="EAF0DD"/>
          </w:tcPr>
          <w:p w:rsidR="00F849E3" w:rsidRDefault="00F849E3">
            <w:pPr>
              <w:pStyle w:val="TableParagraph"/>
              <w:spacing w:before="10"/>
              <w:rPr>
                <w:sz w:val="19"/>
              </w:rPr>
            </w:pPr>
          </w:p>
          <w:p w:rsidR="00F849E3" w:rsidRDefault="00B93CA3">
            <w:pPr>
              <w:pStyle w:val="TableParagraph"/>
              <w:ind w:left="161" w:right="13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изабери</w:t>
            </w:r>
            <w:proofErr w:type="spellEnd"/>
          </w:p>
        </w:tc>
        <w:tc>
          <w:tcPr>
            <w:tcW w:w="1022" w:type="dxa"/>
            <w:shd w:val="clear" w:color="auto" w:fill="EAF0DD"/>
          </w:tcPr>
          <w:p w:rsidR="00F849E3" w:rsidRDefault="00B93CA3">
            <w:pPr>
              <w:pStyle w:val="TableParagraph"/>
              <w:spacing w:before="1" w:line="276" w:lineRule="auto"/>
              <w:ind w:left="89" w:right="71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90"/>
                <w:sz w:val="18"/>
              </w:rPr>
              <w:t>опредеље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ни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</w:p>
          <w:p w:rsidR="00F849E3" w:rsidRDefault="00B93CA3">
            <w:pPr>
              <w:pStyle w:val="TableParagraph"/>
              <w:spacing w:line="179" w:lineRule="exact"/>
              <w:ind w:left="87" w:right="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бодова</w:t>
            </w:r>
            <w:proofErr w:type="spellEnd"/>
          </w:p>
        </w:tc>
        <w:tc>
          <w:tcPr>
            <w:tcW w:w="1032" w:type="dxa"/>
            <w:shd w:val="clear" w:color="auto" w:fill="EAF0DD"/>
          </w:tcPr>
          <w:p w:rsidR="00F849E3" w:rsidRDefault="00B93CA3">
            <w:pPr>
              <w:pStyle w:val="TableParagraph"/>
              <w:spacing w:before="111" w:line="276" w:lineRule="auto"/>
              <w:ind w:left="53" w:right="-9" w:firstLine="110"/>
              <w:rPr>
                <w:sz w:val="18"/>
              </w:rPr>
            </w:pPr>
            <w:proofErr w:type="spellStart"/>
            <w:r>
              <w:rPr>
                <w:sz w:val="18"/>
              </w:rPr>
              <w:t>утврђени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број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бодова</w:t>
            </w:r>
            <w:proofErr w:type="spellEnd"/>
          </w:p>
        </w:tc>
      </w:tr>
      <w:tr w:rsidR="00F849E3">
        <w:trPr>
          <w:trHeight w:val="270"/>
        </w:trPr>
        <w:tc>
          <w:tcPr>
            <w:tcW w:w="547" w:type="dxa"/>
            <w:vMerge w:val="restart"/>
          </w:tcPr>
          <w:p w:rsidR="00F849E3" w:rsidRDefault="00B93CA3">
            <w:pPr>
              <w:pStyle w:val="TableParagraph"/>
              <w:spacing w:before="138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699" w:type="dxa"/>
            <w:gridSpan w:val="2"/>
            <w:vMerge w:val="restart"/>
          </w:tcPr>
          <w:p w:rsidR="00F849E3" w:rsidRDefault="00B93CA3">
            <w:pPr>
              <w:pStyle w:val="TableParagraph"/>
              <w:spacing w:before="139"/>
              <w:ind w:left="341"/>
            </w:pPr>
            <w:proofErr w:type="spellStart"/>
            <w:r>
              <w:t>предузеће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је</w:t>
            </w:r>
            <w:proofErr w:type="spellEnd"/>
            <w:r>
              <w:rPr>
                <w:spacing w:val="-43"/>
              </w:rPr>
              <w:t xml:space="preserve"> </w:t>
            </w:r>
            <w:proofErr w:type="spellStart"/>
            <w:r>
              <w:t>уредило</w:t>
            </w:r>
            <w:proofErr w:type="spellEnd"/>
            <w:r>
              <w:rPr>
                <w:spacing w:val="-42"/>
              </w:rPr>
              <w:t xml:space="preserve"> </w:t>
            </w:r>
            <w:proofErr w:type="spellStart"/>
            <w:r>
              <w:t>место</w:t>
            </w:r>
            <w:proofErr w:type="spellEnd"/>
            <w:r w:rsidR="00A60DB4">
              <w:rPr>
                <w:lang/>
              </w:rPr>
              <w:t xml:space="preserve"> 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43"/>
              </w:rPr>
              <w:t xml:space="preserve"> </w:t>
            </w:r>
            <w:r w:rsidR="00A60DB4">
              <w:rPr>
                <w:spacing w:val="-43"/>
                <w:lang/>
              </w:rPr>
              <w:t xml:space="preserve"> </w:t>
            </w:r>
            <w:proofErr w:type="spellStart"/>
            <w:r>
              <w:t>изручивање</w:t>
            </w:r>
            <w:proofErr w:type="spellEnd"/>
            <w:r w:rsidR="00A60DB4">
              <w:rPr>
                <w:lang/>
              </w:rPr>
              <w:t xml:space="preserve"> </w:t>
            </w:r>
            <w:r>
              <w:rPr>
                <w:spacing w:val="-43"/>
              </w:rPr>
              <w:t xml:space="preserve"> </w:t>
            </w:r>
            <w:proofErr w:type="spellStart"/>
            <w:r>
              <w:t>фекалија</w:t>
            </w:r>
            <w:proofErr w:type="spellEnd"/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2054" w:type="dxa"/>
            <w:gridSpan w:val="2"/>
            <w:vMerge w:val="restart"/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 w:val="restart"/>
          </w:tcPr>
          <w:p w:rsidR="00F849E3" w:rsidRDefault="00B93CA3">
            <w:pPr>
              <w:pStyle w:val="TableParagraph"/>
              <w:spacing w:before="138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5699" w:type="dxa"/>
            <w:gridSpan w:val="2"/>
            <w:vMerge w:val="restart"/>
          </w:tcPr>
          <w:p w:rsidR="00F849E3" w:rsidRDefault="00B93CA3">
            <w:pPr>
              <w:pStyle w:val="TableParagraph"/>
              <w:spacing w:before="4"/>
              <w:ind w:left="11"/>
              <w:jc w:val="center"/>
            </w:pPr>
            <w:proofErr w:type="spellStart"/>
            <w:r>
              <w:rPr>
                <w:w w:val="95"/>
              </w:rPr>
              <w:t>предузеће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стара</w:t>
            </w:r>
            <w:proofErr w:type="spellEnd"/>
            <w:r>
              <w:rPr>
                <w:w w:val="95"/>
              </w:rPr>
              <w:t xml:space="preserve"> о </w:t>
            </w:r>
            <w:proofErr w:type="spellStart"/>
            <w:r>
              <w:rPr>
                <w:w w:val="95"/>
              </w:rPr>
              <w:t>одржавању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места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изручивање</w:t>
            </w:r>
            <w:proofErr w:type="spellEnd"/>
          </w:p>
          <w:p w:rsidR="00F849E3" w:rsidRDefault="00B93CA3">
            <w:pPr>
              <w:pStyle w:val="TableParagraph"/>
              <w:spacing w:before="38" w:line="246" w:lineRule="exact"/>
              <w:ind w:left="16"/>
              <w:jc w:val="center"/>
            </w:pPr>
            <w:proofErr w:type="spellStart"/>
            <w:r>
              <w:t>фекалија</w:t>
            </w:r>
            <w:proofErr w:type="spellEnd"/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 w:val="restart"/>
          </w:tcPr>
          <w:p w:rsidR="00F849E3" w:rsidRDefault="00B93CA3">
            <w:pPr>
              <w:pStyle w:val="TableParagraph"/>
              <w:spacing w:before="138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5699" w:type="dxa"/>
            <w:gridSpan w:val="2"/>
            <w:vMerge w:val="restart"/>
          </w:tcPr>
          <w:p w:rsidR="00F849E3" w:rsidRDefault="00B93CA3">
            <w:pPr>
              <w:pStyle w:val="TableParagraph"/>
              <w:spacing w:before="4"/>
              <w:ind w:left="370"/>
            </w:pPr>
            <w:proofErr w:type="spellStart"/>
            <w:r>
              <w:t>место</w:t>
            </w:r>
            <w:proofErr w:type="spellEnd"/>
            <w:r>
              <w:rPr>
                <w:spacing w:val="-38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39"/>
              </w:rPr>
              <w:t xml:space="preserve"> </w:t>
            </w:r>
            <w:r w:rsidR="00A60DB4">
              <w:rPr>
                <w:spacing w:val="-39"/>
                <w:lang/>
              </w:rPr>
              <w:t xml:space="preserve"> </w:t>
            </w:r>
            <w:proofErr w:type="spellStart"/>
            <w:r>
              <w:t>изручивање</w:t>
            </w:r>
            <w:proofErr w:type="spellEnd"/>
            <w:r>
              <w:rPr>
                <w:spacing w:val="-37"/>
              </w:rPr>
              <w:t xml:space="preserve"> </w:t>
            </w:r>
            <w:r w:rsidR="00A60DB4">
              <w:rPr>
                <w:spacing w:val="-37"/>
                <w:lang/>
              </w:rPr>
              <w:t xml:space="preserve"> </w:t>
            </w:r>
            <w:proofErr w:type="spellStart"/>
            <w:r>
              <w:t>фекалија</w:t>
            </w:r>
            <w:proofErr w:type="spellEnd"/>
            <w:r w:rsidR="00A60DB4">
              <w:rPr>
                <w:lang/>
              </w:rPr>
              <w:t xml:space="preserve"> </w:t>
            </w:r>
            <w:r>
              <w:rPr>
                <w:spacing w:val="-38"/>
              </w:rPr>
              <w:t xml:space="preserve"> </w:t>
            </w:r>
            <w:proofErr w:type="spellStart"/>
            <w:r>
              <w:t>уређено</w:t>
            </w:r>
            <w:proofErr w:type="spellEnd"/>
            <w:r>
              <w:rPr>
                <w:spacing w:val="-38"/>
              </w:rPr>
              <w:t xml:space="preserve"> </w:t>
            </w:r>
            <w:proofErr w:type="spellStart"/>
            <w:r>
              <w:t>је</w:t>
            </w:r>
            <w:proofErr w:type="spellEnd"/>
            <w:r w:rsidR="00A60DB4">
              <w:rPr>
                <w:lang/>
              </w:rPr>
              <w:t xml:space="preserve"> </w:t>
            </w:r>
            <w:r>
              <w:rPr>
                <w:spacing w:val="-38"/>
              </w:rPr>
              <w:t xml:space="preserve"> </w:t>
            </w:r>
            <w:proofErr w:type="spellStart"/>
            <w:r>
              <w:t>тако</w:t>
            </w:r>
            <w:proofErr w:type="spellEnd"/>
            <w:r>
              <w:rPr>
                <w:spacing w:val="-37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38"/>
              </w:rPr>
              <w:t xml:space="preserve"> </w:t>
            </w:r>
            <w:proofErr w:type="spellStart"/>
            <w:r>
              <w:t>се</w:t>
            </w:r>
            <w:proofErr w:type="spellEnd"/>
          </w:p>
          <w:p w:rsidR="00F849E3" w:rsidRDefault="00B93CA3">
            <w:pPr>
              <w:pStyle w:val="TableParagraph"/>
              <w:spacing w:before="38" w:line="246" w:lineRule="exact"/>
              <w:ind w:left="281"/>
            </w:pPr>
            <w:proofErr w:type="spellStart"/>
            <w:r>
              <w:t>фекалије</w:t>
            </w:r>
            <w:proofErr w:type="spellEnd"/>
            <w:r>
              <w:rPr>
                <w:spacing w:val="-39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-38"/>
              </w:rPr>
              <w:t xml:space="preserve"> </w:t>
            </w:r>
            <w:r w:rsidR="00A60DB4">
              <w:rPr>
                <w:spacing w:val="-38"/>
                <w:lang/>
              </w:rPr>
              <w:t xml:space="preserve"> </w:t>
            </w:r>
            <w:proofErr w:type="spellStart"/>
            <w:r>
              <w:t>расипају</w:t>
            </w:r>
            <w:proofErr w:type="spellEnd"/>
            <w:r>
              <w:rPr>
                <w:spacing w:val="-39"/>
              </w:rPr>
              <w:t xml:space="preserve"> </w:t>
            </w:r>
            <w:r>
              <w:t>и</w:t>
            </w:r>
            <w:r>
              <w:rPr>
                <w:spacing w:val="-38"/>
              </w:rPr>
              <w:t xml:space="preserve"> </w:t>
            </w:r>
            <w:proofErr w:type="spellStart"/>
            <w:r>
              <w:t>не</w:t>
            </w:r>
            <w:proofErr w:type="spellEnd"/>
            <w:r w:rsidR="00A60DB4">
              <w:rPr>
                <w:lang/>
              </w:rPr>
              <w:t xml:space="preserve"> </w:t>
            </w:r>
            <w:r>
              <w:rPr>
                <w:spacing w:val="-39"/>
              </w:rPr>
              <w:t xml:space="preserve"> </w:t>
            </w:r>
            <w:proofErr w:type="spellStart"/>
            <w:r>
              <w:t>шире</w:t>
            </w:r>
            <w:proofErr w:type="spellEnd"/>
            <w:r>
              <w:rPr>
                <w:spacing w:val="-38"/>
              </w:rP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-39"/>
              </w:rPr>
              <w:t xml:space="preserve"> </w:t>
            </w:r>
            <w:proofErr w:type="spellStart"/>
            <w:r>
              <w:t>непријатни</w:t>
            </w:r>
            <w:proofErr w:type="spellEnd"/>
            <w:r w:rsidR="00A60DB4">
              <w:rPr>
                <w:lang/>
              </w:rPr>
              <w:t xml:space="preserve"> </w:t>
            </w:r>
            <w:r>
              <w:rPr>
                <w:spacing w:val="-39"/>
              </w:rPr>
              <w:t xml:space="preserve"> </w:t>
            </w:r>
            <w:proofErr w:type="spellStart"/>
            <w:r>
              <w:t>мириси</w:t>
            </w:r>
            <w:proofErr w:type="spellEnd"/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1"/>
        </w:trPr>
        <w:tc>
          <w:tcPr>
            <w:tcW w:w="547" w:type="dxa"/>
            <w:vMerge w:val="restart"/>
          </w:tcPr>
          <w:p w:rsidR="00F849E3" w:rsidRDefault="00B93CA3">
            <w:pPr>
              <w:pStyle w:val="TableParagraph"/>
              <w:spacing w:before="139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5699" w:type="dxa"/>
            <w:gridSpan w:val="2"/>
            <w:vMerge w:val="restart"/>
          </w:tcPr>
          <w:p w:rsidR="00F849E3" w:rsidRDefault="00B93CA3">
            <w:pPr>
              <w:pStyle w:val="TableParagraph"/>
              <w:spacing w:before="5"/>
              <w:ind w:left="11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изручивање</w:t>
            </w:r>
            <w:proofErr w:type="spellEnd"/>
            <w:r>
              <w:t xml:space="preserve"> </w:t>
            </w:r>
            <w:proofErr w:type="spellStart"/>
            <w:r>
              <w:t>фекалија</w:t>
            </w:r>
            <w:proofErr w:type="spellEnd"/>
            <w:r>
              <w:t xml:space="preserve"> </w:t>
            </w:r>
            <w:proofErr w:type="spellStart"/>
            <w:r>
              <w:t>снабдевено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</w:p>
          <w:p w:rsidR="00F849E3" w:rsidRDefault="00B93CA3">
            <w:pPr>
              <w:pStyle w:val="TableParagraph"/>
              <w:spacing w:before="37" w:line="246" w:lineRule="exact"/>
              <w:ind w:left="16"/>
              <w:jc w:val="center"/>
            </w:pPr>
            <w:proofErr w:type="spellStart"/>
            <w:r>
              <w:t>инсталацијама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прање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5" w:line="246" w:lineRule="exact"/>
              <w:ind w:left="89" w:right="6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5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 w:val="restart"/>
          </w:tcPr>
          <w:p w:rsidR="00F849E3" w:rsidRDefault="00B93CA3">
            <w:pPr>
              <w:pStyle w:val="TableParagraph"/>
              <w:spacing w:before="138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5699" w:type="dxa"/>
            <w:gridSpan w:val="2"/>
            <w:vMerge w:val="restart"/>
          </w:tcPr>
          <w:p w:rsidR="00F849E3" w:rsidRDefault="00B93CA3">
            <w:pPr>
              <w:pStyle w:val="TableParagraph"/>
              <w:spacing w:before="139"/>
              <w:ind w:left="97"/>
            </w:pPr>
            <w:proofErr w:type="spellStart"/>
            <w:r>
              <w:rPr>
                <w:w w:val="95"/>
              </w:rPr>
              <w:t>после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изручивања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фекалија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возила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се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перу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дезинфикују</w:t>
            </w:r>
            <w:proofErr w:type="spellEnd"/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 w:val="restart"/>
          </w:tcPr>
          <w:p w:rsidR="00F849E3" w:rsidRDefault="00B93CA3">
            <w:pPr>
              <w:pStyle w:val="TableParagraph"/>
              <w:spacing w:before="138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6</w:t>
            </w:r>
          </w:p>
        </w:tc>
        <w:tc>
          <w:tcPr>
            <w:tcW w:w="5699" w:type="dxa"/>
            <w:gridSpan w:val="2"/>
            <w:vMerge w:val="restart"/>
          </w:tcPr>
          <w:p w:rsidR="00F849E3" w:rsidRDefault="00B93CA3">
            <w:pPr>
              <w:pStyle w:val="TableParagraph"/>
              <w:spacing w:before="4"/>
              <w:ind w:left="9"/>
              <w:jc w:val="center"/>
            </w:pPr>
            <w:proofErr w:type="spellStart"/>
            <w:r>
              <w:rPr>
                <w:w w:val="95"/>
              </w:rPr>
              <w:t>предузеће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очистилo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септичу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јаму</w:t>
            </w:r>
            <w:proofErr w:type="spellEnd"/>
            <w:r>
              <w:rPr>
                <w:w w:val="95"/>
              </w:rPr>
              <w:t xml:space="preserve"> и </w:t>
            </w:r>
            <w:proofErr w:type="spellStart"/>
            <w:r>
              <w:rPr>
                <w:w w:val="95"/>
              </w:rPr>
              <w:t>одвезло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фекалије</w:t>
            </w:r>
            <w:proofErr w:type="spellEnd"/>
            <w:r>
              <w:rPr>
                <w:w w:val="95"/>
              </w:rPr>
              <w:t xml:space="preserve"> у</w:t>
            </w:r>
          </w:p>
          <w:p w:rsidR="00F849E3" w:rsidRDefault="00B93CA3">
            <w:pPr>
              <w:pStyle w:val="TableParagraph"/>
              <w:spacing w:before="38" w:line="246" w:lineRule="exact"/>
              <w:ind w:left="15"/>
              <w:jc w:val="center"/>
            </w:pP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5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пријема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 xml:space="preserve"> </w:t>
            </w:r>
            <w:proofErr w:type="spellStart"/>
            <w:r>
              <w:t>корисника</w:t>
            </w:r>
            <w:proofErr w:type="spellEnd"/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 w:val="restart"/>
          </w:tcPr>
          <w:p w:rsidR="00F849E3" w:rsidRDefault="00B93CA3">
            <w:pPr>
              <w:pStyle w:val="TableParagraph"/>
              <w:spacing w:before="138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7</w:t>
            </w:r>
          </w:p>
        </w:tc>
        <w:tc>
          <w:tcPr>
            <w:tcW w:w="5699" w:type="dxa"/>
            <w:gridSpan w:val="2"/>
            <w:vMerge w:val="restart"/>
          </w:tcPr>
          <w:p w:rsidR="00F849E3" w:rsidRDefault="00B93CA3">
            <w:pPr>
              <w:pStyle w:val="TableParagraph"/>
              <w:spacing w:before="139"/>
              <w:ind w:left="43"/>
            </w:pPr>
            <w:proofErr w:type="spellStart"/>
            <w:r>
              <w:rPr>
                <w:w w:val="95"/>
              </w:rPr>
              <w:t>предузеће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изручује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фекалије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на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месту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које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то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уређено</w:t>
            </w:r>
            <w:proofErr w:type="spellEnd"/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1022" w:type="dxa"/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270"/>
        </w:trPr>
        <w:tc>
          <w:tcPr>
            <w:tcW w:w="547" w:type="dxa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F849E3" w:rsidRDefault="00F849E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F849E3" w:rsidRDefault="00B93CA3">
            <w:pPr>
              <w:pStyle w:val="TableParagraph"/>
              <w:spacing w:before="4" w:line="246" w:lineRule="exact"/>
              <w:ind w:left="89" w:right="6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2" w:type="dxa"/>
          </w:tcPr>
          <w:p w:rsidR="00F849E3" w:rsidRDefault="00B93CA3">
            <w:pPr>
              <w:pStyle w:val="TableParagraph"/>
              <w:spacing w:before="4" w:line="246" w:lineRule="exact"/>
              <w:ind w:left="2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22" w:type="dxa"/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270"/>
        </w:trPr>
        <w:tc>
          <w:tcPr>
            <w:tcW w:w="1546" w:type="dxa"/>
            <w:gridSpan w:val="2"/>
          </w:tcPr>
          <w:p w:rsidR="00F849E3" w:rsidRDefault="00B93CA3">
            <w:pPr>
              <w:pStyle w:val="TableParagraph"/>
              <w:spacing w:line="248" w:lineRule="exact"/>
              <w:ind w:left="311"/>
            </w:pPr>
            <w:proofErr w:type="spellStart"/>
            <w:r>
              <w:t>напомена</w:t>
            </w:r>
            <w:proofErr w:type="spellEnd"/>
          </w:p>
        </w:tc>
        <w:tc>
          <w:tcPr>
            <w:tcW w:w="8818" w:type="dxa"/>
            <w:gridSpan w:val="5"/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270"/>
        </w:trPr>
        <w:tc>
          <w:tcPr>
            <w:tcW w:w="9332" w:type="dxa"/>
            <w:gridSpan w:val="6"/>
            <w:shd w:val="clear" w:color="auto" w:fill="EAF0DD"/>
          </w:tcPr>
          <w:p w:rsidR="00F849E3" w:rsidRDefault="00B93CA3">
            <w:pPr>
              <w:pStyle w:val="TableParagraph"/>
              <w:spacing w:line="248" w:lineRule="exact"/>
              <w:ind w:left="3469" w:right="3432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2" w:type="dxa"/>
            <w:shd w:val="clear" w:color="auto" w:fill="EAF0DD"/>
          </w:tcPr>
          <w:p w:rsidR="00F849E3" w:rsidRDefault="00B93CA3">
            <w:pPr>
              <w:pStyle w:val="TableParagraph"/>
              <w:spacing w:before="4" w:line="246" w:lineRule="exact"/>
              <w:ind w:left="194" w:right="153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35</w:t>
            </w:r>
          </w:p>
        </w:tc>
      </w:tr>
      <w:tr w:rsidR="00F849E3">
        <w:trPr>
          <w:trHeight w:val="568"/>
        </w:trPr>
        <w:tc>
          <w:tcPr>
            <w:tcW w:w="547" w:type="dxa"/>
            <w:tcBorders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spacing w:before="5"/>
              <w:rPr>
                <w:sz w:val="25"/>
              </w:rPr>
            </w:pPr>
          </w:p>
          <w:p w:rsidR="00F849E3" w:rsidRDefault="00B93CA3">
            <w:pPr>
              <w:pStyle w:val="TableParagraph"/>
              <w:ind w:left="360"/>
            </w:pPr>
            <w:r>
              <w:rPr>
                <w:w w:val="85"/>
              </w:rPr>
              <w:t>ТАБЕЛА ЗА УТВРЂИВАЊЕ СТЕПЕНА РИЗИКА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1409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291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49E3">
        <w:trPr>
          <w:trHeight w:val="2022"/>
        </w:trPr>
        <w:tc>
          <w:tcPr>
            <w:tcW w:w="547" w:type="dxa"/>
            <w:tcBorders>
              <w:top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F849E3" w:rsidRDefault="00F84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nil"/>
            </w:tcBorders>
          </w:tcPr>
          <w:p w:rsidR="00F849E3" w:rsidRDefault="00F849E3">
            <w:pPr>
              <w:pStyle w:val="TableParagraph"/>
              <w:spacing w:before="7"/>
              <w:rPr>
                <w:sz w:val="25"/>
              </w:rPr>
            </w:pPr>
          </w:p>
          <w:p w:rsidR="00F849E3" w:rsidRDefault="00B93CA3">
            <w:pPr>
              <w:pStyle w:val="TableParagraph"/>
              <w:spacing w:before="1"/>
              <w:ind w:left="809"/>
            </w:pPr>
            <w:r>
              <w:rPr>
                <w:w w:val="95"/>
              </w:rPr>
              <w:t>НАДЗИРАНИ СУБЈЕКАТ</w:t>
            </w:r>
          </w:p>
        </w:tc>
        <w:tc>
          <w:tcPr>
            <w:tcW w:w="4118" w:type="dxa"/>
            <w:gridSpan w:val="4"/>
            <w:tcBorders>
              <w:top w:val="nil"/>
              <w:left w:val="nil"/>
            </w:tcBorders>
          </w:tcPr>
          <w:p w:rsidR="00F849E3" w:rsidRDefault="00F849E3">
            <w:pPr>
              <w:pStyle w:val="TableParagraph"/>
              <w:spacing w:before="7"/>
              <w:rPr>
                <w:sz w:val="25"/>
              </w:rPr>
            </w:pPr>
          </w:p>
          <w:p w:rsidR="00F849E3" w:rsidRDefault="00B93CA3">
            <w:pPr>
              <w:pStyle w:val="TableParagraph"/>
              <w:spacing w:before="1"/>
              <w:ind w:left="857"/>
            </w:pPr>
            <w:r>
              <w:rPr>
                <w:w w:val="95"/>
              </w:rPr>
              <w:t>КОМУНАЛНИ ИНСПЕКТОР</w:t>
            </w:r>
          </w:p>
        </w:tc>
      </w:tr>
    </w:tbl>
    <w:p w:rsidR="00F849E3" w:rsidRDefault="00F849E3">
      <w:pPr>
        <w:pStyle w:val="BodyText"/>
        <w:rPr>
          <w:sz w:val="20"/>
        </w:rPr>
      </w:pPr>
      <w:r w:rsidRPr="00F849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2pt;margin-top:456.4pt;width:337.55pt;height:143.95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4691"/>
                    <w:gridCol w:w="1032"/>
                  </w:tblGrid>
                  <w:tr w:rsidR="00F849E3">
                    <w:trPr>
                      <w:trHeight w:val="1386"/>
                    </w:trPr>
                    <w:tc>
                      <w:tcPr>
                        <w:tcW w:w="999" w:type="dxa"/>
                      </w:tcPr>
                      <w:p w:rsidR="00F849E3" w:rsidRDefault="00F849E3">
                        <w:pPr>
                          <w:pStyle w:val="TableParagraph"/>
                          <w:rPr>
                            <w:rFonts w:ascii="Trebuchet MS"/>
                          </w:rPr>
                        </w:pPr>
                      </w:p>
                      <w:p w:rsidR="00F849E3" w:rsidRDefault="00B93CA3">
                        <w:pPr>
                          <w:pStyle w:val="TableParagraph"/>
                          <w:spacing w:before="162" w:line="276" w:lineRule="auto"/>
                          <w:ind w:left="173" w:right="132" w:firstLine="12"/>
                        </w:pPr>
                        <w:proofErr w:type="spellStart"/>
                        <w:r>
                          <w:rPr>
                            <w:w w:val="90"/>
                          </w:rPr>
                          <w:t>степен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ризика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F849E3" w:rsidRDefault="00F849E3">
                        <w:pPr>
                          <w:pStyle w:val="TableParagraph"/>
                          <w:rPr>
                            <w:rFonts w:ascii="Trebuchet MS"/>
                          </w:rPr>
                        </w:pPr>
                      </w:p>
                      <w:p w:rsidR="00F849E3" w:rsidRDefault="00F849E3">
                        <w:pPr>
                          <w:pStyle w:val="TableParagraph"/>
                          <w:spacing w:before="4"/>
                          <w:rPr>
                            <w:rFonts w:ascii="Trebuchet MS"/>
                            <w:sz w:val="26"/>
                          </w:rPr>
                        </w:pPr>
                      </w:p>
                      <w:p w:rsidR="00F849E3" w:rsidRDefault="00B93CA3">
                        <w:pPr>
                          <w:pStyle w:val="TableParagraph"/>
                          <w:ind w:left="1265" w:right="1245"/>
                          <w:jc w:val="center"/>
                        </w:pPr>
                        <w:proofErr w:type="spellStart"/>
                        <w:r>
                          <w:t>распон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броја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бодова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:rsidR="00F849E3" w:rsidRDefault="00B93CA3">
                        <w:pPr>
                          <w:pStyle w:val="TableParagraph"/>
                          <w:spacing w:line="160" w:lineRule="exact"/>
                          <w:ind w:left="17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обележи</w:t>
                        </w:r>
                        <w:proofErr w:type="spellEnd"/>
                      </w:p>
                      <w:p w:rsidR="00F849E3" w:rsidRDefault="00B93CA3">
                        <w:pPr>
                          <w:pStyle w:val="TableParagraph"/>
                          <w:spacing w:before="30" w:line="276" w:lineRule="auto"/>
                          <w:ind w:left="133" w:right="109" w:firstLine="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8"/>
                          </w:rPr>
                          <w:t>утврђени</w:t>
                        </w:r>
                        <w:proofErr w:type="spellEnd"/>
                        <w:r>
                          <w:rPr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степен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ризика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по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броју</w:t>
                        </w:r>
                        <w:proofErr w:type="spellEnd"/>
                      </w:p>
                      <w:p w:rsidR="00F849E3" w:rsidRDefault="00B93CA3">
                        <w:pPr>
                          <w:pStyle w:val="TableParagraph"/>
                          <w:spacing w:line="205" w:lineRule="exact"/>
                          <w:ind w:left="194" w:right="17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бодова</w:t>
                        </w:r>
                        <w:proofErr w:type="spellEnd"/>
                      </w:p>
                    </w:tc>
                  </w:tr>
                  <w:tr w:rsidR="00F849E3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F849E3" w:rsidRDefault="00B93CA3">
                        <w:pPr>
                          <w:pStyle w:val="TableParagraph"/>
                          <w:spacing w:before="4" w:line="246" w:lineRule="exact"/>
                          <w:ind w:left="48" w:right="10"/>
                          <w:jc w:val="center"/>
                        </w:pPr>
                        <w:proofErr w:type="spellStart"/>
                        <w:r>
                          <w:rPr>
                            <w:w w:val="90"/>
                          </w:rPr>
                          <w:t>незнатан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F849E3" w:rsidRDefault="00B93CA3">
                        <w:pPr>
                          <w:pStyle w:val="TableParagraph"/>
                          <w:spacing w:before="4" w:line="246" w:lineRule="exact"/>
                          <w:ind w:left="1265" w:right="122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30-35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F849E3" w:rsidRDefault="00F849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849E3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F849E3" w:rsidRDefault="00B93CA3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proofErr w:type="spellStart"/>
                        <w:r>
                          <w:t>низак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F849E3" w:rsidRDefault="00B93CA3">
                        <w:pPr>
                          <w:pStyle w:val="TableParagraph"/>
                          <w:spacing w:before="4" w:line="246" w:lineRule="exact"/>
                          <w:ind w:left="1265" w:right="122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25-30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F849E3" w:rsidRDefault="00F849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849E3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F849E3" w:rsidRDefault="00B93CA3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proofErr w:type="spellStart"/>
                        <w:r>
                          <w:t>средњи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F849E3" w:rsidRDefault="00B93CA3">
                        <w:pPr>
                          <w:pStyle w:val="TableParagraph"/>
                          <w:spacing w:before="4" w:line="246" w:lineRule="exact"/>
                          <w:ind w:left="1265" w:right="122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20-25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F849E3" w:rsidRDefault="00F849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849E3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F849E3" w:rsidRDefault="00B93CA3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proofErr w:type="spellStart"/>
                        <w:r>
                          <w:t>висок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F849E3" w:rsidRDefault="00B93CA3">
                        <w:pPr>
                          <w:pStyle w:val="TableParagraph"/>
                          <w:spacing w:before="4" w:line="246" w:lineRule="exact"/>
                          <w:ind w:left="1265" w:right="122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10 - 15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F849E3" w:rsidRDefault="00F849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849E3">
                    <w:trPr>
                      <w:trHeight w:val="271"/>
                    </w:trPr>
                    <w:tc>
                      <w:tcPr>
                        <w:tcW w:w="999" w:type="dxa"/>
                      </w:tcPr>
                      <w:p w:rsidR="00F849E3" w:rsidRDefault="00B93CA3">
                        <w:pPr>
                          <w:pStyle w:val="TableParagraph"/>
                          <w:spacing w:before="5" w:line="246" w:lineRule="exact"/>
                          <w:ind w:left="48" w:right="12"/>
                          <w:jc w:val="center"/>
                        </w:pPr>
                        <w:proofErr w:type="spellStart"/>
                        <w:r>
                          <w:rPr>
                            <w:w w:val="95"/>
                          </w:rPr>
                          <w:t>критичан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F849E3" w:rsidRDefault="00B93CA3">
                        <w:pPr>
                          <w:pStyle w:val="TableParagraph"/>
                          <w:spacing w:before="5" w:line="246" w:lineRule="exact"/>
                          <w:ind w:left="1265" w:right="122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0-5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F849E3" w:rsidRDefault="00F849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F849E3" w:rsidRDefault="00F849E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F849E3" w:rsidRDefault="00F849E3">
      <w:pPr>
        <w:pStyle w:val="BodyText"/>
        <w:rPr>
          <w:sz w:val="20"/>
        </w:rPr>
      </w:pPr>
    </w:p>
    <w:p w:rsidR="00F849E3" w:rsidRDefault="00F849E3">
      <w:pPr>
        <w:pStyle w:val="BodyText"/>
        <w:rPr>
          <w:sz w:val="20"/>
        </w:rPr>
      </w:pPr>
    </w:p>
    <w:p w:rsidR="00F849E3" w:rsidRDefault="00F849E3">
      <w:pPr>
        <w:pStyle w:val="BodyText"/>
        <w:rPr>
          <w:sz w:val="20"/>
        </w:rPr>
      </w:pPr>
    </w:p>
    <w:p w:rsidR="00F849E3" w:rsidRDefault="00F849E3">
      <w:pPr>
        <w:pStyle w:val="BodyText"/>
        <w:rPr>
          <w:sz w:val="20"/>
        </w:rPr>
      </w:pPr>
    </w:p>
    <w:p w:rsidR="00F849E3" w:rsidRDefault="00F849E3">
      <w:pPr>
        <w:pStyle w:val="BodyText"/>
        <w:rPr>
          <w:sz w:val="20"/>
        </w:rPr>
      </w:pPr>
    </w:p>
    <w:p w:rsidR="00F849E3" w:rsidRDefault="00F849E3">
      <w:pPr>
        <w:pStyle w:val="BodyText"/>
        <w:rPr>
          <w:sz w:val="20"/>
        </w:rPr>
      </w:pPr>
    </w:p>
    <w:p w:rsidR="00F849E3" w:rsidRDefault="00F849E3">
      <w:pPr>
        <w:pStyle w:val="BodyText"/>
        <w:rPr>
          <w:sz w:val="20"/>
        </w:rPr>
      </w:pPr>
    </w:p>
    <w:p w:rsidR="00F849E3" w:rsidRDefault="00F849E3">
      <w:pPr>
        <w:pStyle w:val="BodyText"/>
        <w:spacing w:before="2"/>
        <w:rPr>
          <w:sz w:val="19"/>
        </w:rPr>
      </w:pPr>
    </w:p>
    <w:p w:rsidR="00F849E3" w:rsidRDefault="00B93CA3">
      <w:pPr>
        <w:pStyle w:val="BodyText"/>
        <w:ind w:right="13"/>
        <w:jc w:val="center"/>
        <w:rPr>
          <w:rFonts w:ascii="Trebuchet MS"/>
        </w:rPr>
      </w:pPr>
      <w:r>
        <w:rPr>
          <w:rFonts w:ascii="Trebuchet MS"/>
          <w:w w:val="97"/>
        </w:rPr>
        <w:lastRenderedPageBreak/>
        <w:t>1</w:t>
      </w:r>
    </w:p>
    <w:sectPr w:rsidR="00F849E3" w:rsidSect="00F849E3">
      <w:type w:val="continuous"/>
      <w:pgSz w:w="11910" w:h="16840"/>
      <w:pgMar w:top="4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49E3"/>
    <w:rsid w:val="00A60DB4"/>
    <w:rsid w:val="00B93CA3"/>
    <w:rsid w:val="00F8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9E3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49E3"/>
  </w:style>
  <w:style w:type="paragraph" w:styleId="ListParagraph">
    <w:name w:val="List Paragraph"/>
    <w:basedOn w:val="Normal"/>
    <w:uiPriority w:val="1"/>
    <w:qFormat/>
    <w:rsid w:val="00F849E3"/>
  </w:style>
  <w:style w:type="paragraph" w:customStyle="1" w:styleId="TableParagraph">
    <w:name w:val="Table Paragraph"/>
    <w:basedOn w:val="Normal"/>
    <w:uiPriority w:val="1"/>
    <w:qFormat/>
    <w:rsid w:val="00F8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2019-09-23T08:46:00Z</dcterms:created>
  <dcterms:modified xsi:type="dcterms:W3CDTF">2019-09-26T06:18:00Z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