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6A" w:rsidRDefault="00E402BD">
      <w:pPr>
        <w:pStyle w:val="BodyText"/>
        <w:spacing w:before="40" w:line="276" w:lineRule="auto"/>
        <w:ind w:left="116" w:right="1853"/>
        <w:rPr>
          <w:w w:val="80"/>
        </w:rPr>
      </w:pPr>
      <w:r>
        <w:rPr>
          <w:w w:val="80"/>
        </w:rPr>
        <w:t xml:space="preserve">РЕПУБЛИКА СРБИЈА </w:t>
      </w:r>
    </w:p>
    <w:p w:rsidR="00814CC0" w:rsidRPr="00814CC0" w:rsidRDefault="00814CC0">
      <w:pPr>
        <w:pStyle w:val="BodyText"/>
        <w:spacing w:before="40" w:line="276" w:lineRule="auto"/>
        <w:ind w:left="116" w:right="1853"/>
        <w:rPr>
          <w:lang/>
        </w:rPr>
      </w:pPr>
      <w:r>
        <w:rPr>
          <w:w w:val="80"/>
          <w:lang/>
        </w:rPr>
        <w:t>Општина Мало Црниће</w:t>
      </w:r>
    </w:p>
    <w:p w:rsidR="00814CC0" w:rsidRDefault="00814CC0">
      <w:pPr>
        <w:pStyle w:val="BodyText"/>
        <w:spacing w:line="276" w:lineRule="auto"/>
        <w:ind w:left="116"/>
        <w:rPr>
          <w:w w:val="80"/>
          <w:lang/>
        </w:rPr>
      </w:pPr>
      <w:r>
        <w:rPr>
          <w:w w:val="80"/>
          <w:lang/>
        </w:rPr>
        <w:t>Општинска управа</w:t>
      </w:r>
    </w:p>
    <w:p w:rsidR="00814CC0" w:rsidRDefault="00814CC0">
      <w:pPr>
        <w:pStyle w:val="BodyText"/>
        <w:spacing w:line="276" w:lineRule="auto"/>
        <w:ind w:left="116"/>
        <w:rPr>
          <w:w w:val="80"/>
          <w:lang/>
        </w:rPr>
      </w:pPr>
      <w:r>
        <w:rPr>
          <w:w w:val="80"/>
          <w:lang/>
        </w:rPr>
        <w:t>Одсек за локални економски развој, локалну пореску управу и инспекцијске послове</w:t>
      </w:r>
    </w:p>
    <w:p w:rsidR="00B8476A" w:rsidRDefault="00814CC0">
      <w:pPr>
        <w:pStyle w:val="BodyText"/>
        <w:spacing w:before="40" w:line="276" w:lineRule="auto"/>
        <w:ind w:left="2810" w:firstLine="509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3490595</wp:posOffset>
            </wp:positionH>
            <wp:positionV relativeFrom="paragraph">
              <wp:posOffset>-621665</wp:posOffset>
            </wp:positionV>
            <wp:extent cx="572770" cy="572770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02BD">
        <w:br w:type="column"/>
      </w:r>
      <w:r w:rsidR="00E402BD">
        <w:rPr>
          <w:w w:val="85"/>
        </w:rPr>
        <w:lastRenderedPageBreak/>
        <w:t xml:space="preserve">КОНТРОЛНА ЛИСТА БР. 10 </w:t>
      </w:r>
      <w:r w:rsidR="00E402BD">
        <w:rPr>
          <w:w w:val="80"/>
        </w:rPr>
        <w:t>ОДВОЂЕЊЕ  И</w:t>
      </w:r>
      <w:r w:rsidR="00E402BD">
        <w:rPr>
          <w:spacing w:val="44"/>
          <w:w w:val="80"/>
        </w:rPr>
        <w:t xml:space="preserve"> </w:t>
      </w:r>
      <w:r w:rsidR="00E402BD">
        <w:rPr>
          <w:w w:val="80"/>
        </w:rPr>
        <w:t>ПРЕЧИШЋАВАЊЕ</w:t>
      </w:r>
    </w:p>
    <w:p w:rsidR="00B8476A" w:rsidRDefault="00E402BD">
      <w:pPr>
        <w:pStyle w:val="BodyText"/>
        <w:spacing w:line="252" w:lineRule="exact"/>
        <w:ind w:left="2342"/>
      </w:pPr>
      <w:r>
        <w:rPr>
          <w:w w:val="85"/>
        </w:rPr>
        <w:t>АТМОСФЕРСКИХ И ОТПАДНИХ</w:t>
      </w:r>
      <w:r>
        <w:rPr>
          <w:spacing w:val="7"/>
          <w:w w:val="85"/>
        </w:rPr>
        <w:t xml:space="preserve"> </w:t>
      </w:r>
      <w:r>
        <w:rPr>
          <w:w w:val="85"/>
        </w:rPr>
        <w:t>ВОДА</w:t>
      </w:r>
    </w:p>
    <w:p w:rsidR="00B8476A" w:rsidRDefault="00E402BD">
      <w:pPr>
        <w:pStyle w:val="BodyText"/>
        <w:spacing w:before="37" w:line="276" w:lineRule="auto"/>
        <w:ind w:left="1445" w:firstLine="2983"/>
      </w:pPr>
      <w:r>
        <w:rPr>
          <w:w w:val="80"/>
        </w:rPr>
        <w:t xml:space="preserve">ПРИКЉУЧЕЊЕ </w:t>
      </w:r>
      <w:r>
        <w:rPr>
          <w:spacing w:val="-3"/>
          <w:w w:val="85"/>
        </w:rPr>
        <w:t>ИНВЕСТИТОР/ВЛАСНИК/КОРИСНИК/ИЗВОЂАЧ</w:t>
      </w:r>
    </w:p>
    <w:p w:rsidR="00B8476A" w:rsidRDefault="00B8476A">
      <w:pPr>
        <w:spacing w:line="276" w:lineRule="auto"/>
        <w:sectPr w:rsidR="00B8476A">
          <w:footerReference w:type="default" r:id="rId7"/>
          <w:type w:val="continuous"/>
          <w:pgSz w:w="11910" w:h="16840"/>
          <w:pgMar w:top="400" w:right="620" w:bottom="620" w:left="620" w:header="720" w:footer="433" w:gutter="0"/>
          <w:pgNumType w:start="1"/>
          <w:cols w:num="2" w:space="720" w:equalWidth="0">
            <w:col w:w="4274" w:space="490"/>
            <w:col w:w="5906"/>
          </w:cols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7"/>
        <w:gridCol w:w="5689"/>
        <w:gridCol w:w="1032"/>
        <w:gridCol w:w="1033"/>
        <w:gridCol w:w="1032"/>
        <w:gridCol w:w="1032"/>
      </w:tblGrid>
      <w:tr w:rsidR="00B8476A">
        <w:trPr>
          <w:trHeight w:val="618"/>
        </w:trPr>
        <w:tc>
          <w:tcPr>
            <w:tcW w:w="10365" w:type="dxa"/>
            <w:gridSpan w:val="6"/>
            <w:shd w:val="clear" w:color="auto" w:fill="DDD9C3"/>
          </w:tcPr>
          <w:p w:rsidR="00B8476A" w:rsidRDefault="00E402BD">
            <w:pPr>
              <w:pStyle w:val="TableParagraph"/>
              <w:spacing w:before="23"/>
              <w:ind w:left="70" w:right="51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lastRenderedPageBreak/>
              <w:t>Одлука о одвођењу и пречишћавању атмосферских и отпадних вода на територији града Београда</w:t>
            </w:r>
          </w:p>
          <w:p w:rsidR="00B8476A" w:rsidRDefault="00E402BD">
            <w:pPr>
              <w:pStyle w:val="TableParagraph"/>
              <w:spacing w:before="35"/>
              <w:ind w:left="68" w:right="51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("Службени лист града Београда"</w:t>
            </w:r>
            <w:r>
              <w:rPr>
                <w:rFonts w:ascii="Trebuchet MS" w:hAnsi="Trebuchet MS"/>
                <w:b/>
              </w:rPr>
              <w:t>, бр. 6/10, 29/14, 29/15)</w:t>
            </w:r>
          </w:p>
        </w:tc>
      </w:tr>
      <w:tr w:rsidR="00B8476A">
        <w:trPr>
          <w:trHeight w:val="618"/>
        </w:trPr>
        <w:tc>
          <w:tcPr>
            <w:tcW w:w="547" w:type="dxa"/>
            <w:shd w:val="clear" w:color="auto" w:fill="DDD9C3"/>
          </w:tcPr>
          <w:p w:rsidR="00B8476A" w:rsidRDefault="00E402BD">
            <w:pPr>
              <w:pStyle w:val="TableParagraph"/>
              <w:spacing w:before="177"/>
              <w:ind w:left="37"/>
              <w:jc w:val="center"/>
              <w:rPr>
                <w:rFonts w:ascii="Trebuchet MS"/>
              </w:rPr>
            </w:pPr>
            <w:r>
              <w:rPr>
                <w:rFonts w:ascii="Trebuchet MS"/>
                <w:w w:val="90"/>
              </w:rPr>
              <w:t>I</w:t>
            </w:r>
          </w:p>
        </w:tc>
        <w:tc>
          <w:tcPr>
            <w:tcW w:w="6721" w:type="dxa"/>
            <w:gridSpan w:val="2"/>
            <w:shd w:val="clear" w:color="auto" w:fill="DDD9C3"/>
          </w:tcPr>
          <w:p w:rsidR="00B8476A" w:rsidRDefault="00E402BD">
            <w:pPr>
              <w:pStyle w:val="TableParagraph"/>
              <w:spacing w:before="168"/>
              <w:ind w:left="73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Објекти прикључени на уличну канализациону мрежу</w:t>
            </w:r>
          </w:p>
        </w:tc>
        <w:tc>
          <w:tcPr>
            <w:tcW w:w="1033" w:type="dxa"/>
            <w:shd w:val="clear" w:color="auto" w:fill="DDD9C3"/>
          </w:tcPr>
          <w:p w:rsidR="00B8476A" w:rsidRDefault="00B8476A">
            <w:pPr>
              <w:pStyle w:val="TableParagraph"/>
              <w:spacing w:before="5"/>
              <w:rPr>
                <w:sz w:val="17"/>
              </w:rPr>
            </w:pPr>
          </w:p>
          <w:p w:rsidR="00B8476A" w:rsidRDefault="00E402BD">
            <w:pPr>
              <w:pStyle w:val="TableParagraph"/>
              <w:ind w:left="161" w:right="124"/>
              <w:jc w:val="center"/>
              <w:rPr>
                <w:sz w:val="18"/>
              </w:rPr>
            </w:pPr>
            <w:r>
              <w:rPr>
                <w:sz w:val="18"/>
              </w:rPr>
              <w:t>изабери</w:t>
            </w:r>
          </w:p>
        </w:tc>
        <w:tc>
          <w:tcPr>
            <w:tcW w:w="2064" w:type="dxa"/>
            <w:gridSpan w:val="2"/>
            <w:vMerge w:val="restart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76A">
        <w:trPr>
          <w:trHeight w:val="618"/>
        </w:trPr>
        <w:tc>
          <w:tcPr>
            <w:tcW w:w="547" w:type="dxa"/>
          </w:tcPr>
          <w:p w:rsidR="00B8476A" w:rsidRDefault="00E402BD">
            <w:pPr>
              <w:pStyle w:val="TableParagraph"/>
              <w:spacing w:before="177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1</w:t>
            </w:r>
          </w:p>
        </w:tc>
        <w:tc>
          <w:tcPr>
            <w:tcW w:w="6721" w:type="dxa"/>
            <w:gridSpan w:val="2"/>
          </w:tcPr>
          <w:p w:rsidR="00B8476A" w:rsidRDefault="00E402BD">
            <w:pPr>
              <w:pStyle w:val="TableParagraph"/>
              <w:spacing w:before="167"/>
              <w:ind w:left="1810"/>
            </w:pPr>
            <w:r>
              <w:t>објекат на грађевинској парцели</w:t>
            </w:r>
          </w:p>
        </w:tc>
        <w:tc>
          <w:tcPr>
            <w:tcW w:w="1033" w:type="dxa"/>
          </w:tcPr>
          <w:p w:rsidR="00B8476A" w:rsidRDefault="00B8476A">
            <w:pPr>
              <w:pStyle w:val="TableParagraph"/>
              <w:spacing w:before="4"/>
              <w:rPr>
                <w:sz w:val="17"/>
              </w:rPr>
            </w:pPr>
          </w:p>
          <w:p w:rsidR="00B8476A" w:rsidRDefault="00E402BD">
            <w:pPr>
              <w:pStyle w:val="TableParagraph"/>
              <w:spacing w:before="1"/>
              <w:ind w:left="161" w:right="121"/>
              <w:jc w:val="center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B8476A" w:rsidRDefault="00B8476A">
            <w:pPr>
              <w:rPr>
                <w:sz w:val="2"/>
                <w:szCs w:val="2"/>
              </w:rPr>
            </w:pPr>
          </w:p>
        </w:tc>
      </w:tr>
      <w:tr w:rsidR="00B8476A">
        <w:trPr>
          <w:trHeight w:val="618"/>
        </w:trPr>
        <w:tc>
          <w:tcPr>
            <w:tcW w:w="547" w:type="dxa"/>
          </w:tcPr>
          <w:p w:rsidR="00B8476A" w:rsidRDefault="00E402BD">
            <w:pPr>
              <w:pStyle w:val="TableParagraph"/>
              <w:spacing w:before="177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6721" w:type="dxa"/>
            <w:gridSpan w:val="2"/>
          </w:tcPr>
          <w:p w:rsidR="00B8476A" w:rsidRDefault="00E402BD">
            <w:pPr>
              <w:pStyle w:val="TableParagraph"/>
              <w:spacing w:before="167"/>
              <w:ind w:left="66" w:right="41"/>
              <w:jc w:val="center"/>
            </w:pPr>
            <w:r>
              <w:t>монтажни објекат</w:t>
            </w:r>
          </w:p>
        </w:tc>
        <w:tc>
          <w:tcPr>
            <w:tcW w:w="1033" w:type="dxa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B8476A" w:rsidRDefault="00B8476A">
            <w:pPr>
              <w:rPr>
                <w:sz w:val="2"/>
                <w:szCs w:val="2"/>
              </w:rPr>
            </w:pPr>
          </w:p>
        </w:tc>
      </w:tr>
      <w:tr w:rsidR="00B8476A">
        <w:trPr>
          <w:trHeight w:val="618"/>
        </w:trPr>
        <w:tc>
          <w:tcPr>
            <w:tcW w:w="547" w:type="dxa"/>
          </w:tcPr>
          <w:p w:rsidR="00B8476A" w:rsidRDefault="00E402BD">
            <w:pPr>
              <w:pStyle w:val="TableParagraph"/>
              <w:spacing w:before="177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3</w:t>
            </w:r>
          </w:p>
        </w:tc>
        <w:tc>
          <w:tcPr>
            <w:tcW w:w="6721" w:type="dxa"/>
            <w:gridSpan w:val="2"/>
          </w:tcPr>
          <w:p w:rsidR="00B8476A" w:rsidRDefault="00E402BD">
            <w:pPr>
              <w:pStyle w:val="TableParagraph"/>
              <w:spacing w:before="167"/>
              <w:ind w:left="66" w:right="45"/>
              <w:jc w:val="center"/>
            </w:pPr>
            <w:r>
              <w:t>отворени токови</w:t>
            </w:r>
          </w:p>
        </w:tc>
        <w:tc>
          <w:tcPr>
            <w:tcW w:w="1033" w:type="dxa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B8476A" w:rsidRDefault="00B8476A">
            <w:pPr>
              <w:rPr>
                <w:sz w:val="2"/>
                <w:szCs w:val="2"/>
              </w:rPr>
            </w:pPr>
          </w:p>
        </w:tc>
      </w:tr>
      <w:tr w:rsidR="00B8476A">
        <w:trPr>
          <w:trHeight w:val="618"/>
        </w:trPr>
        <w:tc>
          <w:tcPr>
            <w:tcW w:w="547" w:type="dxa"/>
          </w:tcPr>
          <w:p w:rsidR="00B8476A" w:rsidRDefault="00E402BD">
            <w:pPr>
              <w:pStyle w:val="TableParagraph"/>
              <w:spacing w:before="177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4</w:t>
            </w:r>
          </w:p>
        </w:tc>
        <w:tc>
          <w:tcPr>
            <w:tcW w:w="6721" w:type="dxa"/>
            <w:gridSpan w:val="2"/>
          </w:tcPr>
          <w:p w:rsidR="00B8476A" w:rsidRDefault="00E402BD">
            <w:pPr>
              <w:pStyle w:val="TableParagraph"/>
              <w:spacing w:before="167"/>
              <w:ind w:left="66" w:right="39"/>
              <w:jc w:val="center"/>
            </w:pPr>
            <w:r>
              <w:t>дренажна мрежа</w:t>
            </w:r>
          </w:p>
        </w:tc>
        <w:tc>
          <w:tcPr>
            <w:tcW w:w="1033" w:type="dxa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B8476A" w:rsidRDefault="00B8476A">
            <w:pPr>
              <w:rPr>
                <w:sz w:val="2"/>
                <w:szCs w:val="2"/>
              </w:rPr>
            </w:pPr>
          </w:p>
        </w:tc>
      </w:tr>
      <w:tr w:rsidR="00B8476A">
        <w:trPr>
          <w:trHeight w:val="619"/>
        </w:trPr>
        <w:tc>
          <w:tcPr>
            <w:tcW w:w="547" w:type="dxa"/>
          </w:tcPr>
          <w:p w:rsidR="00B8476A" w:rsidRDefault="00E402BD">
            <w:pPr>
              <w:pStyle w:val="TableParagraph"/>
              <w:spacing w:before="177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5</w:t>
            </w:r>
          </w:p>
        </w:tc>
        <w:tc>
          <w:tcPr>
            <w:tcW w:w="6721" w:type="dxa"/>
            <w:gridSpan w:val="2"/>
          </w:tcPr>
          <w:p w:rsidR="00B8476A" w:rsidRDefault="00E402BD">
            <w:pPr>
              <w:pStyle w:val="TableParagraph"/>
              <w:spacing w:before="24"/>
              <w:ind w:left="66" w:right="48"/>
              <w:jc w:val="center"/>
            </w:pPr>
            <w:r>
              <w:t>унутрашње инсталације површине јавне намене које су дате на</w:t>
            </w:r>
          </w:p>
          <w:p w:rsidR="00B8476A" w:rsidRDefault="00E402BD">
            <w:pPr>
              <w:pStyle w:val="TableParagraph"/>
              <w:spacing w:before="37"/>
              <w:ind w:left="66" w:right="46"/>
              <w:jc w:val="center"/>
            </w:pPr>
            <w:r>
              <w:t>коришћење и управљање другим субјектима</w:t>
            </w:r>
          </w:p>
        </w:tc>
        <w:tc>
          <w:tcPr>
            <w:tcW w:w="1033" w:type="dxa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B8476A" w:rsidRDefault="00B8476A">
            <w:pPr>
              <w:rPr>
                <w:sz w:val="2"/>
                <w:szCs w:val="2"/>
              </w:rPr>
            </w:pPr>
          </w:p>
        </w:tc>
      </w:tr>
      <w:tr w:rsidR="00B8476A">
        <w:trPr>
          <w:trHeight w:val="618"/>
        </w:trPr>
        <w:tc>
          <w:tcPr>
            <w:tcW w:w="547" w:type="dxa"/>
          </w:tcPr>
          <w:p w:rsidR="00B8476A" w:rsidRDefault="00E402BD">
            <w:pPr>
              <w:pStyle w:val="TableParagraph"/>
              <w:spacing w:before="177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6</w:t>
            </w:r>
          </w:p>
        </w:tc>
        <w:tc>
          <w:tcPr>
            <w:tcW w:w="6721" w:type="dxa"/>
            <w:gridSpan w:val="2"/>
          </w:tcPr>
          <w:p w:rsidR="00B8476A" w:rsidRDefault="00E402BD">
            <w:pPr>
              <w:pStyle w:val="TableParagraph"/>
              <w:spacing w:before="167"/>
              <w:ind w:left="66" w:right="44"/>
              <w:jc w:val="center"/>
            </w:pPr>
            <w:r>
              <w:t>градилиште</w:t>
            </w:r>
          </w:p>
        </w:tc>
        <w:tc>
          <w:tcPr>
            <w:tcW w:w="1033" w:type="dxa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B8476A" w:rsidRDefault="00B8476A">
            <w:pPr>
              <w:rPr>
                <w:sz w:val="2"/>
                <w:szCs w:val="2"/>
              </w:rPr>
            </w:pPr>
          </w:p>
        </w:tc>
      </w:tr>
      <w:tr w:rsidR="00B8476A">
        <w:trPr>
          <w:trHeight w:val="618"/>
        </w:trPr>
        <w:tc>
          <w:tcPr>
            <w:tcW w:w="547" w:type="dxa"/>
            <w:shd w:val="clear" w:color="auto" w:fill="DDD9C3"/>
          </w:tcPr>
          <w:p w:rsidR="00B8476A" w:rsidRDefault="00E402BD">
            <w:pPr>
              <w:pStyle w:val="TableParagraph"/>
              <w:spacing w:before="177"/>
              <w:ind w:left="137" w:right="99"/>
              <w:jc w:val="center"/>
              <w:rPr>
                <w:rFonts w:ascii="Trebuchet MS"/>
              </w:rPr>
            </w:pPr>
            <w:r>
              <w:rPr>
                <w:rFonts w:ascii="Trebuchet MS"/>
              </w:rPr>
              <w:t>II</w:t>
            </w:r>
          </w:p>
        </w:tc>
        <w:tc>
          <w:tcPr>
            <w:tcW w:w="6721" w:type="dxa"/>
            <w:gridSpan w:val="2"/>
            <w:shd w:val="clear" w:color="auto" w:fill="DDD9C3"/>
          </w:tcPr>
          <w:p w:rsidR="00B8476A" w:rsidRDefault="00E402BD">
            <w:pPr>
              <w:pStyle w:val="TableParagraph"/>
              <w:spacing w:before="167"/>
              <w:ind w:left="66" w:right="43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Тип канализације</w:t>
            </w:r>
          </w:p>
        </w:tc>
        <w:tc>
          <w:tcPr>
            <w:tcW w:w="1033" w:type="dxa"/>
            <w:shd w:val="clear" w:color="auto" w:fill="DDD9C3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B8476A" w:rsidRDefault="00B8476A">
            <w:pPr>
              <w:rPr>
                <w:sz w:val="2"/>
                <w:szCs w:val="2"/>
              </w:rPr>
            </w:pPr>
          </w:p>
        </w:tc>
      </w:tr>
      <w:tr w:rsidR="00B8476A">
        <w:trPr>
          <w:trHeight w:val="618"/>
        </w:trPr>
        <w:tc>
          <w:tcPr>
            <w:tcW w:w="547" w:type="dxa"/>
          </w:tcPr>
          <w:p w:rsidR="00B8476A" w:rsidRDefault="00E402BD">
            <w:pPr>
              <w:pStyle w:val="TableParagraph"/>
              <w:spacing w:before="177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1</w:t>
            </w:r>
          </w:p>
        </w:tc>
        <w:tc>
          <w:tcPr>
            <w:tcW w:w="6721" w:type="dxa"/>
            <w:gridSpan w:val="2"/>
          </w:tcPr>
          <w:p w:rsidR="00B8476A" w:rsidRDefault="00E402BD">
            <w:pPr>
              <w:pStyle w:val="TableParagraph"/>
              <w:spacing w:before="167"/>
              <w:ind w:left="2133"/>
            </w:pPr>
            <w:r>
              <w:t>канализација општег типа</w:t>
            </w:r>
          </w:p>
        </w:tc>
        <w:tc>
          <w:tcPr>
            <w:tcW w:w="1033" w:type="dxa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B8476A" w:rsidRDefault="00B8476A">
            <w:pPr>
              <w:rPr>
                <w:sz w:val="2"/>
                <w:szCs w:val="2"/>
              </w:rPr>
            </w:pPr>
          </w:p>
        </w:tc>
      </w:tr>
      <w:tr w:rsidR="00B8476A">
        <w:trPr>
          <w:trHeight w:val="618"/>
        </w:trPr>
        <w:tc>
          <w:tcPr>
            <w:tcW w:w="547" w:type="dxa"/>
          </w:tcPr>
          <w:p w:rsidR="00B8476A" w:rsidRDefault="00E402BD">
            <w:pPr>
              <w:pStyle w:val="TableParagraph"/>
              <w:spacing w:before="177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6721" w:type="dxa"/>
            <w:gridSpan w:val="2"/>
          </w:tcPr>
          <w:p w:rsidR="00B8476A" w:rsidRDefault="00E402BD">
            <w:pPr>
              <w:pStyle w:val="TableParagraph"/>
              <w:spacing w:before="167"/>
              <w:ind w:left="1997"/>
            </w:pPr>
            <w:r>
              <w:t>канализација сепартног типа</w:t>
            </w:r>
          </w:p>
        </w:tc>
        <w:tc>
          <w:tcPr>
            <w:tcW w:w="1033" w:type="dxa"/>
          </w:tcPr>
          <w:p w:rsidR="00B8476A" w:rsidRDefault="00B8476A">
            <w:pPr>
              <w:pStyle w:val="TableParagraph"/>
              <w:spacing w:before="4"/>
              <w:rPr>
                <w:sz w:val="17"/>
              </w:rPr>
            </w:pPr>
          </w:p>
          <w:p w:rsidR="00B8476A" w:rsidRDefault="00E402BD">
            <w:pPr>
              <w:pStyle w:val="TableParagraph"/>
              <w:spacing w:before="1"/>
              <w:ind w:left="161" w:right="121"/>
              <w:jc w:val="center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B8476A" w:rsidRDefault="00B8476A">
            <w:pPr>
              <w:rPr>
                <w:sz w:val="2"/>
                <w:szCs w:val="2"/>
              </w:rPr>
            </w:pPr>
          </w:p>
        </w:tc>
      </w:tr>
      <w:tr w:rsidR="00B8476A">
        <w:trPr>
          <w:trHeight w:val="618"/>
        </w:trPr>
        <w:tc>
          <w:tcPr>
            <w:tcW w:w="547" w:type="dxa"/>
            <w:shd w:val="clear" w:color="auto" w:fill="DDD9C3"/>
          </w:tcPr>
          <w:p w:rsidR="00B8476A" w:rsidRDefault="00E402BD">
            <w:pPr>
              <w:pStyle w:val="TableParagraph"/>
              <w:spacing w:before="177"/>
              <w:ind w:left="135" w:right="99"/>
              <w:jc w:val="center"/>
              <w:rPr>
                <w:rFonts w:ascii="Trebuchet MS"/>
              </w:rPr>
            </w:pPr>
            <w:r>
              <w:rPr>
                <w:rFonts w:ascii="Trebuchet MS"/>
              </w:rPr>
              <w:t>III</w:t>
            </w:r>
          </w:p>
        </w:tc>
        <w:tc>
          <w:tcPr>
            <w:tcW w:w="6721" w:type="dxa"/>
            <w:gridSpan w:val="2"/>
            <w:shd w:val="clear" w:color="auto" w:fill="DDD9C3"/>
          </w:tcPr>
          <w:p w:rsidR="00B8476A" w:rsidRDefault="00E402BD">
            <w:pPr>
              <w:pStyle w:val="TableParagraph"/>
              <w:spacing w:before="167"/>
              <w:ind w:left="204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Канализациони прикључак</w:t>
            </w:r>
          </w:p>
        </w:tc>
        <w:tc>
          <w:tcPr>
            <w:tcW w:w="1033" w:type="dxa"/>
            <w:shd w:val="clear" w:color="auto" w:fill="DDD9C3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B8476A" w:rsidRDefault="00B8476A">
            <w:pPr>
              <w:rPr>
                <w:sz w:val="2"/>
                <w:szCs w:val="2"/>
              </w:rPr>
            </w:pPr>
          </w:p>
        </w:tc>
      </w:tr>
      <w:tr w:rsidR="00B8476A">
        <w:trPr>
          <w:trHeight w:val="618"/>
        </w:trPr>
        <w:tc>
          <w:tcPr>
            <w:tcW w:w="547" w:type="dxa"/>
          </w:tcPr>
          <w:p w:rsidR="00B8476A" w:rsidRDefault="00E402BD">
            <w:pPr>
              <w:pStyle w:val="TableParagraph"/>
              <w:spacing w:before="177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1</w:t>
            </w:r>
          </w:p>
        </w:tc>
        <w:tc>
          <w:tcPr>
            <w:tcW w:w="6721" w:type="dxa"/>
            <w:gridSpan w:val="2"/>
          </w:tcPr>
          <w:p w:rsidR="00B8476A" w:rsidRDefault="00E402BD">
            <w:pPr>
              <w:pStyle w:val="TableParagraph"/>
              <w:spacing w:before="167"/>
              <w:ind w:left="451"/>
            </w:pPr>
            <w:r>
              <w:t>објекат/ламела/улаз има посебан канализациони прикључак</w:t>
            </w:r>
          </w:p>
        </w:tc>
        <w:tc>
          <w:tcPr>
            <w:tcW w:w="1033" w:type="dxa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B8476A" w:rsidRDefault="00B8476A">
            <w:pPr>
              <w:rPr>
                <w:sz w:val="2"/>
                <w:szCs w:val="2"/>
              </w:rPr>
            </w:pPr>
          </w:p>
        </w:tc>
      </w:tr>
      <w:tr w:rsidR="00B8476A">
        <w:trPr>
          <w:trHeight w:val="879"/>
        </w:trPr>
        <w:tc>
          <w:tcPr>
            <w:tcW w:w="547" w:type="dxa"/>
          </w:tcPr>
          <w:p w:rsidR="00B8476A" w:rsidRDefault="00B8476A">
            <w:pPr>
              <w:pStyle w:val="TableParagraph"/>
              <w:spacing w:before="10"/>
              <w:rPr>
                <w:sz w:val="26"/>
              </w:rPr>
            </w:pPr>
          </w:p>
          <w:p w:rsidR="00B8476A" w:rsidRDefault="00E402BD">
            <w:pPr>
              <w:pStyle w:val="TableParagraph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6721" w:type="dxa"/>
            <w:gridSpan w:val="2"/>
          </w:tcPr>
          <w:p w:rsidR="00B8476A" w:rsidRDefault="00E402BD">
            <w:pPr>
              <w:pStyle w:val="TableParagraph"/>
              <w:spacing w:before="153" w:line="276" w:lineRule="auto"/>
              <w:ind w:left="2354" w:right="288" w:hanging="2036"/>
            </w:pPr>
            <w:r>
              <w:rPr>
                <w:w w:val="95"/>
              </w:rPr>
              <w:t>објекат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је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прикључен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преко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канализационог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прикључка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 xml:space="preserve">суседне </w:t>
            </w:r>
            <w:r>
              <w:t>грађевинске</w:t>
            </w:r>
            <w:r>
              <w:rPr>
                <w:spacing w:val="-15"/>
              </w:rPr>
              <w:t xml:space="preserve"> </w:t>
            </w:r>
            <w:r>
              <w:t>парцеле</w:t>
            </w:r>
          </w:p>
        </w:tc>
        <w:tc>
          <w:tcPr>
            <w:tcW w:w="1033" w:type="dxa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B8476A" w:rsidRDefault="00B8476A">
            <w:pPr>
              <w:rPr>
                <w:sz w:val="2"/>
                <w:szCs w:val="2"/>
              </w:rPr>
            </w:pPr>
          </w:p>
        </w:tc>
      </w:tr>
      <w:tr w:rsidR="00B8476A">
        <w:trPr>
          <w:trHeight w:val="618"/>
        </w:trPr>
        <w:tc>
          <w:tcPr>
            <w:tcW w:w="547" w:type="dxa"/>
          </w:tcPr>
          <w:p w:rsidR="00B8476A" w:rsidRDefault="00E402BD">
            <w:pPr>
              <w:pStyle w:val="TableParagraph"/>
              <w:spacing w:before="177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3</w:t>
            </w:r>
          </w:p>
        </w:tc>
        <w:tc>
          <w:tcPr>
            <w:tcW w:w="6721" w:type="dxa"/>
            <w:gridSpan w:val="2"/>
          </w:tcPr>
          <w:p w:rsidR="00B8476A" w:rsidRDefault="00E402BD">
            <w:pPr>
              <w:pStyle w:val="TableParagraph"/>
              <w:spacing w:before="23"/>
              <w:ind w:left="66" w:right="48"/>
              <w:jc w:val="center"/>
            </w:pPr>
            <w:r>
              <w:t>више објеката је прикључено преко једног канализационог</w:t>
            </w:r>
          </w:p>
          <w:p w:rsidR="00B8476A" w:rsidRDefault="00E402BD">
            <w:pPr>
              <w:pStyle w:val="TableParagraph"/>
              <w:spacing w:before="38"/>
              <w:ind w:left="66" w:right="41"/>
              <w:jc w:val="center"/>
            </w:pPr>
            <w:r>
              <w:t>прикључка</w:t>
            </w:r>
          </w:p>
        </w:tc>
        <w:tc>
          <w:tcPr>
            <w:tcW w:w="1033" w:type="dxa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B8476A" w:rsidRDefault="00B8476A">
            <w:pPr>
              <w:rPr>
                <w:sz w:val="2"/>
                <w:szCs w:val="2"/>
              </w:rPr>
            </w:pPr>
          </w:p>
        </w:tc>
      </w:tr>
      <w:tr w:rsidR="00B8476A">
        <w:trPr>
          <w:trHeight w:val="618"/>
        </w:trPr>
        <w:tc>
          <w:tcPr>
            <w:tcW w:w="547" w:type="dxa"/>
          </w:tcPr>
          <w:p w:rsidR="00B8476A" w:rsidRDefault="00E402BD">
            <w:pPr>
              <w:pStyle w:val="TableParagraph"/>
              <w:spacing w:before="177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4</w:t>
            </w:r>
          </w:p>
        </w:tc>
        <w:tc>
          <w:tcPr>
            <w:tcW w:w="6721" w:type="dxa"/>
            <w:gridSpan w:val="2"/>
          </w:tcPr>
          <w:p w:rsidR="00B8476A" w:rsidRDefault="00E402BD">
            <w:pPr>
              <w:pStyle w:val="TableParagraph"/>
              <w:spacing w:before="168"/>
              <w:ind w:left="66" w:right="42"/>
              <w:jc w:val="center"/>
            </w:pPr>
            <w:r>
              <w:t>стални прикључак</w:t>
            </w:r>
          </w:p>
        </w:tc>
        <w:tc>
          <w:tcPr>
            <w:tcW w:w="1033" w:type="dxa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B8476A" w:rsidRDefault="00B8476A">
            <w:pPr>
              <w:rPr>
                <w:sz w:val="2"/>
                <w:szCs w:val="2"/>
              </w:rPr>
            </w:pPr>
          </w:p>
        </w:tc>
      </w:tr>
      <w:tr w:rsidR="00B8476A">
        <w:trPr>
          <w:trHeight w:val="618"/>
        </w:trPr>
        <w:tc>
          <w:tcPr>
            <w:tcW w:w="547" w:type="dxa"/>
          </w:tcPr>
          <w:p w:rsidR="00B8476A" w:rsidRDefault="00E402BD">
            <w:pPr>
              <w:pStyle w:val="TableParagraph"/>
              <w:spacing w:before="177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5</w:t>
            </w:r>
          </w:p>
        </w:tc>
        <w:tc>
          <w:tcPr>
            <w:tcW w:w="6721" w:type="dxa"/>
            <w:gridSpan w:val="2"/>
          </w:tcPr>
          <w:p w:rsidR="00B8476A" w:rsidRDefault="00E402BD">
            <w:pPr>
              <w:pStyle w:val="TableParagraph"/>
              <w:spacing w:before="23"/>
              <w:ind w:left="66" w:right="45"/>
              <w:jc w:val="center"/>
            </w:pPr>
            <w:r>
              <w:t>привремени прикључак (у случају да је одабран овај одговор,</w:t>
            </w:r>
          </w:p>
          <w:p w:rsidR="00B8476A" w:rsidRDefault="00E402BD">
            <w:pPr>
              <w:pStyle w:val="TableParagraph"/>
              <w:spacing w:before="38"/>
              <w:ind w:left="66" w:right="43"/>
              <w:jc w:val="center"/>
            </w:pPr>
            <w:r>
              <w:t>изабрати и један од наредна 3 одговора)</w:t>
            </w:r>
          </w:p>
        </w:tc>
        <w:tc>
          <w:tcPr>
            <w:tcW w:w="1033" w:type="dxa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B8476A" w:rsidRDefault="00B8476A">
            <w:pPr>
              <w:rPr>
                <w:sz w:val="2"/>
                <w:szCs w:val="2"/>
              </w:rPr>
            </w:pPr>
          </w:p>
        </w:tc>
      </w:tr>
      <w:tr w:rsidR="00B8476A">
        <w:trPr>
          <w:trHeight w:val="618"/>
        </w:trPr>
        <w:tc>
          <w:tcPr>
            <w:tcW w:w="547" w:type="dxa"/>
          </w:tcPr>
          <w:p w:rsidR="00B8476A" w:rsidRDefault="00E402BD">
            <w:pPr>
              <w:pStyle w:val="TableParagraph"/>
              <w:spacing w:before="177"/>
              <w:ind w:left="136" w:right="99"/>
              <w:jc w:val="center"/>
            </w:pPr>
            <w:r>
              <w:t>5а</w:t>
            </w:r>
          </w:p>
        </w:tc>
        <w:tc>
          <w:tcPr>
            <w:tcW w:w="6721" w:type="dxa"/>
            <w:gridSpan w:val="2"/>
          </w:tcPr>
          <w:p w:rsidR="00B8476A" w:rsidRDefault="00E402BD">
            <w:pPr>
              <w:pStyle w:val="TableParagraph"/>
              <w:spacing w:before="23"/>
              <w:ind w:left="66" w:right="48"/>
              <w:jc w:val="center"/>
            </w:pPr>
            <w:r>
              <w:t>објекат који испуњава услове уређене законом којим уређује</w:t>
            </w:r>
          </w:p>
          <w:p w:rsidR="00B8476A" w:rsidRDefault="00E402BD">
            <w:pPr>
              <w:pStyle w:val="TableParagraph"/>
              <w:spacing w:before="38"/>
              <w:ind w:left="66" w:right="48"/>
              <w:jc w:val="center"/>
            </w:pPr>
            <w:r>
              <w:t>изградња објекта до добијања грађевинске дозволе</w:t>
            </w:r>
          </w:p>
        </w:tc>
        <w:tc>
          <w:tcPr>
            <w:tcW w:w="1033" w:type="dxa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76A">
        <w:trPr>
          <w:trHeight w:val="618"/>
        </w:trPr>
        <w:tc>
          <w:tcPr>
            <w:tcW w:w="547" w:type="dxa"/>
          </w:tcPr>
          <w:p w:rsidR="00B8476A" w:rsidRDefault="00E402BD">
            <w:pPr>
              <w:pStyle w:val="TableParagraph"/>
              <w:spacing w:before="177"/>
              <w:ind w:left="138" w:right="99"/>
              <w:jc w:val="center"/>
            </w:pPr>
            <w:r>
              <w:t>5б</w:t>
            </w:r>
          </w:p>
        </w:tc>
        <w:tc>
          <w:tcPr>
            <w:tcW w:w="6721" w:type="dxa"/>
            <w:gridSpan w:val="2"/>
          </w:tcPr>
          <w:p w:rsidR="00B8476A" w:rsidRDefault="00E402BD">
            <w:pPr>
              <w:pStyle w:val="TableParagraph"/>
              <w:spacing w:before="23"/>
              <w:ind w:left="66" w:right="47"/>
              <w:jc w:val="center"/>
            </w:pPr>
            <w:r>
              <w:t>објекат</w:t>
            </w:r>
            <w:r>
              <w:rPr>
                <w:spacing w:val="-36"/>
              </w:rPr>
              <w:t xml:space="preserve"> </w:t>
            </w:r>
            <w:r>
              <w:t>за</w:t>
            </w:r>
            <w:r>
              <w:rPr>
                <w:spacing w:val="-35"/>
              </w:rPr>
              <w:t xml:space="preserve"> </w:t>
            </w:r>
            <w:r>
              <w:t>који</w:t>
            </w:r>
            <w:r>
              <w:rPr>
                <w:spacing w:val="-35"/>
              </w:rPr>
              <w:t xml:space="preserve"> </w:t>
            </w:r>
            <w:r>
              <w:t>је</w:t>
            </w:r>
            <w:r>
              <w:rPr>
                <w:spacing w:val="-36"/>
              </w:rPr>
              <w:t xml:space="preserve"> </w:t>
            </w:r>
            <w:r>
              <w:t>одобрен</w:t>
            </w:r>
            <w:r>
              <w:rPr>
                <w:spacing w:val="-35"/>
              </w:rPr>
              <w:t xml:space="preserve"> </w:t>
            </w:r>
            <w:r>
              <w:t>пробни</w:t>
            </w:r>
            <w:r>
              <w:rPr>
                <w:spacing w:val="-36"/>
              </w:rPr>
              <w:t xml:space="preserve"> </w:t>
            </w:r>
            <w:r>
              <w:t>рад</w:t>
            </w:r>
            <w:r>
              <w:rPr>
                <w:spacing w:val="-36"/>
              </w:rPr>
              <w:t xml:space="preserve"> </w:t>
            </w:r>
            <w:r>
              <w:t>у</w:t>
            </w:r>
            <w:r>
              <w:rPr>
                <w:spacing w:val="-35"/>
              </w:rPr>
              <w:t xml:space="preserve"> </w:t>
            </w:r>
            <w:r>
              <w:t>складу</w:t>
            </w:r>
            <w:r>
              <w:rPr>
                <w:spacing w:val="-35"/>
              </w:rPr>
              <w:t xml:space="preserve"> </w:t>
            </w:r>
            <w:r>
              <w:t>са</w:t>
            </w:r>
            <w:r>
              <w:rPr>
                <w:spacing w:val="-36"/>
              </w:rPr>
              <w:t xml:space="preserve"> </w:t>
            </w:r>
            <w:r>
              <w:t>законом</w:t>
            </w:r>
            <w:r>
              <w:rPr>
                <w:spacing w:val="-36"/>
              </w:rPr>
              <w:t xml:space="preserve"> </w:t>
            </w:r>
            <w:r>
              <w:t>којим</w:t>
            </w:r>
            <w:r>
              <w:rPr>
                <w:spacing w:val="-35"/>
              </w:rPr>
              <w:t xml:space="preserve"> </w:t>
            </w:r>
            <w:r>
              <w:t>се</w:t>
            </w:r>
          </w:p>
          <w:p w:rsidR="00B8476A" w:rsidRDefault="00E402BD">
            <w:pPr>
              <w:pStyle w:val="TableParagraph"/>
              <w:spacing w:before="38"/>
              <w:ind w:left="66" w:right="43"/>
              <w:jc w:val="center"/>
            </w:pPr>
            <w:r>
              <w:t>уређује изградња објекта</w:t>
            </w:r>
          </w:p>
        </w:tc>
        <w:tc>
          <w:tcPr>
            <w:tcW w:w="1033" w:type="dxa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76A">
        <w:trPr>
          <w:trHeight w:val="618"/>
        </w:trPr>
        <w:tc>
          <w:tcPr>
            <w:tcW w:w="547" w:type="dxa"/>
          </w:tcPr>
          <w:p w:rsidR="00B8476A" w:rsidRDefault="00E402BD">
            <w:pPr>
              <w:pStyle w:val="TableParagraph"/>
              <w:spacing w:before="177"/>
              <w:ind w:left="136" w:right="99"/>
              <w:jc w:val="center"/>
            </w:pPr>
            <w:r>
              <w:t>5в</w:t>
            </w:r>
          </w:p>
        </w:tc>
        <w:tc>
          <w:tcPr>
            <w:tcW w:w="6721" w:type="dxa"/>
            <w:gridSpan w:val="2"/>
          </w:tcPr>
          <w:p w:rsidR="00B8476A" w:rsidRDefault="00E402BD">
            <w:pPr>
              <w:pStyle w:val="TableParagraph"/>
              <w:spacing w:before="23"/>
              <w:ind w:left="144"/>
            </w:pPr>
            <w:r>
              <w:rPr>
                <w:w w:val="95"/>
              </w:rPr>
              <w:t>прикључак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за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потребе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манифестације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која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се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одржава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површини</w:t>
            </w:r>
          </w:p>
          <w:p w:rsidR="00B8476A" w:rsidRDefault="00E402BD">
            <w:pPr>
              <w:pStyle w:val="TableParagraph"/>
              <w:spacing w:before="38"/>
              <w:ind w:left="105"/>
            </w:pPr>
            <w:r>
              <w:rPr>
                <w:w w:val="95"/>
              </w:rPr>
              <w:t>која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се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граничи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са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улицом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у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којој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је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изграђена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канализациона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мрежа</w:t>
            </w:r>
          </w:p>
        </w:tc>
        <w:tc>
          <w:tcPr>
            <w:tcW w:w="1033" w:type="dxa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76A">
        <w:trPr>
          <w:trHeight w:val="676"/>
        </w:trPr>
        <w:tc>
          <w:tcPr>
            <w:tcW w:w="547" w:type="dxa"/>
            <w:shd w:val="clear" w:color="auto" w:fill="EAF0DD"/>
          </w:tcPr>
          <w:p w:rsidR="00B8476A" w:rsidRDefault="00B8476A">
            <w:pPr>
              <w:pStyle w:val="TableParagraph"/>
              <w:spacing w:before="10"/>
              <w:rPr>
                <w:sz w:val="17"/>
              </w:rPr>
            </w:pPr>
          </w:p>
          <w:p w:rsidR="00B8476A" w:rsidRDefault="00E402BD">
            <w:pPr>
              <w:pStyle w:val="TableParagraph"/>
              <w:ind w:left="135" w:right="99"/>
              <w:jc w:val="center"/>
              <w:rPr>
                <w:rFonts w:ascii="Trebuchet MS"/>
              </w:rPr>
            </w:pPr>
            <w:r>
              <w:rPr>
                <w:rFonts w:ascii="Trebuchet MS"/>
              </w:rPr>
              <w:t>IV</w:t>
            </w:r>
          </w:p>
        </w:tc>
        <w:tc>
          <w:tcPr>
            <w:tcW w:w="5689" w:type="dxa"/>
            <w:shd w:val="clear" w:color="auto" w:fill="EAF0DD"/>
          </w:tcPr>
          <w:p w:rsidR="00B8476A" w:rsidRDefault="00E402BD">
            <w:pPr>
              <w:pStyle w:val="TableParagraph"/>
              <w:spacing w:before="196"/>
              <w:ind w:left="83" w:right="46"/>
              <w:jc w:val="center"/>
            </w:pPr>
            <w:r>
              <w:rPr>
                <w:w w:val="95"/>
              </w:rPr>
              <w:t>КОНТРОЛА</w:t>
            </w:r>
          </w:p>
        </w:tc>
        <w:tc>
          <w:tcPr>
            <w:tcW w:w="1032" w:type="dxa"/>
            <w:shd w:val="clear" w:color="auto" w:fill="EAF0DD"/>
          </w:tcPr>
          <w:p w:rsidR="00B8476A" w:rsidRDefault="00B8476A">
            <w:pPr>
              <w:pStyle w:val="TableParagraph"/>
              <w:spacing w:before="11"/>
              <w:rPr>
                <w:sz w:val="19"/>
              </w:rPr>
            </w:pPr>
          </w:p>
          <w:p w:rsidR="00B8476A" w:rsidRDefault="00E402BD">
            <w:pPr>
              <w:pStyle w:val="TableParagraph"/>
              <w:ind w:left="161"/>
              <w:rPr>
                <w:sz w:val="18"/>
              </w:rPr>
            </w:pPr>
            <w:r>
              <w:rPr>
                <w:sz w:val="18"/>
              </w:rPr>
              <w:t>одговори</w:t>
            </w:r>
          </w:p>
        </w:tc>
        <w:tc>
          <w:tcPr>
            <w:tcW w:w="1033" w:type="dxa"/>
            <w:shd w:val="clear" w:color="auto" w:fill="EAF0DD"/>
          </w:tcPr>
          <w:p w:rsidR="00B8476A" w:rsidRDefault="00B8476A">
            <w:pPr>
              <w:pStyle w:val="TableParagraph"/>
              <w:spacing w:before="11"/>
              <w:rPr>
                <w:sz w:val="19"/>
              </w:rPr>
            </w:pPr>
          </w:p>
          <w:p w:rsidR="00B8476A" w:rsidRDefault="00E402BD">
            <w:pPr>
              <w:pStyle w:val="TableParagraph"/>
              <w:ind w:left="161" w:right="124"/>
              <w:jc w:val="center"/>
              <w:rPr>
                <w:sz w:val="18"/>
              </w:rPr>
            </w:pPr>
            <w:r>
              <w:rPr>
                <w:sz w:val="18"/>
              </w:rPr>
              <w:t>изабери</w:t>
            </w:r>
          </w:p>
        </w:tc>
        <w:tc>
          <w:tcPr>
            <w:tcW w:w="1032" w:type="dxa"/>
            <w:shd w:val="clear" w:color="auto" w:fill="EAF0DD"/>
          </w:tcPr>
          <w:p w:rsidR="00B8476A" w:rsidRDefault="00E402BD">
            <w:pPr>
              <w:pStyle w:val="TableParagraph"/>
              <w:spacing w:before="1" w:line="276" w:lineRule="auto"/>
              <w:ind w:left="98" w:right="72"/>
              <w:jc w:val="center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 xml:space="preserve">опредеље- </w:t>
            </w:r>
            <w:r>
              <w:rPr>
                <w:sz w:val="18"/>
              </w:rPr>
              <w:t>ни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број</w:t>
            </w:r>
          </w:p>
          <w:p w:rsidR="00B8476A" w:rsidRDefault="00E402BD">
            <w:pPr>
              <w:pStyle w:val="TableParagraph"/>
              <w:spacing w:line="179" w:lineRule="exact"/>
              <w:ind w:left="96" w:right="72"/>
              <w:jc w:val="center"/>
              <w:rPr>
                <w:sz w:val="18"/>
              </w:rPr>
            </w:pPr>
            <w:r>
              <w:rPr>
                <w:sz w:val="18"/>
              </w:rPr>
              <w:t>бодова</w:t>
            </w:r>
          </w:p>
        </w:tc>
        <w:tc>
          <w:tcPr>
            <w:tcW w:w="1032" w:type="dxa"/>
            <w:shd w:val="clear" w:color="auto" w:fill="EAF0DD"/>
          </w:tcPr>
          <w:p w:rsidR="00B8476A" w:rsidRDefault="00E402BD">
            <w:pPr>
              <w:pStyle w:val="TableParagraph"/>
              <w:spacing w:before="112" w:line="276" w:lineRule="auto"/>
              <w:ind w:left="52" w:right="-8" w:firstLine="110"/>
              <w:rPr>
                <w:sz w:val="18"/>
              </w:rPr>
            </w:pPr>
            <w:r>
              <w:rPr>
                <w:sz w:val="18"/>
              </w:rPr>
              <w:t xml:space="preserve">утврђени </w:t>
            </w:r>
            <w:r>
              <w:rPr>
                <w:w w:val="95"/>
                <w:sz w:val="18"/>
              </w:rPr>
              <w:t>број бодова</w:t>
            </w:r>
          </w:p>
        </w:tc>
      </w:tr>
    </w:tbl>
    <w:p w:rsidR="00B8476A" w:rsidRDefault="00B8476A">
      <w:pPr>
        <w:spacing w:line="276" w:lineRule="auto"/>
        <w:rPr>
          <w:sz w:val="18"/>
        </w:rPr>
        <w:sectPr w:rsidR="00B8476A">
          <w:type w:val="continuous"/>
          <w:pgSz w:w="11910" w:h="16840"/>
          <w:pgMar w:top="400" w:right="620" w:bottom="620" w:left="620" w:header="720" w:footer="720" w:gutter="0"/>
          <w:cols w:space="720"/>
        </w:sectPr>
      </w:pPr>
    </w:p>
    <w:p w:rsidR="00B8476A" w:rsidRDefault="00B8476A">
      <w:pPr>
        <w:pStyle w:val="BodyText"/>
        <w:spacing w:before="9"/>
        <w:rPr>
          <w:rFonts w:ascii="Times New Roman"/>
          <w:sz w:val="28"/>
        </w:r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7"/>
        <w:gridCol w:w="5689"/>
        <w:gridCol w:w="1032"/>
        <w:gridCol w:w="1033"/>
        <w:gridCol w:w="1032"/>
        <w:gridCol w:w="1032"/>
      </w:tblGrid>
      <w:tr w:rsidR="00B8476A">
        <w:trPr>
          <w:trHeight w:val="690"/>
        </w:trPr>
        <w:tc>
          <w:tcPr>
            <w:tcW w:w="547" w:type="dxa"/>
            <w:vMerge w:val="restart"/>
          </w:tcPr>
          <w:p w:rsidR="00B8476A" w:rsidRDefault="00B8476A">
            <w:pPr>
              <w:pStyle w:val="TableParagraph"/>
              <w:rPr>
                <w:rFonts w:ascii="Times New Roman"/>
              </w:rPr>
            </w:pPr>
          </w:p>
          <w:p w:rsidR="00B8476A" w:rsidRDefault="00B8476A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B8476A" w:rsidRDefault="00E402BD">
            <w:pPr>
              <w:pStyle w:val="TableParagraph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1</w:t>
            </w:r>
          </w:p>
        </w:tc>
        <w:tc>
          <w:tcPr>
            <w:tcW w:w="5689" w:type="dxa"/>
            <w:vMerge w:val="restart"/>
          </w:tcPr>
          <w:p w:rsidR="00B8476A" w:rsidRDefault="00B8476A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B8476A" w:rsidRDefault="00E402BD">
            <w:pPr>
              <w:pStyle w:val="TableParagraph"/>
              <w:spacing w:line="276" w:lineRule="auto"/>
              <w:ind w:left="83" w:right="62"/>
              <w:jc w:val="center"/>
            </w:pPr>
            <w:r>
              <w:rPr>
                <w:w w:val="95"/>
              </w:rPr>
              <w:t>објекат/монтажни објекат/уређај/инсталација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је прикључен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канализациону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мрежу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у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складу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 xml:space="preserve">са </w:t>
            </w:r>
            <w:r>
              <w:t>одредбама</w:t>
            </w:r>
            <w:r>
              <w:rPr>
                <w:spacing w:val="-17"/>
              </w:rPr>
              <w:t xml:space="preserve"> </w:t>
            </w:r>
            <w:r>
              <w:t>одлуке</w:t>
            </w: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B8476A" w:rsidRDefault="00E402BD">
            <w:pPr>
              <w:pStyle w:val="TableParagraph"/>
              <w:ind w:left="98" w:right="62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B8476A" w:rsidRDefault="00B847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B8476A" w:rsidRDefault="00E402BD">
            <w:pPr>
              <w:pStyle w:val="TableParagraph"/>
              <w:ind w:left="24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rPr>
                <w:rFonts w:ascii="Times New Roman"/>
              </w:rPr>
            </w:pPr>
          </w:p>
        </w:tc>
      </w:tr>
      <w:tr w:rsidR="00B8476A">
        <w:trPr>
          <w:trHeight w:val="690"/>
        </w:trPr>
        <w:tc>
          <w:tcPr>
            <w:tcW w:w="547" w:type="dxa"/>
            <w:vMerge/>
            <w:tcBorders>
              <w:top w:val="nil"/>
            </w:tcBorders>
          </w:tcPr>
          <w:p w:rsidR="00B8476A" w:rsidRDefault="00B8476A">
            <w:pPr>
              <w:rPr>
                <w:sz w:val="2"/>
                <w:szCs w:val="2"/>
              </w:rPr>
            </w:pPr>
          </w:p>
        </w:tc>
        <w:tc>
          <w:tcPr>
            <w:tcW w:w="5689" w:type="dxa"/>
            <w:vMerge/>
            <w:tcBorders>
              <w:top w:val="nil"/>
            </w:tcBorders>
          </w:tcPr>
          <w:p w:rsidR="00B8476A" w:rsidRDefault="00B8476A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B8476A" w:rsidRDefault="00E402BD">
            <w:pPr>
              <w:pStyle w:val="TableParagraph"/>
              <w:ind w:left="98" w:right="62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B8476A" w:rsidRDefault="00B847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B8476A" w:rsidRDefault="00E402BD">
            <w:pPr>
              <w:pStyle w:val="TableParagraph"/>
              <w:ind w:left="24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0</w:t>
            </w: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rPr>
                <w:rFonts w:ascii="Times New Roman"/>
              </w:rPr>
            </w:pPr>
          </w:p>
        </w:tc>
      </w:tr>
      <w:tr w:rsidR="00B8476A">
        <w:trPr>
          <w:trHeight w:val="270"/>
        </w:trPr>
        <w:tc>
          <w:tcPr>
            <w:tcW w:w="547" w:type="dxa"/>
            <w:vMerge w:val="restart"/>
          </w:tcPr>
          <w:p w:rsidR="00B8476A" w:rsidRDefault="00E402BD">
            <w:pPr>
              <w:pStyle w:val="TableParagraph"/>
              <w:spacing w:before="138"/>
              <w:ind w:left="172"/>
              <w:rPr>
                <w:rFonts w:ascii="Trebuchet MS"/>
              </w:rPr>
            </w:pPr>
            <w:r>
              <w:rPr>
                <w:rFonts w:ascii="Trebuchet MS"/>
              </w:rPr>
              <w:t>1a</w:t>
            </w:r>
          </w:p>
        </w:tc>
        <w:tc>
          <w:tcPr>
            <w:tcW w:w="5689" w:type="dxa"/>
            <w:vMerge w:val="restart"/>
          </w:tcPr>
          <w:p w:rsidR="00B8476A" w:rsidRDefault="00E402BD">
            <w:pPr>
              <w:pStyle w:val="TableParagraph"/>
              <w:spacing w:before="4"/>
              <w:ind w:left="83" w:right="61"/>
              <w:jc w:val="center"/>
            </w:pPr>
            <w:r>
              <w:t>инвеститор/власник/корисник поднео је захтев за</w:t>
            </w:r>
          </w:p>
          <w:p w:rsidR="00B8476A" w:rsidRDefault="00E402BD">
            <w:pPr>
              <w:pStyle w:val="TableParagraph"/>
              <w:spacing w:before="38" w:line="246" w:lineRule="exact"/>
              <w:ind w:left="83" w:right="59"/>
              <w:jc w:val="center"/>
            </w:pPr>
            <w:r>
              <w:t>прикључење на уличну канализациону мрежу</w:t>
            </w:r>
          </w:p>
        </w:tc>
        <w:tc>
          <w:tcPr>
            <w:tcW w:w="1032" w:type="dxa"/>
          </w:tcPr>
          <w:p w:rsidR="00B8476A" w:rsidRDefault="00E402BD">
            <w:pPr>
              <w:pStyle w:val="TableParagraph"/>
              <w:spacing w:before="4" w:line="246" w:lineRule="exact"/>
              <w:ind w:left="98" w:right="62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bottom w:val="nil"/>
              <w:right w:val="nil"/>
            </w:tcBorders>
          </w:tcPr>
          <w:p w:rsidR="00B8476A" w:rsidRDefault="00E402BD">
            <w:pPr>
              <w:pStyle w:val="TableParagraph"/>
              <w:spacing w:before="4" w:line="246" w:lineRule="exact"/>
              <w:ind w:left="2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1032" w:type="dxa"/>
            <w:tcBorders>
              <w:left w:val="nil"/>
              <w:bottom w:val="nil"/>
            </w:tcBorders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76A">
        <w:trPr>
          <w:trHeight w:val="270"/>
        </w:trPr>
        <w:tc>
          <w:tcPr>
            <w:tcW w:w="547" w:type="dxa"/>
            <w:vMerge/>
            <w:tcBorders>
              <w:top w:val="nil"/>
            </w:tcBorders>
          </w:tcPr>
          <w:p w:rsidR="00B8476A" w:rsidRDefault="00B8476A">
            <w:pPr>
              <w:rPr>
                <w:sz w:val="2"/>
                <w:szCs w:val="2"/>
              </w:rPr>
            </w:pPr>
          </w:p>
        </w:tc>
        <w:tc>
          <w:tcPr>
            <w:tcW w:w="5689" w:type="dxa"/>
            <w:vMerge/>
            <w:tcBorders>
              <w:top w:val="nil"/>
            </w:tcBorders>
          </w:tcPr>
          <w:p w:rsidR="00B8476A" w:rsidRDefault="00B8476A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B8476A" w:rsidRDefault="00E402BD">
            <w:pPr>
              <w:pStyle w:val="TableParagraph"/>
              <w:spacing w:before="4" w:line="246" w:lineRule="exact"/>
              <w:ind w:left="98" w:right="62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right w:val="nil"/>
            </w:tcBorders>
          </w:tcPr>
          <w:p w:rsidR="00B8476A" w:rsidRDefault="00E402BD">
            <w:pPr>
              <w:pStyle w:val="TableParagraph"/>
              <w:spacing w:before="4" w:line="246" w:lineRule="exact"/>
              <w:ind w:left="2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</w:tcBorders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76A">
        <w:trPr>
          <w:trHeight w:val="371"/>
        </w:trPr>
        <w:tc>
          <w:tcPr>
            <w:tcW w:w="547" w:type="dxa"/>
            <w:vMerge w:val="restart"/>
          </w:tcPr>
          <w:p w:rsidR="00B8476A" w:rsidRDefault="00B8476A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B8476A" w:rsidRDefault="00E402BD">
            <w:pPr>
              <w:pStyle w:val="TableParagraph"/>
              <w:ind w:left="167"/>
            </w:pPr>
            <w:r>
              <w:t>1б</w:t>
            </w:r>
          </w:p>
        </w:tc>
        <w:tc>
          <w:tcPr>
            <w:tcW w:w="5689" w:type="dxa"/>
            <w:vMerge w:val="restart"/>
          </w:tcPr>
          <w:p w:rsidR="00B8476A" w:rsidRDefault="00E402BD">
            <w:pPr>
              <w:pStyle w:val="TableParagraph"/>
              <w:spacing w:before="131" w:line="276" w:lineRule="auto"/>
              <w:ind w:left="264" w:right="235" w:firstLine="50"/>
            </w:pPr>
            <w:r>
              <w:rPr>
                <w:w w:val="95"/>
              </w:rPr>
              <w:t>пројекат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анализационог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прикључка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израђен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је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према условима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добијеним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од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стране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комуналног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предузећа</w:t>
            </w:r>
          </w:p>
        </w:tc>
        <w:tc>
          <w:tcPr>
            <w:tcW w:w="1032" w:type="dxa"/>
          </w:tcPr>
          <w:p w:rsidR="00B8476A" w:rsidRDefault="00E402BD">
            <w:pPr>
              <w:pStyle w:val="TableParagraph"/>
              <w:spacing w:before="55"/>
              <w:ind w:left="98" w:right="62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B8476A" w:rsidRDefault="00B847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:rsidR="00B8476A" w:rsidRDefault="00E402BD">
            <w:pPr>
              <w:pStyle w:val="TableParagraph"/>
              <w:spacing w:before="54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rPr>
                <w:rFonts w:ascii="Times New Roman"/>
              </w:rPr>
            </w:pPr>
          </w:p>
        </w:tc>
      </w:tr>
      <w:tr w:rsidR="00B8476A">
        <w:trPr>
          <w:trHeight w:val="443"/>
        </w:trPr>
        <w:tc>
          <w:tcPr>
            <w:tcW w:w="547" w:type="dxa"/>
            <w:vMerge/>
            <w:tcBorders>
              <w:top w:val="nil"/>
            </w:tcBorders>
          </w:tcPr>
          <w:p w:rsidR="00B8476A" w:rsidRDefault="00B8476A">
            <w:pPr>
              <w:rPr>
                <w:sz w:val="2"/>
                <w:szCs w:val="2"/>
              </w:rPr>
            </w:pPr>
          </w:p>
        </w:tc>
        <w:tc>
          <w:tcPr>
            <w:tcW w:w="5689" w:type="dxa"/>
            <w:vMerge/>
            <w:tcBorders>
              <w:top w:val="nil"/>
            </w:tcBorders>
          </w:tcPr>
          <w:p w:rsidR="00B8476A" w:rsidRDefault="00B8476A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B8476A" w:rsidRDefault="00E402BD">
            <w:pPr>
              <w:pStyle w:val="TableParagraph"/>
              <w:spacing w:before="91"/>
              <w:ind w:left="98" w:right="62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B8476A" w:rsidRDefault="00B847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:rsidR="00B8476A" w:rsidRDefault="00E402BD">
            <w:pPr>
              <w:pStyle w:val="TableParagraph"/>
              <w:spacing w:before="90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rPr>
                <w:rFonts w:ascii="Times New Roman"/>
              </w:rPr>
            </w:pPr>
          </w:p>
        </w:tc>
      </w:tr>
      <w:tr w:rsidR="00B8476A">
        <w:trPr>
          <w:trHeight w:val="632"/>
        </w:trPr>
        <w:tc>
          <w:tcPr>
            <w:tcW w:w="10365" w:type="dxa"/>
            <w:gridSpan w:val="6"/>
          </w:tcPr>
          <w:p w:rsidR="00B8476A" w:rsidRDefault="00E402BD">
            <w:pPr>
              <w:pStyle w:val="TableParagraph"/>
              <w:spacing w:before="31" w:line="276" w:lineRule="auto"/>
              <w:ind w:left="4827" w:hanging="4636"/>
            </w:pPr>
            <w:r>
              <w:rPr>
                <w:w w:val="95"/>
              </w:rPr>
              <w:t>следећа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питања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нису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обавезна,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одговорити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она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питања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која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се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односе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инсепкцијски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надзор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који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 xml:space="preserve">се </w:t>
            </w:r>
            <w:r>
              <w:t>обавља</w:t>
            </w:r>
          </w:p>
        </w:tc>
      </w:tr>
      <w:tr w:rsidR="00B8476A">
        <w:trPr>
          <w:trHeight w:val="443"/>
        </w:trPr>
        <w:tc>
          <w:tcPr>
            <w:tcW w:w="547" w:type="dxa"/>
            <w:vMerge w:val="restart"/>
          </w:tcPr>
          <w:p w:rsidR="00B8476A" w:rsidRDefault="00B8476A"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 w:rsidR="00B8476A" w:rsidRDefault="00E402BD">
            <w:pPr>
              <w:pStyle w:val="TableParagraph"/>
              <w:ind w:left="172"/>
            </w:pPr>
            <w:r>
              <w:t>1в</w:t>
            </w:r>
          </w:p>
        </w:tc>
        <w:tc>
          <w:tcPr>
            <w:tcW w:w="5689" w:type="dxa"/>
            <w:vMerge w:val="restart"/>
          </w:tcPr>
          <w:p w:rsidR="00B8476A" w:rsidRDefault="00E402BD">
            <w:pPr>
              <w:pStyle w:val="TableParagraph"/>
              <w:spacing w:before="57" w:line="276" w:lineRule="auto"/>
              <w:ind w:left="98" w:right="77" w:firstLine="2"/>
              <w:jc w:val="center"/>
            </w:pPr>
            <w:r>
              <w:rPr>
                <w:w w:val="95"/>
              </w:rPr>
              <w:t>канализациони прикључак који пролази кроз просторе који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се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не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могу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раскопавати,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капацитету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 xml:space="preserve">грађевински </w:t>
            </w:r>
            <w:r>
              <w:t>је урађен као</w:t>
            </w:r>
            <w:r>
              <w:rPr>
                <w:spacing w:val="-45"/>
              </w:rPr>
              <w:t xml:space="preserve"> </w:t>
            </w:r>
            <w:r>
              <w:t>трајан</w:t>
            </w:r>
          </w:p>
        </w:tc>
        <w:tc>
          <w:tcPr>
            <w:tcW w:w="1032" w:type="dxa"/>
          </w:tcPr>
          <w:p w:rsidR="00B8476A" w:rsidRDefault="00E402BD">
            <w:pPr>
              <w:pStyle w:val="TableParagraph"/>
              <w:spacing w:before="91"/>
              <w:ind w:left="98" w:right="62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B8476A" w:rsidRDefault="00B847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:rsidR="00B8476A" w:rsidRDefault="00E402BD">
            <w:pPr>
              <w:pStyle w:val="TableParagraph"/>
              <w:spacing w:before="90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rPr>
                <w:rFonts w:ascii="Times New Roman"/>
              </w:rPr>
            </w:pPr>
          </w:p>
        </w:tc>
      </w:tr>
      <w:tr w:rsidR="00B8476A">
        <w:trPr>
          <w:trHeight w:val="515"/>
        </w:trPr>
        <w:tc>
          <w:tcPr>
            <w:tcW w:w="547" w:type="dxa"/>
            <w:vMerge/>
            <w:tcBorders>
              <w:top w:val="nil"/>
            </w:tcBorders>
          </w:tcPr>
          <w:p w:rsidR="00B8476A" w:rsidRDefault="00B8476A">
            <w:pPr>
              <w:rPr>
                <w:sz w:val="2"/>
                <w:szCs w:val="2"/>
              </w:rPr>
            </w:pPr>
          </w:p>
        </w:tc>
        <w:tc>
          <w:tcPr>
            <w:tcW w:w="5689" w:type="dxa"/>
            <w:vMerge/>
            <w:tcBorders>
              <w:top w:val="nil"/>
            </w:tcBorders>
          </w:tcPr>
          <w:p w:rsidR="00B8476A" w:rsidRDefault="00B8476A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B8476A" w:rsidRDefault="00E402BD">
            <w:pPr>
              <w:pStyle w:val="TableParagraph"/>
              <w:spacing w:before="127"/>
              <w:ind w:left="98" w:right="62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B8476A" w:rsidRDefault="00B847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:rsidR="00B8476A" w:rsidRDefault="00E402BD">
            <w:pPr>
              <w:pStyle w:val="TableParagraph"/>
              <w:spacing w:before="126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rPr>
                <w:rFonts w:ascii="Times New Roman"/>
              </w:rPr>
            </w:pPr>
          </w:p>
        </w:tc>
      </w:tr>
      <w:tr w:rsidR="00B8476A">
        <w:trPr>
          <w:trHeight w:val="486"/>
        </w:trPr>
        <w:tc>
          <w:tcPr>
            <w:tcW w:w="547" w:type="dxa"/>
            <w:vMerge w:val="restart"/>
          </w:tcPr>
          <w:p w:rsidR="00B8476A" w:rsidRDefault="00B8476A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B8476A" w:rsidRDefault="00E402BD">
            <w:pPr>
              <w:pStyle w:val="TableParagraph"/>
              <w:ind w:left="187"/>
            </w:pPr>
            <w:r>
              <w:t>1г</w:t>
            </w:r>
          </w:p>
        </w:tc>
        <w:tc>
          <w:tcPr>
            <w:tcW w:w="5689" w:type="dxa"/>
            <w:vMerge w:val="restart"/>
          </w:tcPr>
          <w:p w:rsidR="00B8476A" w:rsidRDefault="00E402BD">
            <w:pPr>
              <w:pStyle w:val="TableParagraph"/>
              <w:spacing w:before="35" w:line="276" w:lineRule="auto"/>
              <w:ind w:left="83" w:right="62"/>
              <w:jc w:val="center"/>
            </w:pPr>
            <w:r>
              <w:t>грађевински</w:t>
            </w:r>
            <w:r>
              <w:rPr>
                <w:spacing w:val="-40"/>
              </w:rPr>
              <w:t xml:space="preserve"> </w:t>
            </w:r>
            <w:r>
              <w:t>радови</w:t>
            </w:r>
            <w:r>
              <w:rPr>
                <w:spacing w:val="-40"/>
              </w:rPr>
              <w:t xml:space="preserve"> </w:t>
            </w:r>
            <w:r>
              <w:t>на</w:t>
            </w:r>
            <w:r>
              <w:rPr>
                <w:spacing w:val="-41"/>
              </w:rPr>
              <w:t xml:space="preserve"> </w:t>
            </w:r>
            <w:r>
              <w:t>прикључењу</w:t>
            </w:r>
            <w:r>
              <w:rPr>
                <w:spacing w:val="-40"/>
              </w:rPr>
              <w:t xml:space="preserve"> </w:t>
            </w:r>
            <w:r>
              <w:t>на</w:t>
            </w:r>
            <w:r>
              <w:rPr>
                <w:spacing w:val="-40"/>
              </w:rPr>
              <w:t xml:space="preserve"> </w:t>
            </w:r>
            <w:r>
              <w:t xml:space="preserve">уличну </w:t>
            </w:r>
            <w:r>
              <w:rPr>
                <w:w w:val="95"/>
              </w:rPr>
              <w:t>канализациону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мрежу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су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изведени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уз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сагласност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 xml:space="preserve">или </w:t>
            </w:r>
            <w:r>
              <w:t>надзор комуналног</w:t>
            </w:r>
            <w:r>
              <w:rPr>
                <w:spacing w:val="-40"/>
              </w:rPr>
              <w:t xml:space="preserve"> </w:t>
            </w:r>
            <w:r>
              <w:t>предузећа</w:t>
            </w:r>
          </w:p>
        </w:tc>
        <w:tc>
          <w:tcPr>
            <w:tcW w:w="1032" w:type="dxa"/>
          </w:tcPr>
          <w:p w:rsidR="00B8476A" w:rsidRDefault="00E402BD">
            <w:pPr>
              <w:pStyle w:val="TableParagraph"/>
              <w:spacing w:before="112"/>
              <w:ind w:left="98" w:right="62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B8476A" w:rsidRDefault="00B847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:rsidR="00B8476A" w:rsidRDefault="00E402BD">
            <w:pPr>
              <w:pStyle w:val="TableParagraph"/>
              <w:spacing w:before="112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rPr>
                <w:rFonts w:ascii="Times New Roman"/>
              </w:rPr>
            </w:pPr>
          </w:p>
        </w:tc>
      </w:tr>
      <w:tr w:rsidR="00B8476A">
        <w:trPr>
          <w:trHeight w:val="428"/>
        </w:trPr>
        <w:tc>
          <w:tcPr>
            <w:tcW w:w="547" w:type="dxa"/>
            <w:vMerge/>
            <w:tcBorders>
              <w:top w:val="nil"/>
            </w:tcBorders>
          </w:tcPr>
          <w:p w:rsidR="00B8476A" w:rsidRDefault="00B8476A">
            <w:pPr>
              <w:rPr>
                <w:sz w:val="2"/>
                <w:szCs w:val="2"/>
              </w:rPr>
            </w:pPr>
          </w:p>
        </w:tc>
        <w:tc>
          <w:tcPr>
            <w:tcW w:w="5689" w:type="dxa"/>
            <w:vMerge/>
            <w:tcBorders>
              <w:top w:val="nil"/>
            </w:tcBorders>
          </w:tcPr>
          <w:p w:rsidR="00B8476A" w:rsidRDefault="00B8476A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B8476A" w:rsidRDefault="00E402BD">
            <w:pPr>
              <w:pStyle w:val="TableParagraph"/>
              <w:spacing w:before="83"/>
              <w:ind w:left="98" w:right="62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B8476A" w:rsidRDefault="00B847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:rsidR="00B8476A" w:rsidRDefault="00E402BD">
            <w:pPr>
              <w:pStyle w:val="TableParagraph"/>
              <w:spacing w:before="83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rPr>
                <w:rFonts w:ascii="Times New Roman"/>
              </w:rPr>
            </w:pPr>
          </w:p>
        </w:tc>
      </w:tr>
      <w:tr w:rsidR="00B8476A">
        <w:trPr>
          <w:trHeight w:val="690"/>
        </w:trPr>
        <w:tc>
          <w:tcPr>
            <w:tcW w:w="547" w:type="dxa"/>
            <w:vMerge w:val="restart"/>
          </w:tcPr>
          <w:p w:rsidR="00B8476A" w:rsidRDefault="00B8476A">
            <w:pPr>
              <w:pStyle w:val="TableParagraph"/>
              <w:rPr>
                <w:rFonts w:ascii="Times New Roman"/>
              </w:rPr>
            </w:pPr>
          </w:p>
          <w:p w:rsidR="00B8476A" w:rsidRDefault="00B8476A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B8476A" w:rsidRDefault="00E402BD">
            <w:pPr>
              <w:pStyle w:val="TableParagraph"/>
              <w:spacing w:before="1"/>
              <w:ind w:left="165"/>
            </w:pPr>
            <w:r>
              <w:t>1д</w:t>
            </w:r>
          </w:p>
        </w:tc>
        <w:tc>
          <w:tcPr>
            <w:tcW w:w="5689" w:type="dxa"/>
            <w:vMerge w:val="restart"/>
          </w:tcPr>
          <w:p w:rsidR="00B8476A" w:rsidRDefault="00B8476A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B8476A" w:rsidRDefault="00E402BD">
            <w:pPr>
              <w:pStyle w:val="TableParagraph"/>
              <w:spacing w:line="276" w:lineRule="auto"/>
              <w:ind w:left="83" w:right="62"/>
              <w:jc w:val="center"/>
            </w:pPr>
            <w:r>
              <w:rPr>
                <w:w w:val="95"/>
              </w:rPr>
              <w:t>за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канализациони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прикључак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градилишта,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градилишту, </w:t>
            </w:r>
            <w:r>
              <w:t>прибављени</w:t>
            </w:r>
            <w:r>
              <w:rPr>
                <w:spacing w:val="-43"/>
              </w:rPr>
              <w:t xml:space="preserve"> </w:t>
            </w:r>
            <w:r>
              <w:t>су</w:t>
            </w:r>
            <w:r>
              <w:rPr>
                <w:spacing w:val="-43"/>
              </w:rPr>
              <w:t xml:space="preserve"> </w:t>
            </w:r>
            <w:r>
              <w:t>посебни</w:t>
            </w:r>
            <w:r>
              <w:rPr>
                <w:spacing w:val="-43"/>
              </w:rPr>
              <w:t xml:space="preserve"> </w:t>
            </w:r>
            <w:r>
              <w:t>услови</w:t>
            </w:r>
            <w:r>
              <w:rPr>
                <w:spacing w:val="-43"/>
              </w:rPr>
              <w:t xml:space="preserve"> </w:t>
            </w:r>
            <w:r>
              <w:t>одобрени</w:t>
            </w:r>
            <w:r>
              <w:rPr>
                <w:spacing w:val="-43"/>
              </w:rPr>
              <w:t xml:space="preserve"> </w:t>
            </w:r>
            <w:r>
              <w:t>од</w:t>
            </w:r>
            <w:r>
              <w:rPr>
                <w:spacing w:val="-44"/>
              </w:rPr>
              <w:t xml:space="preserve"> </w:t>
            </w:r>
            <w:r>
              <w:t>стране комуналног</w:t>
            </w:r>
            <w:r>
              <w:rPr>
                <w:spacing w:val="-16"/>
              </w:rPr>
              <w:t xml:space="preserve"> </w:t>
            </w:r>
            <w:r>
              <w:t>предузећа</w:t>
            </w: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B8476A" w:rsidRDefault="00E402BD">
            <w:pPr>
              <w:pStyle w:val="TableParagraph"/>
              <w:ind w:left="98" w:right="62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B8476A" w:rsidRDefault="00B847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B8476A" w:rsidRDefault="00E402BD">
            <w:pPr>
              <w:pStyle w:val="TableParagraph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rPr>
                <w:rFonts w:ascii="Times New Roman"/>
              </w:rPr>
            </w:pPr>
          </w:p>
        </w:tc>
      </w:tr>
      <w:tr w:rsidR="00B8476A">
        <w:trPr>
          <w:trHeight w:val="690"/>
        </w:trPr>
        <w:tc>
          <w:tcPr>
            <w:tcW w:w="547" w:type="dxa"/>
            <w:vMerge/>
            <w:tcBorders>
              <w:top w:val="nil"/>
            </w:tcBorders>
          </w:tcPr>
          <w:p w:rsidR="00B8476A" w:rsidRDefault="00B8476A">
            <w:pPr>
              <w:rPr>
                <w:sz w:val="2"/>
                <w:szCs w:val="2"/>
              </w:rPr>
            </w:pPr>
          </w:p>
        </w:tc>
        <w:tc>
          <w:tcPr>
            <w:tcW w:w="5689" w:type="dxa"/>
            <w:vMerge/>
            <w:tcBorders>
              <w:top w:val="nil"/>
            </w:tcBorders>
          </w:tcPr>
          <w:p w:rsidR="00B8476A" w:rsidRDefault="00B8476A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B8476A" w:rsidRDefault="00E402BD">
            <w:pPr>
              <w:pStyle w:val="TableParagraph"/>
              <w:ind w:left="98" w:right="62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B8476A" w:rsidRDefault="00B847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B8476A" w:rsidRDefault="00E402BD">
            <w:pPr>
              <w:pStyle w:val="TableParagraph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rPr>
                <w:rFonts w:ascii="Times New Roman"/>
              </w:rPr>
            </w:pPr>
          </w:p>
        </w:tc>
      </w:tr>
      <w:tr w:rsidR="00B8476A">
        <w:trPr>
          <w:trHeight w:val="690"/>
        </w:trPr>
        <w:tc>
          <w:tcPr>
            <w:tcW w:w="547" w:type="dxa"/>
            <w:vMerge w:val="restart"/>
          </w:tcPr>
          <w:p w:rsidR="00B8476A" w:rsidRDefault="00B8476A">
            <w:pPr>
              <w:pStyle w:val="TableParagraph"/>
              <w:rPr>
                <w:rFonts w:ascii="Times New Roman"/>
              </w:rPr>
            </w:pPr>
          </w:p>
          <w:p w:rsidR="00B8476A" w:rsidRDefault="00B8476A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B8476A" w:rsidRDefault="00E402BD">
            <w:pPr>
              <w:pStyle w:val="TableParagraph"/>
              <w:ind w:left="165"/>
            </w:pPr>
            <w:r>
              <w:t>1ђ</w:t>
            </w:r>
          </w:p>
        </w:tc>
        <w:tc>
          <w:tcPr>
            <w:tcW w:w="5689" w:type="dxa"/>
            <w:vMerge w:val="restart"/>
          </w:tcPr>
          <w:p w:rsidR="00B8476A" w:rsidRDefault="00E402BD">
            <w:pPr>
              <w:pStyle w:val="TableParagraph"/>
              <w:spacing w:before="5" w:line="276" w:lineRule="auto"/>
              <w:ind w:left="83" w:right="60"/>
              <w:jc w:val="center"/>
            </w:pPr>
            <w:r>
              <w:rPr>
                <w:w w:val="95"/>
              </w:rPr>
              <w:t>унутрашње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инсталације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канализације,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су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прикључене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на уличну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канализациону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мрежу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преко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канализационог</w:t>
            </w:r>
          </w:p>
          <w:p w:rsidR="00B8476A" w:rsidRDefault="00E402BD">
            <w:pPr>
              <w:pStyle w:val="TableParagraph"/>
              <w:spacing w:line="276" w:lineRule="auto"/>
              <w:ind w:left="194" w:right="171" w:firstLine="3"/>
              <w:jc w:val="center"/>
            </w:pPr>
            <w:r>
              <w:rPr>
                <w:w w:val="95"/>
              </w:rPr>
              <w:t>прикључка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суседне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грађевинске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парцеле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уз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писану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и оверену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сагласност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власника/корисника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те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грађевинске</w:t>
            </w:r>
          </w:p>
          <w:p w:rsidR="00B8476A" w:rsidRDefault="00E402BD">
            <w:pPr>
              <w:pStyle w:val="TableParagraph"/>
              <w:spacing w:line="214" w:lineRule="exact"/>
              <w:ind w:left="83" w:right="56"/>
              <w:jc w:val="center"/>
            </w:pPr>
            <w:r>
              <w:t>парцеле</w:t>
            </w: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B8476A" w:rsidRDefault="00E402BD">
            <w:pPr>
              <w:pStyle w:val="TableParagraph"/>
              <w:ind w:left="98" w:right="62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B8476A" w:rsidRDefault="00B847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B8476A" w:rsidRDefault="00E402BD">
            <w:pPr>
              <w:pStyle w:val="TableParagraph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rPr>
                <w:rFonts w:ascii="Times New Roman"/>
              </w:rPr>
            </w:pPr>
          </w:p>
        </w:tc>
      </w:tr>
      <w:tr w:rsidR="00B8476A">
        <w:trPr>
          <w:trHeight w:val="690"/>
        </w:trPr>
        <w:tc>
          <w:tcPr>
            <w:tcW w:w="547" w:type="dxa"/>
            <w:vMerge/>
            <w:tcBorders>
              <w:top w:val="nil"/>
            </w:tcBorders>
          </w:tcPr>
          <w:p w:rsidR="00B8476A" w:rsidRDefault="00B8476A">
            <w:pPr>
              <w:rPr>
                <w:sz w:val="2"/>
                <w:szCs w:val="2"/>
              </w:rPr>
            </w:pPr>
          </w:p>
        </w:tc>
        <w:tc>
          <w:tcPr>
            <w:tcW w:w="5689" w:type="dxa"/>
            <w:vMerge/>
            <w:tcBorders>
              <w:top w:val="nil"/>
            </w:tcBorders>
          </w:tcPr>
          <w:p w:rsidR="00B8476A" w:rsidRDefault="00B8476A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B8476A" w:rsidRDefault="00E402BD">
            <w:pPr>
              <w:pStyle w:val="TableParagraph"/>
              <w:ind w:left="98" w:right="62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B8476A" w:rsidRDefault="00B847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B8476A" w:rsidRDefault="00E402BD">
            <w:pPr>
              <w:pStyle w:val="TableParagraph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rPr>
                <w:rFonts w:ascii="Times New Roman"/>
              </w:rPr>
            </w:pPr>
          </w:p>
        </w:tc>
      </w:tr>
      <w:tr w:rsidR="00B8476A">
        <w:trPr>
          <w:trHeight w:val="690"/>
        </w:trPr>
        <w:tc>
          <w:tcPr>
            <w:tcW w:w="547" w:type="dxa"/>
            <w:vMerge w:val="restart"/>
          </w:tcPr>
          <w:p w:rsidR="00B8476A" w:rsidRDefault="00B8476A">
            <w:pPr>
              <w:pStyle w:val="TableParagraph"/>
              <w:rPr>
                <w:rFonts w:ascii="Times New Roman"/>
              </w:rPr>
            </w:pPr>
          </w:p>
          <w:p w:rsidR="00B8476A" w:rsidRDefault="00B8476A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B8476A" w:rsidRDefault="00E402BD">
            <w:pPr>
              <w:pStyle w:val="TableParagraph"/>
              <w:spacing w:before="1"/>
              <w:ind w:left="170"/>
            </w:pPr>
            <w:r>
              <w:t>1е</w:t>
            </w:r>
          </w:p>
        </w:tc>
        <w:tc>
          <w:tcPr>
            <w:tcW w:w="5689" w:type="dxa"/>
            <w:vMerge w:val="restart"/>
          </w:tcPr>
          <w:p w:rsidR="00B8476A" w:rsidRDefault="00E402BD">
            <w:pPr>
              <w:pStyle w:val="TableParagraph"/>
              <w:spacing w:before="124" w:line="276" w:lineRule="auto"/>
              <w:ind w:left="62" w:right="41" w:firstLine="1"/>
              <w:jc w:val="center"/>
            </w:pPr>
            <w:r>
              <w:t>корисник</w:t>
            </w:r>
            <w:r>
              <w:rPr>
                <w:spacing w:val="-35"/>
              </w:rPr>
              <w:t xml:space="preserve"> </w:t>
            </w:r>
            <w:r>
              <w:t>који</w:t>
            </w:r>
            <w:r>
              <w:rPr>
                <w:spacing w:val="-35"/>
              </w:rPr>
              <w:t xml:space="preserve"> </w:t>
            </w:r>
            <w:r>
              <w:t>не</w:t>
            </w:r>
            <w:r>
              <w:rPr>
                <w:spacing w:val="-35"/>
              </w:rPr>
              <w:t xml:space="preserve"> </w:t>
            </w:r>
            <w:r>
              <w:t>користи</w:t>
            </w:r>
            <w:r>
              <w:rPr>
                <w:spacing w:val="-34"/>
              </w:rPr>
              <w:t xml:space="preserve"> </w:t>
            </w:r>
            <w:r>
              <w:t>воду</w:t>
            </w:r>
            <w:r>
              <w:rPr>
                <w:spacing w:val="-35"/>
              </w:rPr>
              <w:t xml:space="preserve"> </w:t>
            </w:r>
            <w:r>
              <w:t>из</w:t>
            </w:r>
            <w:r>
              <w:rPr>
                <w:spacing w:val="-35"/>
              </w:rPr>
              <w:t xml:space="preserve"> </w:t>
            </w:r>
            <w:r>
              <w:t>градског</w:t>
            </w:r>
            <w:r>
              <w:rPr>
                <w:spacing w:val="-34"/>
              </w:rPr>
              <w:t xml:space="preserve"> </w:t>
            </w:r>
            <w:r>
              <w:t>водовода,</w:t>
            </w:r>
            <w:r>
              <w:rPr>
                <w:spacing w:val="-35"/>
              </w:rPr>
              <w:t xml:space="preserve"> </w:t>
            </w:r>
            <w:r>
              <w:t xml:space="preserve">а </w:t>
            </w:r>
            <w:r>
              <w:rPr>
                <w:w w:val="95"/>
              </w:rPr>
              <w:t>отпадне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воде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испушта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у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градску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канализацију,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уградио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је уређај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за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мерење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количине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испуштених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отпадних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вода,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 xml:space="preserve">по </w:t>
            </w:r>
            <w:r>
              <w:t>налогу комуналног</w:t>
            </w:r>
            <w:r>
              <w:rPr>
                <w:spacing w:val="-36"/>
              </w:rPr>
              <w:t xml:space="preserve"> </w:t>
            </w:r>
            <w:r>
              <w:t>предузећа</w:t>
            </w: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B8476A" w:rsidRDefault="00E402BD">
            <w:pPr>
              <w:pStyle w:val="TableParagraph"/>
              <w:ind w:left="98" w:right="62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B8476A" w:rsidRDefault="00B847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B8476A" w:rsidRDefault="00E402BD">
            <w:pPr>
              <w:pStyle w:val="TableParagraph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rPr>
                <w:rFonts w:ascii="Times New Roman"/>
              </w:rPr>
            </w:pPr>
          </w:p>
        </w:tc>
      </w:tr>
      <w:tr w:rsidR="00B8476A">
        <w:trPr>
          <w:trHeight w:val="690"/>
        </w:trPr>
        <w:tc>
          <w:tcPr>
            <w:tcW w:w="547" w:type="dxa"/>
            <w:vMerge/>
            <w:tcBorders>
              <w:top w:val="nil"/>
            </w:tcBorders>
          </w:tcPr>
          <w:p w:rsidR="00B8476A" w:rsidRDefault="00B8476A">
            <w:pPr>
              <w:rPr>
                <w:sz w:val="2"/>
                <w:szCs w:val="2"/>
              </w:rPr>
            </w:pPr>
          </w:p>
        </w:tc>
        <w:tc>
          <w:tcPr>
            <w:tcW w:w="5689" w:type="dxa"/>
            <w:vMerge/>
            <w:tcBorders>
              <w:top w:val="nil"/>
            </w:tcBorders>
          </w:tcPr>
          <w:p w:rsidR="00B8476A" w:rsidRDefault="00B8476A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B8476A" w:rsidRDefault="00E402BD">
            <w:pPr>
              <w:pStyle w:val="TableParagraph"/>
              <w:ind w:left="98" w:right="62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B8476A" w:rsidRDefault="00B847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B8476A" w:rsidRDefault="00E402BD">
            <w:pPr>
              <w:pStyle w:val="TableParagraph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rPr>
                <w:rFonts w:ascii="Times New Roman"/>
              </w:rPr>
            </w:pPr>
          </w:p>
        </w:tc>
      </w:tr>
      <w:tr w:rsidR="00B8476A">
        <w:trPr>
          <w:trHeight w:val="690"/>
        </w:trPr>
        <w:tc>
          <w:tcPr>
            <w:tcW w:w="547" w:type="dxa"/>
            <w:vMerge w:val="restart"/>
          </w:tcPr>
          <w:p w:rsidR="00B8476A" w:rsidRDefault="00B8476A">
            <w:pPr>
              <w:pStyle w:val="TableParagraph"/>
              <w:rPr>
                <w:rFonts w:ascii="Times New Roman"/>
              </w:rPr>
            </w:pPr>
          </w:p>
          <w:p w:rsidR="00B8476A" w:rsidRDefault="00B8476A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B8476A" w:rsidRDefault="00E402BD">
            <w:pPr>
              <w:pStyle w:val="TableParagraph"/>
              <w:ind w:left="151"/>
            </w:pPr>
            <w:r>
              <w:t>1ж</w:t>
            </w:r>
          </w:p>
        </w:tc>
        <w:tc>
          <w:tcPr>
            <w:tcW w:w="5689" w:type="dxa"/>
            <w:vMerge w:val="restart"/>
          </w:tcPr>
          <w:p w:rsidR="00B8476A" w:rsidRDefault="00E402BD">
            <w:pPr>
              <w:pStyle w:val="TableParagraph"/>
              <w:spacing w:before="125" w:line="276" w:lineRule="auto"/>
              <w:ind w:left="83" w:right="57"/>
              <w:jc w:val="center"/>
            </w:pPr>
            <w:r>
              <w:rPr>
                <w:w w:val="95"/>
              </w:rPr>
              <w:t>мерни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уређај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за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мерење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количине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отпадних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вода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је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 xml:space="preserve">је </w:t>
            </w:r>
            <w:r>
              <w:t>израђен</w:t>
            </w:r>
            <w:r>
              <w:rPr>
                <w:spacing w:val="-41"/>
              </w:rPr>
              <w:t xml:space="preserve"> </w:t>
            </w:r>
            <w:r>
              <w:t>по</w:t>
            </w:r>
            <w:r>
              <w:rPr>
                <w:spacing w:val="-40"/>
              </w:rPr>
              <w:t xml:space="preserve"> </w:t>
            </w:r>
            <w:r>
              <w:t>техничком</w:t>
            </w:r>
            <w:r>
              <w:rPr>
                <w:spacing w:val="-41"/>
              </w:rPr>
              <w:t xml:space="preserve"> </w:t>
            </w:r>
            <w:r>
              <w:t>решењу</w:t>
            </w:r>
            <w:r>
              <w:rPr>
                <w:spacing w:val="-40"/>
              </w:rPr>
              <w:t xml:space="preserve"> </w:t>
            </w:r>
            <w:r>
              <w:t>усаглашеном</w:t>
            </w:r>
            <w:r>
              <w:rPr>
                <w:spacing w:val="-41"/>
              </w:rPr>
              <w:t xml:space="preserve"> </w:t>
            </w:r>
            <w:r>
              <w:t xml:space="preserve">са </w:t>
            </w:r>
            <w:r>
              <w:rPr>
                <w:w w:val="95"/>
              </w:rPr>
              <w:t>комуналним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предузећем,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саставни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је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део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унутрашње</w:t>
            </w:r>
          </w:p>
          <w:p w:rsidR="00B8476A" w:rsidRDefault="00E402BD">
            <w:pPr>
              <w:pStyle w:val="TableParagraph"/>
              <w:spacing w:line="251" w:lineRule="exact"/>
              <w:ind w:left="23" w:right="3"/>
              <w:jc w:val="center"/>
            </w:pPr>
            <w:r>
              <w:rPr>
                <w:w w:val="95"/>
              </w:rPr>
              <w:t>инсталације канализације и приступачан је за очитавање</w:t>
            </w: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B8476A" w:rsidRDefault="00E402BD">
            <w:pPr>
              <w:pStyle w:val="TableParagraph"/>
              <w:spacing w:before="1"/>
              <w:ind w:left="98" w:right="62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B8476A" w:rsidRDefault="00B847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B8476A" w:rsidRDefault="00E402BD">
            <w:pPr>
              <w:pStyle w:val="TableParagraph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rPr>
                <w:rFonts w:ascii="Times New Roman"/>
              </w:rPr>
            </w:pPr>
          </w:p>
        </w:tc>
      </w:tr>
      <w:tr w:rsidR="00B8476A">
        <w:trPr>
          <w:trHeight w:val="690"/>
        </w:trPr>
        <w:tc>
          <w:tcPr>
            <w:tcW w:w="547" w:type="dxa"/>
            <w:vMerge/>
            <w:tcBorders>
              <w:top w:val="nil"/>
            </w:tcBorders>
          </w:tcPr>
          <w:p w:rsidR="00B8476A" w:rsidRDefault="00B8476A">
            <w:pPr>
              <w:rPr>
                <w:sz w:val="2"/>
                <w:szCs w:val="2"/>
              </w:rPr>
            </w:pPr>
          </w:p>
        </w:tc>
        <w:tc>
          <w:tcPr>
            <w:tcW w:w="5689" w:type="dxa"/>
            <w:vMerge/>
            <w:tcBorders>
              <w:top w:val="nil"/>
            </w:tcBorders>
          </w:tcPr>
          <w:p w:rsidR="00B8476A" w:rsidRDefault="00B8476A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B8476A" w:rsidRDefault="00E402BD">
            <w:pPr>
              <w:pStyle w:val="TableParagraph"/>
              <w:ind w:left="98" w:right="62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B8476A" w:rsidRDefault="00B847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B8476A" w:rsidRDefault="00E402BD">
            <w:pPr>
              <w:pStyle w:val="TableParagraph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rPr>
                <w:rFonts w:ascii="Times New Roman"/>
              </w:rPr>
            </w:pPr>
          </w:p>
        </w:tc>
      </w:tr>
      <w:tr w:rsidR="00B8476A">
        <w:trPr>
          <w:trHeight w:val="690"/>
        </w:trPr>
        <w:tc>
          <w:tcPr>
            <w:tcW w:w="547" w:type="dxa"/>
            <w:vMerge w:val="restart"/>
          </w:tcPr>
          <w:p w:rsidR="00B8476A" w:rsidRDefault="00B8476A">
            <w:pPr>
              <w:pStyle w:val="TableParagraph"/>
              <w:rPr>
                <w:rFonts w:ascii="Times New Roman"/>
              </w:rPr>
            </w:pPr>
          </w:p>
          <w:p w:rsidR="00B8476A" w:rsidRDefault="00B8476A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B8476A" w:rsidRDefault="00E402BD">
            <w:pPr>
              <w:pStyle w:val="TableParagraph"/>
              <w:spacing w:before="1"/>
              <w:ind w:left="179"/>
            </w:pPr>
            <w:r>
              <w:t>1з</w:t>
            </w:r>
          </w:p>
        </w:tc>
        <w:tc>
          <w:tcPr>
            <w:tcW w:w="5689" w:type="dxa"/>
            <w:vMerge w:val="restart"/>
          </w:tcPr>
          <w:p w:rsidR="00B8476A" w:rsidRDefault="00B8476A">
            <w:pPr>
              <w:pStyle w:val="TableParagraph"/>
              <w:rPr>
                <w:rFonts w:ascii="Times New Roman"/>
              </w:rPr>
            </w:pPr>
          </w:p>
          <w:p w:rsidR="00B8476A" w:rsidRDefault="00E402BD">
            <w:pPr>
              <w:pStyle w:val="TableParagraph"/>
              <w:spacing w:before="162" w:line="276" w:lineRule="auto"/>
              <w:ind w:left="893" w:right="51" w:hanging="812"/>
            </w:pPr>
            <w:r>
              <w:rPr>
                <w:w w:val="95"/>
              </w:rPr>
              <w:t>отворени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токови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су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прикључени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уличну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 xml:space="preserve">канализациону </w:t>
            </w:r>
            <w:r>
              <w:t>мрежу</w:t>
            </w:r>
            <w:r>
              <w:rPr>
                <w:spacing w:val="-23"/>
              </w:rPr>
              <w:t xml:space="preserve"> </w:t>
            </w:r>
            <w:r>
              <w:t>преко</w:t>
            </w:r>
            <w:r>
              <w:rPr>
                <w:spacing w:val="-22"/>
              </w:rPr>
              <w:t xml:space="preserve"> </w:t>
            </w:r>
            <w:r>
              <w:t>канализационог</w:t>
            </w:r>
            <w:r>
              <w:rPr>
                <w:spacing w:val="-23"/>
              </w:rPr>
              <w:t xml:space="preserve"> </w:t>
            </w:r>
            <w:r>
              <w:t>прикључка</w:t>
            </w: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B8476A" w:rsidRDefault="00E402BD">
            <w:pPr>
              <w:pStyle w:val="TableParagraph"/>
              <w:ind w:left="98" w:right="62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B8476A" w:rsidRDefault="00B847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B8476A" w:rsidRDefault="00E402BD">
            <w:pPr>
              <w:pStyle w:val="TableParagraph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rPr>
                <w:rFonts w:ascii="Times New Roman"/>
              </w:rPr>
            </w:pPr>
          </w:p>
        </w:tc>
      </w:tr>
      <w:tr w:rsidR="00B8476A">
        <w:trPr>
          <w:trHeight w:val="690"/>
        </w:trPr>
        <w:tc>
          <w:tcPr>
            <w:tcW w:w="547" w:type="dxa"/>
            <w:vMerge/>
            <w:tcBorders>
              <w:top w:val="nil"/>
            </w:tcBorders>
          </w:tcPr>
          <w:p w:rsidR="00B8476A" w:rsidRDefault="00B8476A">
            <w:pPr>
              <w:rPr>
                <w:sz w:val="2"/>
                <w:szCs w:val="2"/>
              </w:rPr>
            </w:pPr>
          </w:p>
        </w:tc>
        <w:tc>
          <w:tcPr>
            <w:tcW w:w="5689" w:type="dxa"/>
            <w:vMerge/>
            <w:tcBorders>
              <w:top w:val="nil"/>
            </w:tcBorders>
          </w:tcPr>
          <w:p w:rsidR="00B8476A" w:rsidRDefault="00B8476A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B8476A" w:rsidRDefault="00E402BD">
            <w:pPr>
              <w:pStyle w:val="TableParagraph"/>
              <w:ind w:left="98" w:right="62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B8476A" w:rsidRDefault="00B847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B8476A" w:rsidRDefault="00E402BD">
            <w:pPr>
              <w:pStyle w:val="TableParagraph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rPr>
                <w:rFonts w:ascii="Times New Roman"/>
              </w:rPr>
            </w:pPr>
          </w:p>
        </w:tc>
      </w:tr>
      <w:tr w:rsidR="00B8476A">
        <w:trPr>
          <w:trHeight w:val="690"/>
        </w:trPr>
        <w:tc>
          <w:tcPr>
            <w:tcW w:w="547" w:type="dxa"/>
            <w:vMerge w:val="restart"/>
          </w:tcPr>
          <w:p w:rsidR="00B8476A" w:rsidRDefault="00B8476A">
            <w:pPr>
              <w:pStyle w:val="TableParagraph"/>
              <w:rPr>
                <w:rFonts w:ascii="Times New Roman"/>
              </w:rPr>
            </w:pPr>
          </w:p>
          <w:p w:rsidR="00B8476A" w:rsidRDefault="00B8476A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B8476A" w:rsidRDefault="00E402BD">
            <w:pPr>
              <w:pStyle w:val="TableParagraph"/>
              <w:ind w:left="165"/>
            </w:pPr>
            <w:r>
              <w:t>1и</w:t>
            </w:r>
          </w:p>
        </w:tc>
        <w:tc>
          <w:tcPr>
            <w:tcW w:w="5689" w:type="dxa"/>
            <w:vMerge w:val="restart"/>
          </w:tcPr>
          <w:p w:rsidR="00B8476A" w:rsidRDefault="00E402BD">
            <w:pPr>
              <w:pStyle w:val="TableParagraph"/>
              <w:spacing w:before="124" w:line="276" w:lineRule="auto"/>
              <w:ind w:left="43" w:right="21" w:firstLine="1"/>
              <w:jc w:val="center"/>
            </w:pPr>
            <w:r>
              <w:t>лице</w:t>
            </w:r>
            <w:r>
              <w:rPr>
                <w:spacing w:val="-33"/>
              </w:rPr>
              <w:t xml:space="preserve"> </w:t>
            </w:r>
            <w:r>
              <w:t>које</w:t>
            </w:r>
            <w:r>
              <w:rPr>
                <w:spacing w:val="-33"/>
              </w:rPr>
              <w:t xml:space="preserve"> </w:t>
            </w:r>
            <w:r>
              <w:t>се</w:t>
            </w:r>
            <w:r>
              <w:rPr>
                <w:spacing w:val="-33"/>
              </w:rPr>
              <w:t xml:space="preserve"> </w:t>
            </w:r>
            <w:r>
              <w:t>стара</w:t>
            </w:r>
            <w:r>
              <w:rPr>
                <w:spacing w:val="-33"/>
              </w:rPr>
              <w:t xml:space="preserve"> </w:t>
            </w:r>
            <w:r>
              <w:t>о</w:t>
            </w:r>
            <w:r>
              <w:rPr>
                <w:spacing w:val="-33"/>
              </w:rPr>
              <w:t xml:space="preserve"> </w:t>
            </w:r>
            <w:r>
              <w:t>површинама</w:t>
            </w:r>
            <w:r>
              <w:rPr>
                <w:spacing w:val="-33"/>
              </w:rPr>
              <w:t xml:space="preserve"> </w:t>
            </w:r>
            <w:r>
              <w:t>са</w:t>
            </w:r>
            <w:r>
              <w:rPr>
                <w:spacing w:val="-33"/>
              </w:rPr>
              <w:t xml:space="preserve"> </w:t>
            </w:r>
            <w:r>
              <w:t>којих</w:t>
            </w:r>
            <w:r>
              <w:rPr>
                <w:spacing w:val="-33"/>
              </w:rPr>
              <w:t xml:space="preserve"> </w:t>
            </w:r>
            <w:r>
              <w:t>се</w:t>
            </w:r>
            <w:r>
              <w:rPr>
                <w:spacing w:val="-33"/>
              </w:rPr>
              <w:t xml:space="preserve"> </w:t>
            </w:r>
            <w:r>
              <w:t>воде</w:t>
            </w:r>
            <w:r>
              <w:rPr>
                <w:spacing w:val="-33"/>
              </w:rPr>
              <w:t xml:space="preserve"> </w:t>
            </w:r>
            <w:r>
              <w:t xml:space="preserve">из </w:t>
            </w:r>
            <w:r>
              <w:rPr>
                <w:w w:val="95"/>
              </w:rPr>
              <w:t>отворених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токова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уливају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у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канализациону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мрежу,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стара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 xml:space="preserve">се </w:t>
            </w:r>
            <w:r>
              <w:t>о</w:t>
            </w:r>
            <w:r>
              <w:rPr>
                <w:spacing w:val="-36"/>
              </w:rPr>
              <w:t xml:space="preserve"> </w:t>
            </w:r>
            <w:r>
              <w:t>регулацији</w:t>
            </w:r>
            <w:r>
              <w:rPr>
                <w:spacing w:val="-36"/>
              </w:rPr>
              <w:t xml:space="preserve"> </w:t>
            </w:r>
            <w:r>
              <w:t>квалитета</w:t>
            </w:r>
            <w:r>
              <w:rPr>
                <w:spacing w:val="-36"/>
              </w:rPr>
              <w:t xml:space="preserve"> </w:t>
            </w:r>
            <w:r>
              <w:t>и</w:t>
            </w:r>
            <w:r>
              <w:rPr>
                <w:spacing w:val="-35"/>
              </w:rPr>
              <w:t xml:space="preserve"> </w:t>
            </w:r>
            <w:r>
              <w:t>количине</w:t>
            </w:r>
            <w:r>
              <w:rPr>
                <w:spacing w:val="-36"/>
              </w:rPr>
              <w:t xml:space="preserve"> </w:t>
            </w:r>
            <w:r>
              <w:t>тих</w:t>
            </w:r>
            <w:r>
              <w:rPr>
                <w:spacing w:val="-36"/>
              </w:rPr>
              <w:t xml:space="preserve"> </w:t>
            </w:r>
            <w:r>
              <w:t>вода,</w:t>
            </w:r>
            <w:r>
              <w:rPr>
                <w:spacing w:val="-36"/>
              </w:rPr>
              <w:t xml:space="preserve"> </w:t>
            </w:r>
            <w:r>
              <w:t>према</w:t>
            </w:r>
          </w:p>
          <w:p w:rsidR="00B8476A" w:rsidRDefault="00E402BD">
            <w:pPr>
              <w:pStyle w:val="TableParagraph"/>
              <w:spacing w:line="252" w:lineRule="exact"/>
              <w:ind w:left="83" w:right="62"/>
              <w:jc w:val="center"/>
            </w:pPr>
            <w:r>
              <w:t>условима које издаје комунално предузеће</w:t>
            </w: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B8476A" w:rsidRDefault="00E402BD">
            <w:pPr>
              <w:pStyle w:val="TableParagraph"/>
              <w:ind w:left="98" w:right="62"/>
              <w:jc w:val="center"/>
            </w:pPr>
            <w:r>
              <w:t>да</w:t>
            </w:r>
          </w:p>
        </w:tc>
        <w:tc>
          <w:tcPr>
            <w:tcW w:w="1033" w:type="dxa"/>
          </w:tcPr>
          <w:p w:rsidR="00B8476A" w:rsidRDefault="00B847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B8476A" w:rsidRDefault="00E402BD">
            <w:pPr>
              <w:pStyle w:val="TableParagraph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rPr>
                <w:rFonts w:ascii="Times New Roman"/>
              </w:rPr>
            </w:pPr>
          </w:p>
        </w:tc>
      </w:tr>
      <w:tr w:rsidR="00B8476A">
        <w:trPr>
          <w:trHeight w:val="690"/>
        </w:trPr>
        <w:tc>
          <w:tcPr>
            <w:tcW w:w="547" w:type="dxa"/>
            <w:vMerge/>
            <w:tcBorders>
              <w:top w:val="nil"/>
            </w:tcBorders>
          </w:tcPr>
          <w:p w:rsidR="00B8476A" w:rsidRDefault="00B8476A">
            <w:pPr>
              <w:rPr>
                <w:sz w:val="2"/>
                <w:szCs w:val="2"/>
              </w:rPr>
            </w:pPr>
          </w:p>
        </w:tc>
        <w:tc>
          <w:tcPr>
            <w:tcW w:w="5689" w:type="dxa"/>
            <w:vMerge/>
            <w:tcBorders>
              <w:top w:val="nil"/>
            </w:tcBorders>
          </w:tcPr>
          <w:p w:rsidR="00B8476A" w:rsidRDefault="00B8476A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B8476A" w:rsidRDefault="00E402BD">
            <w:pPr>
              <w:pStyle w:val="TableParagraph"/>
              <w:ind w:left="98" w:right="62"/>
              <w:jc w:val="center"/>
            </w:pPr>
            <w:r>
              <w:t>не</w:t>
            </w:r>
          </w:p>
        </w:tc>
        <w:tc>
          <w:tcPr>
            <w:tcW w:w="1033" w:type="dxa"/>
          </w:tcPr>
          <w:p w:rsidR="00B8476A" w:rsidRDefault="00B847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B8476A" w:rsidRDefault="00E402BD">
            <w:pPr>
              <w:pStyle w:val="TableParagraph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rPr>
                <w:rFonts w:ascii="Times New Roman"/>
              </w:rPr>
            </w:pPr>
          </w:p>
        </w:tc>
      </w:tr>
    </w:tbl>
    <w:p w:rsidR="00B8476A" w:rsidRDefault="00B8476A">
      <w:pPr>
        <w:rPr>
          <w:rFonts w:ascii="Times New Roman"/>
        </w:rPr>
        <w:sectPr w:rsidR="00B8476A">
          <w:pgSz w:w="11910" w:h="16840"/>
          <w:pgMar w:top="1580" w:right="620" w:bottom="620" w:left="620" w:header="0" w:footer="433" w:gutter="0"/>
          <w:cols w:space="720"/>
        </w:sectPr>
      </w:pPr>
    </w:p>
    <w:p w:rsidR="00B8476A" w:rsidRDefault="00B8476A">
      <w:pPr>
        <w:pStyle w:val="BodyText"/>
        <w:spacing w:before="9"/>
        <w:rPr>
          <w:rFonts w:ascii="Times New Roman"/>
          <w:sz w:val="28"/>
        </w:rPr>
      </w:pPr>
      <w:r w:rsidRPr="00B8476A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64.2pt;margin-top:225.5pt;width:337.55pt;height:143.95pt;z-index:104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99"/>
                    <w:gridCol w:w="4691"/>
                    <w:gridCol w:w="1032"/>
                  </w:tblGrid>
                  <w:tr w:rsidR="00B8476A">
                    <w:trPr>
                      <w:trHeight w:val="1387"/>
                    </w:trPr>
                    <w:tc>
                      <w:tcPr>
                        <w:tcW w:w="999" w:type="dxa"/>
                      </w:tcPr>
                      <w:p w:rsidR="00B8476A" w:rsidRDefault="00B8476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:rsidR="00B8476A" w:rsidRDefault="00E402BD">
                        <w:pPr>
                          <w:pStyle w:val="TableParagraph"/>
                          <w:spacing w:before="164" w:line="276" w:lineRule="auto"/>
                          <w:ind w:left="173" w:right="132" w:firstLine="12"/>
                        </w:pPr>
                        <w:r>
                          <w:rPr>
                            <w:w w:val="90"/>
                          </w:rPr>
                          <w:t xml:space="preserve">степен </w:t>
                        </w:r>
                        <w:r>
                          <w:rPr>
                            <w:w w:val="95"/>
                          </w:rPr>
                          <w:t>ризика</w:t>
                        </w:r>
                      </w:p>
                    </w:tc>
                    <w:tc>
                      <w:tcPr>
                        <w:tcW w:w="4691" w:type="dxa"/>
                      </w:tcPr>
                      <w:p w:rsidR="00B8476A" w:rsidRDefault="00B8476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:rsidR="00B8476A" w:rsidRDefault="00B8476A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B8476A" w:rsidRDefault="00E402BD">
                        <w:pPr>
                          <w:pStyle w:val="TableParagraph"/>
                          <w:ind w:left="1265" w:right="1245"/>
                          <w:jc w:val="center"/>
                        </w:pPr>
                        <w:r>
                          <w:t>распон броја бодова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B8476A" w:rsidRDefault="00E402BD">
                        <w:pPr>
                          <w:pStyle w:val="TableParagraph"/>
                          <w:spacing w:line="160" w:lineRule="exact"/>
                          <w:ind w:left="1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обележи</w:t>
                        </w:r>
                      </w:p>
                      <w:p w:rsidR="00B8476A" w:rsidRDefault="00E402BD">
                        <w:pPr>
                          <w:pStyle w:val="TableParagraph"/>
                          <w:spacing w:before="30" w:line="276" w:lineRule="auto"/>
                          <w:ind w:left="133" w:right="109" w:firstLine="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 xml:space="preserve">утврђени </w:t>
                        </w:r>
                        <w:r>
                          <w:rPr>
                            <w:sz w:val="18"/>
                          </w:rPr>
                          <w:t xml:space="preserve">степен </w:t>
                        </w:r>
                        <w:r>
                          <w:rPr>
                            <w:w w:val="95"/>
                            <w:sz w:val="18"/>
                          </w:rPr>
                          <w:t xml:space="preserve">ризика по </w:t>
                        </w:r>
                        <w:r>
                          <w:rPr>
                            <w:sz w:val="18"/>
                          </w:rPr>
                          <w:t>броју</w:t>
                        </w:r>
                      </w:p>
                      <w:p w:rsidR="00B8476A" w:rsidRDefault="00E402BD">
                        <w:pPr>
                          <w:pStyle w:val="TableParagraph"/>
                          <w:spacing w:line="206" w:lineRule="exact"/>
                          <w:ind w:left="94" w:right="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бодова</w:t>
                        </w:r>
                      </w:p>
                    </w:tc>
                  </w:tr>
                  <w:tr w:rsidR="00B8476A">
                    <w:trPr>
                      <w:trHeight w:val="270"/>
                    </w:trPr>
                    <w:tc>
                      <w:tcPr>
                        <w:tcW w:w="999" w:type="dxa"/>
                      </w:tcPr>
                      <w:p w:rsidR="00B8476A" w:rsidRDefault="00E402BD">
                        <w:pPr>
                          <w:pStyle w:val="TableParagraph"/>
                          <w:spacing w:before="4" w:line="246" w:lineRule="exact"/>
                          <w:ind w:left="48" w:right="10"/>
                          <w:jc w:val="center"/>
                        </w:pPr>
                        <w:r>
                          <w:rPr>
                            <w:w w:val="90"/>
                          </w:rPr>
                          <w:t>незнатан</w:t>
                        </w:r>
                      </w:p>
                    </w:tc>
                    <w:tc>
                      <w:tcPr>
                        <w:tcW w:w="4691" w:type="dxa"/>
                      </w:tcPr>
                      <w:p w:rsidR="00B8476A" w:rsidRDefault="00E402BD">
                        <w:pPr>
                          <w:pStyle w:val="TableParagraph"/>
                          <w:spacing w:before="4" w:line="246" w:lineRule="exact"/>
                          <w:ind w:left="1265" w:right="1229"/>
                          <w:jc w:val="center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</w:rPr>
                          <w:t>18-20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B8476A" w:rsidRDefault="00B847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8476A">
                    <w:trPr>
                      <w:trHeight w:val="270"/>
                    </w:trPr>
                    <w:tc>
                      <w:tcPr>
                        <w:tcW w:w="999" w:type="dxa"/>
                      </w:tcPr>
                      <w:p w:rsidR="00B8476A" w:rsidRDefault="00E402BD">
                        <w:pPr>
                          <w:pStyle w:val="TableParagraph"/>
                          <w:spacing w:before="4" w:line="246" w:lineRule="exact"/>
                          <w:ind w:left="48" w:right="12"/>
                          <w:jc w:val="center"/>
                        </w:pPr>
                        <w:r>
                          <w:t>низак</w:t>
                        </w:r>
                      </w:p>
                    </w:tc>
                    <w:tc>
                      <w:tcPr>
                        <w:tcW w:w="4691" w:type="dxa"/>
                      </w:tcPr>
                      <w:p w:rsidR="00B8476A" w:rsidRDefault="00E402BD">
                        <w:pPr>
                          <w:pStyle w:val="TableParagraph"/>
                          <w:spacing w:before="4" w:line="246" w:lineRule="exact"/>
                          <w:ind w:left="1265" w:right="1229"/>
                          <w:jc w:val="center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</w:rPr>
                          <w:t>14-16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B8476A" w:rsidRDefault="00B847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8476A">
                    <w:trPr>
                      <w:trHeight w:val="270"/>
                    </w:trPr>
                    <w:tc>
                      <w:tcPr>
                        <w:tcW w:w="999" w:type="dxa"/>
                      </w:tcPr>
                      <w:p w:rsidR="00B8476A" w:rsidRDefault="00E402BD">
                        <w:pPr>
                          <w:pStyle w:val="TableParagraph"/>
                          <w:spacing w:before="4" w:line="246" w:lineRule="exact"/>
                          <w:ind w:left="47" w:right="12"/>
                          <w:jc w:val="center"/>
                        </w:pPr>
                        <w:r>
                          <w:t>средњи</w:t>
                        </w:r>
                      </w:p>
                    </w:tc>
                    <w:tc>
                      <w:tcPr>
                        <w:tcW w:w="4691" w:type="dxa"/>
                      </w:tcPr>
                      <w:p w:rsidR="00B8476A" w:rsidRDefault="00E402BD">
                        <w:pPr>
                          <w:pStyle w:val="TableParagraph"/>
                          <w:spacing w:before="4" w:line="246" w:lineRule="exact"/>
                          <w:ind w:left="1265" w:right="1229"/>
                          <w:jc w:val="center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</w:rPr>
                          <w:t>10-12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B8476A" w:rsidRDefault="00B847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8476A">
                    <w:trPr>
                      <w:trHeight w:val="270"/>
                    </w:trPr>
                    <w:tc>
                      <w:tcPr>
                        <w:tcW w:w="999" w:type="dxa"/>
                      </w:tcPr>
                      <w:p w:rsidR="00B8476A" w:rsidRDefault="00E402BD">
                        <w:pPr>
                          <w:pStyle w:val="TableParagraph"/>
                          <w:spacing w:before="4" w:line="246" w:lineRule="exact"/>
                          <w:ind w:left="47" w:right="12"/>
                          <w:jc w:val="center"/>
                        </w:pPr>
                        <w:r>
                          <w:t>висок</w:t>
                        </w:r>
                      </w:p>
                    </w:tc>
                    <w:tc>
                      <w:tcPr>
                        <w:tcW w:w="4691" w:type="dxa"/>
                      </w:tcPr>
                      <w:p w:rsidR="00B8476A" w:rsidRDefault="00E402BD">
                        <w:pPr>
                          <w:pStyle w:val="TableParagraph"/>
                          <w:spacing w:before="4" w:line="246" w:lineRule="exact"/>
                          <w:ind w:left="1265" w:right="1228"/>
                          <w:jc w:val="center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</w:rPr>
                          <w:t>6-8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B8476A" w:rsidRDefault="00B847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8476A">
                    <w:trPr>
                      <w:trHeight w:val="270"/>
                    </w:trPr>
                    <w:tc>
                      <w:tcPr>
                        <w:tcW w:w="999" w:type="dxa"/>
                      </w:tcPr>
                      <w:p w:rsidR="00B8476A" w:rsidRDefault="00E402BD">
                        <w:pPr>
                          <w:pStyle w:val="TableParagraph"/>
                          <w:spacing w:before="4" w:line="246" w:lineRule="exact"/>
                          <w:ind w:left="48" w:right="12"/>
                          <w:jc w:val="center"/>
                        </w:pPr>
                        <w:r>
                          <w:rPr>
                            <w:w w:val="95"/>
                          </w:rPr>
                          <w:t>критичан</w:t>
                        </w:r>
                      </w:p>
                    </w:tc>
                    <w:tc>
                      <w:tcPr>
                        <w:tcW w:w="4691" w:type="dxa"/>
                      </w:tcPr>
                      <w:p w:rsidR="00B8476A" w:rsidRDefault="00E402BD">
                        <w:pPr>
                          <w:pStyle w:val="TableParagraph"/>
                          <w:spacing w:before="4" w:line="246" w:lineRule="exact"/>
                          <w:ind w:left="1265" w:right="1228"/>
                          <w:jc w:val="center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</w:rPr>
                          <w:t>0-4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B8476A" w:rsidRDefault="00B847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B8476A" w:rsidRDefault="00B8476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7"/>
        <w:gridCol w:w="999"/>
        <w:gridCol w:w="4696"/>
        <w:gridCol w:w="1028"/>
        <w:gridCol w:w="1033"/>
        <w:gridCol w:w="1032"/>
        <w:gridCol w:w="1032"/>
      </w:tblGrid>
      <w:tr w:rsidR="00B8476A">
        <w:trPr>
          <w:trHeight w:val="690"/>
        </w:trPr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6A" w:rsidRDefault="00B8476A">
            <w:pPr>
              <w:pStyle w:val="TableParagraph"/>
              <w:rPr>
                <w:rFonts w:ascii="Times New Roman"/>
              </w:rPr>
            </w:pPr>
          </w:p>
          <w:p w:rsidR="00B8476A" w:rsidRDefault="00B8476A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B8476A" w:rsidRDefault="00E402BD">
            <w:pPr>
              <w:pStyle w:val="TableParagraph"/>
              <w:spacing w:before="1"/>
              <w:ind w:left="199"/>
            </w:pPr>
            <w:r>
              <w:t>1ј</w:t>
            </w:r>
          </w:p>
        </w:tc>
        <w:tc>
          <w:tcPr>
            <w:tcW w:w="56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6A" w:rsidRDefault="00B8476A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B8476A" w:rsidRDefault="00E402BD">
            <w:pPr>
              <w:pStyle w:val="TableParagraph"/>
              <w:spacing w:line="276" w:lineRule="auto"/>
              <w:ind w:left="93" w:right="76" w:firstLine="3"/>
              <w:jc w:val="center"/>
            </w:pPr>
            <w:r>
              <w:rPr>
                <w:w w:val="95"/>
              </w:rPr>
              <w:t>прикључење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дренажних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вода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уличну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канализациону мрежу,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извршено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је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преко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канализационог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прикључка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(на канализацију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сепаратног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типа,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тамо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где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је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изграђена)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6A" w:rsidRDefault="00B8476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B8476A" w:rsidRDefault="00E402BD">
            <w:pPr>
              <w:pStyle w:val="TableParagraph"/>
              <w:ind w:left="372" w:right="344"/>
              <w:jc w:val="center"/>
            </w:pPr>
            <w:r>
              <w:t>да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6A" w:rsidRDefault="00B8476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B8476A" w:rsidRDefault="00E402BD">
            <w:pPr>
              <w:pStyle w:val="TableParagraph"/>
              <w:ind w:left="31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76A">
        <w:trPr>
          <w:trHeight w:val="690"/>
        </w:trPr>
        <w:tc>
          <w:tcPr>
            <w:tcW w:w="5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6A" w:rsidRDefault="00B8476A">
            <w:pPr>
              <w:rPr>
                <w:sz w:val="2"/>
                <w:szCs w:val="2"/>
              </w:rPr>
            </w:pPr>
          </w:p>
        </w:tc>
        <w:tc>
          <w:tcPr>
            <w:tcW w:w="569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6A" w:rsidRDefault="00B8476A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6A" w:rsidRDefault="00B8476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B8476A" w:rsidRDefault="00E402BD">
            <w:pPr>
              <w:pStyle w:val="TableParagraph"/>
              <w:ind w:left="372" w:right="344"/>
              <w:jc w:val="center"/>
            </w:pPr>
            <w:r>
              <w:t>не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6A" w:rsidRDefault="00B8476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B8476A" w:rsidRDefault="00E402BD">
            <w:pPr>
              <w:pStyle w:val="TableParagraph"/>
              <w:ind w:left="31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76A">
        <w:trPr>
          <w:trHeight w:val="270"/>
        </w:trPr>
        <w:tc>
          <w:tcPr>
            <w:tcW w:w="1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6A" w:rsidRDefault="00E402BD">
            <w:pPr>
              <w:pStyle w:val="TableParagraph"/>
              <w:spacing w:line="248" w:lineRule="exact"/>
              <w:ind w:left="311"/>
            </w:pPr>
            <w:r>
              <w:t>напомена</w:t>
            </w:r>
          </w:p>
        </w:tc>
        <w:tc>
          <w:tcPr>
            <w:tcW w:w="8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76A">
        <w:trPr>
          <w:trHeight w:val="270"/>
        </w:trPr>
        <w:tc>
          <w:tcPr>
            <w:tcW w:w="9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0DD"/>
          </w:tcPr>
          <w:p w:rsidR="00B8476A" w:rsidRDefault="00E402BD">
            <w:pPr>
              <w:pStyle w:val="TableParagraph"/>
              <w:spacing w:line="248" w:lineRule="exact"/>
              <w:ind w:left="3469" w:right="3435"/>
              <w:jc w:val="center"/>
            </w:pPr>
            <w:r>
              <w:rPr>
                <w:w w:val="95"/>
              </w:rPr>
              <w:t>УКУПАН БРОЈ БОДОВА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0DD"/>
          </w:tcPr>
          <w:p w:rsidR="00B8476A" w:rsidRDefault="00E402BD">
            <w:pPr>
              <w:pStyle w:val="TableParagraph"/>
              <w:spacing w:before="4" w:line="246" w:lineRule="exact"/>
              <w:ind w:left="98" w:right="63"/>
              <w:jc w:val="center"/>
              <w:rPr>
                <w:rFonts w:ascii="Trebuchet MS"/>
              </w:rPr>
            </w:pPr>
            <w:r>
              <w:rPr>
                <w:rFonts w:ascii="Trebuchet MS"/>
              </w:rPr>
              <w:t>20</w:t>
            </w:r>
          </w:p>
        </w:tc>
      </w:tr>
      <w:tr w:rsidR="00B8476A">
        <w:trPr>
          <w:trHeight w:val="5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</w:tcBorders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single" w:sz="8" w:space="0" w:color="000000"/>
            </w:tcBorders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tcBorders>
              <w:top w:val="single" w:sz="8" w:space="0" w:color="000000"/>
            </w:tcBorders>
          </w:tcPr>
          <w:p w:rsidR="00B8476A" w:rsidRDefault="00B8476A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B8476A" w:rsidRDefault="00E402BD">
            <w:pPr>
              <w:pStyle w:val="TableParagraph"/>
              <w:ind w:left="360"/>
            </w:pPr>
            <w:r>
              <w:rPr>
                <w:w w:val="85"/>
              </w:rPr>
              <w:t>ТАБЕЛА ЗА УТВРЂИВАЊЕ СТЕПЕНА РИЗИКА</w:t>
            </w:r>
          </w:p>
        </w:tc>
        <w:tc>
          <w:tcPr>
            <w:tcW w:w="1028" w:type="dxa"/>
            <w:tcBorders>
              <w:top w:val="single" w:sz="8" w:space="0" w:color="000000"/>
            </w:tcBorders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</w:tcBorders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</w:tcBorders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right w:val="single" w:sz="8" w:space="0" w:color="000000"/>
            </w:tcBorders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76A">
        <w:trPr>
          <w:trHeight w:val="1409"/>
        </w:trPr>
        <w:tc>
          <w:tcPr>
            <w:tcW w:w="547" w:type="dxa"/>
            <w:tcBorders>
              <w:left w:val="single" w:sz="8" w:space="0" w:color="000000"/>
            </w:tcBorders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76A">
        <w:trPr>
          <w:trHeight w:val="290"/>
        </w:trPr>
        <w:tc>
          <w:tcPr>
            <w:tcW w:w="547" w:type="dxa"/>
            <w:tcBorders>
              <w:left w:val="single" w:sz="8" w:space="0" w:color="000000"/>
            </w:tcBorders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76A">
        <w:trPr>
          <w:trHeight w:val="290"/>
        </w:trPr>
        <w:tc>
          <w:tcPr>
            <w:tcW w:w="547" w:type="dxa"/>
            <w:tcBorders>
              <w:left w:val="single" w:sz="8" w:space="0" w:color="000000"/>
            </w:tcBorders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76A">
        <w:trPr>
          <w:trHeight w:val="290"/>
        </w:trPr>
        <w:tc>
          <w:tcPr>
            <w:tcW w:w="547" w:type="dxa"/>
            <w:tcBorders>
              <w:left w:val="single" w:sz="8" w:space="0" w:color="000000"/>
            </w:tcBorders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76A">
        <w:trPr>
          <w:trHeight w:val="290"/>
        </w:trPr>
        <w:tc>
          <w:tcPr>
            <w:tcW w:w="547" w:type="dxa"/>
            <w:tcBorders>
              <w:left w:val="single" w:sz="8" w:space="0" w:color="000000"/>
            </w:tcBorders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76A">
        <w:trPr>
          <w:trHeight w:val="290"/>
        </w:trPr>
        <w:tc>
          <w:tcPr>
            <w:tcW w:w="547" w:type="dxa"/>
            <w:tcBorders>
              <w:left w:val="single" w:sz="8" w:space="0" w:color="000000"/>
            </w:tcBorders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476A">
        <w:trPr>
          <w:trHeight w:val="1442"/>
        </w:trPr>
        <w:tc>
          <w:tcPr>
            <w:tcW w:w="547" w:type="dxa"/>
            <w:tcBorders>
              <w:left w:val="single" w:sz="8" w:space="0" w:color="000000"/>
              <w:bottom w:val="single" w:sz="8" w:space="0" w:color="000000"/>
            </w:tcBorders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bottom w:val="single" w:sz="8" w:space="0" w:color="000000"/>
            </w:tcBorders>
          </w:tcPr>
          <w:p w:rsidR="00B8476A" w:rsidRDefault="00B847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6" w:type="dxa"/>
            <w:tcBorders>
              <w:bottom w:val="single" w:sz="8" w:space="0" w:color="000000"/>
            </w:tcBorders>
          </w:tcPr>
          <w:p w:rsidR="00B8476A" w:rsidRDefault="00B8476A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B8476A" w:rsidRDefault="00E402BD">
            <w:pPr>
              <w:pStyle w:val="TableParagraph"/>
              <w:spacing w:before="1"/>
              <w:ind w:left="809"/>
            </w:pPr>
            <w:r>
              <w:rPr>
                <w:w w:val="95"/>
              </w:rPr>
              <w:t>НАДЗИРАНИ СУБЈЕКАТ</w:t>
            </w:r>
          </w:p>
        </w:tc>
        <w:tc>
          <w:tcPr>
            <w:tcW w:w="4125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B8476A" w:rsidRDefault="00B8476A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B8476A" w:rsidRDefault="00E402BD">
            <w:pPr>
              <w:pStyle w:val="TableParagraph"/>
              <w:spacing w:before="1"/>
              <w:ind w:left="861"/>
            </w:pPr>
            <w:r>
              <w:rPr>
                <w:w w:val="95"/>
              </w:rPr>
              <w:t>КОМУНАЛНИ ИНСПЕКТОР</w:t>
            </w:r>
          </w:p>
        </w:tc>
      </w:tr>
    </w:tbl>
    <w:p w:rsidR="00E402BD" w:rsidRDefault="00E402BD"/>
    <w:sectPr w:rsidR="00E402BD" w:rsidSect="00B8476A">
      <w:pgSz w:w="11910" w:h="16840"/>
      <w:pgMar w:top="1580" w:right="620" w:bottom="620" w:left="620" w:header="0" w:footer="4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2BD" w:rsidRDefault="00E402BD" w:rsidP="00B8476A">
      <w:r>
        <w:separator/>
      </w:r>
    </w:p>
  </w:endnote>
  <w:endnote w:type="continuationSeparator" w:id="1">
    <w:p w:rsidR="00E402BD" w:rsidRDefault="00E402BD" w:rsidP="00B84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6A" w:rsidRDefault="00B8476A">
    <w:pPr>
      <w:pStyle w:val="BodyText"/>
      <w:spacing w:line="14" w:lineRule="auto"/>
      <w:rPr>
        <w:sz w:val="20"/>
      </w:rPr>
    </w:pPr>
    <w:r w:rsidRPr="00B847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4pt;margin-top:805.15pt;width:9.6pt;height:13.05pt;z-index:-251658752;mso-position-horizontal-relative:page;mso-position-vertical-relative:page" filled="f" stroked="f">
          <v:textbox inset="0,0,0,0">
            <w:txbxContent>
              <w:p w:rsidR="00B8476A" w:rsidRDefault="00B8476A">
                <w:pPr>
                  <w:pStyle w:val="BodyText"/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E402BD">
                  <w:rPr>
                    <w:rFonts w:ascii="Trebuchet MS"/>
                    <w:w w:val="97"/>
                  </w:rPr>
                  <w:instrText xml:space="preserve"> PAGE </w:instrText>
                </w:r>
                <w:r>
                  <w:fldChar w:fldCharType="separate"/>
                </w:r>
                <w:r w:rsidR="00814CC0">
                  <w:rPr>
                    <w:rFonts w:ascii="Trebuchet MS"/>
                    <w:noProof/>
                    <w:w w:val="97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2BD" w:rsidRDefault="00E402BD" w:rsidP="00B8476A">
      <w:r>
        <w:separator/>
      </w:r>
    </w:p>
  </w:footnote>
  <w:footnote w:type="continuationSeparator" w:id="1">
    <w:p w:rsidR="00E402BD" w:rsidRDefault="00E402BD" w:rsidP="00B847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8476A"/>
    <w:rsid w:val="00814CC0"/>
    <w:rsid w:val="00B8476A"/>
    <w:rsid w:val="00E4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476A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8476A"/>
  </w:style>
  <w:style w:type="paragraph" w:styleId="ListParagraph">
    <w:name w:val="List Paragraph"/>
    <w:basedOn w:val="Normal"/>
    <w:uiPriority w:val="1"/>
    <w:qFormat/>
    <w:rsid w:val="00B8476A"/>
  </w:style>
  <w:style w:type="paragraph" w:customStyle="1" w:styleId="TableParagraph">
    <w:name w:val="Table Paragraph"/>
    <w:basedOn w:val="Normal"/>
    <w:uiPriority w:val="1"/>
    <w:qFormat/>
    <w:rsid w:val="00B84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branislava.grujicic</dc:creator>
  <cp:lastModifiedBy>Peric</cp:lastModifiedBy>
  <cp:revision>3</cp:revision>
  <dcterms:created xsi:type="dcterms:W3CDTF">2019-09-23T08:46:00Z</dcterms:created>
  <dcterms:modified xsi:type="dcterms:W3CDTF">2019-09-26T06:13:00Z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2019-09-23T00:00:00Z</vt:filetime>
  </property>
</Properties>
</file>