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B3" w:rsidRPr="00BB22B3" w:rsidRDefault="00BB22B3" w:rsidP="0064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bookmarkStart w:id="0" w:name="_GoBack"/>
      <w:bookmarkEnd w:id="0"/>
    </w:p>
    <w:p w:rsidR="00BB22B3" w:rsidRDefault="00895983" w:rsidP="0073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основу члана 16.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став 9. Уредбе о буџетском рачуноводству ("Службени гласник РС", број 125/03 и 12/06), 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3D7ECC">
        <w:rPr>
          <w:rFonts w:ascii="Times New Roman" w:hAnsi="Times New Roman" w:cs="Times New Roman"/>
          <w:sz w:val="24"/>
          <w:szCs w:val="24"/>
        </w:rPr>
        <w:t>76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="0018681F" w:rsidRPr="00BB22B3">
        <w:rPr>
          <w:rFonts w:ascii="Times New Roman" w:hAnsi="Times New Roman" w:cs="Times New Roman"/>
          <w:sz w:val="24"/>
          <w:szCs w:val="24"/>
        </w:rPr>
        <w:t>1.</w:t>
      </w:r>
      <w:r w:rsidR="003D7E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</w:t>
      </w:r>
      <w:r w:rsidR="0018681F" w:rsidRPr="00BB22B3">
        <w:rPr>
          <w:rFonts w:ascii="Times New Roman" w:hAnsi="Times New Roman" w:cs="Times New Roman"/>
          <w:sz w:val="24"/>
          <w:szCs w:val="24"/>
        </w:rPr>
        <w:t>M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ало Црниће („Службени гласник општине Мало Црниће“, број </w:t>
      </w:r>
      <w:r w:rsidR="005A6607">
        <w:rPr>
          <w:rFonts w:ascii="Times New Roman" w:hAnsi="Times New Roman" w:cs="Times New Roman"/>
          <w:sz w:val="24"/>
          <w:szCs w:val="24"/>
          <w:lang w:val="sr-Cyrl-CS"/>
        </w:rPr>
        <w:t>3/19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>) Општи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нско веће општине Мало Црниће,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CD3E52">
        <w:rPr>
          <w:rFonts w:ascii="Times New Roman" w:hAnsi="Times New Roman" w:cs="Times New Roman"/>
          <w:sz w:val="24"/>
          <w:szCs w:val="24"/>
        </w:rPr>
        <w:t xml:space="preserve"> 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дана </w:t>
      </w:r>
      <w:r w:rsidR="0015662C">
        <w:rPr>
          <w:rFonts w:ascii="Times New Roman" w:hAnsi="Times New Roman" w:cs="Times New Roman"/>
          <w:sz w:val="24"/>
          <w:szCs w:val="24"/>
          <w:lang w:val="sr-Cyrl-CS"/>
        </w:rPr>
        <w:t xml:space="preserve">11.07.2019. </w:t>
      </w:r>
      <w:r w:rsidR="0018681F" w:rsidRPr="00BB22B3">
        <w:rPr>
          <w:rFonts w:ascii="Times New Roman" w:hAnsi="Times New Roman" w:cs="Times New Roman"/>
          <w:sz w:val="24"/>
          <w:szCs w:val="24"/>
          <w:lang w:val="sr-Cyrl-CS"/>
        </w:rPr>
        <w:t>године доноси</w:t>
      </w:r>
    </w:p>
    <w:p w:rsidR="00734C6F" w:rsidRPr="00734C6F" w:rsidRDefault="00734C6F" w:rsidP="0073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410" w:rsidRPr="00CF3410" w:rsidRDefault="0018681F" w:rsidP="00734C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УПУТСТВО О РАДУ ТРЕЗОРА ОПШТИНЕ МАЛО ЦРНИЋЕ</w:t>
      </w:r>
    </w:p>
    <w:p w:rsidR="00D92FF8" w:rsidRPr="00BB22B3" w:rsidRDefault="0018681F" w:rsidP="00D92FF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I 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ОПШТЕ ОДРЕДБЕ</w:t>
      </w:r>
    </w:p>
    <w:p w:rsidR="00D92FF8" w:rsidRPr="00BB22B3" w:rsidRDefault="00D92FF8" w:rsidP="00D92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1.</w:t>
      </w:r>
    </w:p>
    <w:p w:rsidR="00BB22B3" w:rsidRPr="00BB22B3" w:rsidRDefault="00D92FF8" w:rsidP="00BB22B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Упутством о раду трезора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(у даљем тексту: Упутство) ближе се регулише начин и поступак извршења буџета, контрола финансијских трансакција трезора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="00F40F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 садржина и форма образаца за главну књигу трезора, у складу са Уредбом о буџетском рачуноводству.</w:t>
      </w:r>
    </w:p>
    <w:p w:rsidR="00BB22B3" w:rsidRPr="00BB22B3" w:rsidRDefault="00D92FF8" w:rsidP="00BB22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Буџетски извршиоци консолидованог рачуна трезора су: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1.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 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- наредбодавац буџета,</w:t>
      </w:r>
    </w:p>
    <w:p w:rsidR="00D92FF8" w:rsidRPr="00BB22B3" w:rsidRDefault="0018681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Начелн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ик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Општинске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управ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</w:p>
    <w:p w:rsidR="00D92FF8" w:rsidRPr="00BB22B3" w:rsidRDefault="00F40F15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Л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ица која врше контролу, оверавање тачности књиговодствених исправа и лице које непосредно врши послове извршења расхода са консолидованог рачуна трезора.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Буџетски извршиоци консолидованог рачуна трезора код директног и индиректног корисника су:</w:t>
      </w:r>
    </w:p>
    <w:p w:rsidR="00D92FF8" w:rsidRPr="00BB22B3" w:rsidRDefault="00F40F15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Р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уководилац директног - индиректног корисника,</w:t>
      </w:r>
    </w:p>
    <w:p w:rsidR="00D92FF8" w:rsidRPr="00BB22B3" w:rsidRDefault="00F40F15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Л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ице у финансијској служби директног - индиректног корисника, овлашћено да ради као извршилац буџета и да даје општу сагласност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плаћање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- одобрава плаћање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</w:p>
    <w:p w:rsidR="00D92FF8" w:rsidRPr="00BB22B3" w:rsidRDefault="00F40F15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Л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ице које врши по систематизацији функцију контроле и оверавања тачности књиговодствених исправа на основу којих се подноси захтев за плаћање и</w:t>
      </w: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 лице овлашћено за припрему предлога захтева за плаћање.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734C6F" w:rsidRPr="00BB22B3" w:rsidRDefault="00D92FF8" w:rsidP="0073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3.</w:t>
      </w:r>
    </w:p>
    <w:p w:rsidR="001210EC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 извршење буџета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одговоран је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 општине</w:t>
      </w:r>
      <w:r w:rsidR="00F40F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8681F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као наредбодавац за извршење буџета у складу са Законом.</w:t>
      </w:r>
    </w:p>
    <w:p w:rsidR="00CF3410" w:rsidRPr="00CF3410" w:rsidRDefault="00CF3410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1.1. ДЕФИНИЦИЈЕ</w:t>
      </w: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Поједине дефиниције које се употребљавају у овом Упутству имају следеће значење: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Консолидовани рачун трезора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је обједињени рачун средстава припадајућих корисника буџета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који је отворен и који се води у Управи за трезор.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Главна књига трезора је главна књига двојног књиговодства у којој се евидентирају све промене на рачунима, трансакције и пословни догађаји, укључујући приходе и примања, расходе и издатке, стање и промене на имовини, обавезама и изворима финансирања, у складу са контним планом и на нивоима буџетске класификације прописане законом, директних и индиректних корисника буџетских средстава, коју води Одсек за буџет и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Апропријација представља овлашћење које је Скупштина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дала надлежном извршном органу локалне власти за трошење јавних средстава до одређеног износа и за одређене намене, за текућу буџетску годину.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- Подрачун је евиденциони рачун корисника буџетских средстава, који се отвара у оквиру припадајућег консолидованог рачуна трезора, а води се у Управи за трезор.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Директни корисници буџетских средстава су органи и организације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утврђених Одлуком о буџету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у складу са Законом.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Индиректни корисници буџетских средстава су месне заједнице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 установе основане од стране </w:t>
      </w:r>
      <w:r w:rsidR="00B750F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над којима оснивач преко директних корисника буџетских средстава врши законом или одлуком утврђена права у погледу управљања и финансирања.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Финансијски план је акт директног, односно индиректног корисника буџетских средстава који садржи процену примања и издатака (укључујући примања и издатке из сопствених извора и из других извора) корисника у бруто износу за буџетску годину.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 извршења буџета представља предлог тромесечног плана за потребним средствима за сваки квартал директног корисника буџетских средстава.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Квота представља висину тромесечног издатка до којег, по одобрењу </w:t>
      </w:r>
      <w:r w:rsidR="002746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O</w:t>
      </w:r>
      <w:r w:rsidR="002746D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директан корисник буџетских средстава може да врши плаћања.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Преузимање обавеза представља резервисање буџетских апропријација и квота од стране директних корисника буџетских средстава за плаћање у току буџетске године за издатке утврђене Одлуком о буџету </w:t>
      </w:r>
      <w:r w:rsidR="005B4B2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текућу буџетску годину.</w:t>
      </w:r>
    </w:p>
    <w:p w:rsid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Плаћања подразумевају све финансијске трансакције које доводе до издавања налога за плаћање, евидентирање издатака и смањење салда рачуна.</w:t>
      </w:r>
    </w:p>
    <w:p w:rsidR="00CF3410" w:rsidRPr="00BB22B3" w:rsidRDefault="00CF3410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1.2. СВРХА</w:t>
      </w: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5.</w:t>
      </w:r>
    </w:p>
    <w:p w:rsidR="00D92FF8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и индиректни корисници буџетских средстава могу стварати обавезе и користити буџетске апропријације до износа утврђених за поједину намену Одлуком о буџету </w:t>
      </w:r>
      <w:r w:rsidR="00F40F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општине Мало Црниће </w:t>
      </w:r>
      <w:r w:rsidR="00734C6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текућу буџетску годину.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6.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року од 15 дана од дана ступања на снагу Одлуке о буџету, директни корисници буџетских средстава који су, у буџетском смислу, одговорни за индиректне кориснике буџетских средстава, врше расподелу средстава индиректним корисницима у оквиру својих одобрених апропријација и о томе обавештавају сваког индиректног корисника.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корисници буџетских средстава дужни су да се придржавају рокова и услова плаћања које одреди </w:t>
      </w:r>
      <w:r w:rsidR="00F40F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 за</w:t>
      </w:r>
      <w:r w:rsidR="00F96F5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F96F5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буџет</w:t>
      </w:r>
      <w:r w:rsidR="00F40F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и трезор</w:t>
      </w:r>
      <w:r w:rsidR="00F96F5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 и индиректни корисници буџетских средстава преузимају обавезе на основу потписаних уговора.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Преузете обавезе чији је износ већи од износа средстава предвиђеног буџетом или које су настале у супротности са законом или другим прописом, не могу се извршавати на терет консолидованог рачуна буџета </w:t>
      </w:r>
      <w:r w:rsidR="00F96F5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Уколико се накнадно утврди да за извршење одређеног плаћања не постоји правни основ, корисник буџетских средстава обавезан је да изврши повраћај средстава у буџет.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 може се вршити плаћање које није одобрено у буџету.</w:t>
      </w:r>
    </w:p>
    <w:p w:rsidR="00CF3410" w:rsidRPr="00BB22B3" w:rsidRDefault="00CF3410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1.3. ЕВИДЕНТИРАЊЕ АПРОПРИЈАЦИЈА И ПРОМЕНЕ АПРОПРИЈАЦИЈЕ</w:t>
      </w:r>
    </w:p>
    <w:p w:rsidR="00CF3410" w:rsidRPr="00F40F15" w:rsidRDefault="00CF3410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7.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Евидентирање апропријација и спровођење промена у апропријацији обухвата: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1. Годишњу апропријацију - Скупштина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доноси буџет до 20. децембра за наредну буџетску годину.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2. Привремено финансирање - уколико Скупштина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 донесе буџет пре почетка фискалне године, врши се привремено финансирање у времену најдуже прва три месеца фискалне године.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3. Ребаланс буџета - Скупштина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на предлог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Општинског већа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усваја ребаланс буџета којим се усклађују примања и издаци буџета.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 Промене у апропријацији које у</w:t>
      </w:r>
      <w:r w:rsidR="0087604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тичу на текућу буџетску резерву-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Средства текуће буџетске резерве користе се за непланиране сврхе које нису предвиђене апропријацијом или за сврхе за које се у току године покаже да нису биле довољне, а на основу решења о коришћењу средстава текуће буџетске резерве које доноси </w:t>
      </w:r>
      <w:r w:rsidR="008760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Општинско веће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на предлог </w:t>
      </w:r>
      <w:r w:rsidR="0023585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5. Промене у апропријацији које утичу на сталну буџетску резерву - Решења о употреби средстава сталне буџетске резерве доноси </w:t>
      </w:r>
      <w:r w:rsidR="008760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Општинско веће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 предлог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Општинске управе, </w:t>
      </w:r>
      <w:r w:rsidR="0023585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Одсека за буџет и трезор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финансирање расхода у отклањању последица ванредних околности.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6. Промене у апропријацији унутар директног корисника буџетских средстава - Директни корисник буџетских средстава, уз одобрење 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може вршити преусмеравање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апропријација одобрених на име</w:t>
      </w:r>
      <w:r w:rsidR="002358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одређеног расхода у износу до 10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% вредности апропријације за расход чији се износ умањује.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Поступак евидентирања промене апропријација врше буџетски извршиоци и то:</w:t>
      </w: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235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.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евидентирање апропријација, апропријација допунског буџета и евидентирање привременог финансирања надлежна је 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управа-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2A7913" w:rsidRPr="002A7913" w:rsidRDefault="002A7913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</w:t>
      </w:r>
      <w:r w:rsidR="00235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 за промену апропријација</w:t>
      </w:r>
      <w:r w:rsidRPr="002A79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директног корисника буџетских средстава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подноси д</w:t>
      </w:r>
      <w:r w:rsidRPr="002A79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иректни корисник буџетских средстава</w:t>
      </w:r>
      <w:r w:rsidR="00ED013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92FF8" w:rsidRPr="00BB22B3" w:rsidRDefault="0023585D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 за промену апропријација индиректни корисник подноси надлежном директном кориснику.</w:t>
      </w:r>
    </w:p>
    <w:p w:rsidR="00D92FF8" w:rsidRPr="00BB22B3" w:rsidRDefault="0023585D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одобравање захтева за промену у апропријацији надлежан је директни корисник</w:t>
      </w:r>
      <w:r w:rsidR="002F3D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индиректног корисника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00555E" w:rsidRPr="0000555E" w:rsidRDefault="0023585D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Основаност за промене апропријација утв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рђује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Одсек за буџет и трезор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складу са законом;</w:t>
      </w:r>
    </w:p>
    <w:p w:rsidR="0000555E" w:rsidRDefault="0023585D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6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. За унос промена у 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апропријацијама и чување званич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них под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атака о апропријацијама надлеж</w:t>
      </w:r>
      <w:r w:rsidR="0087604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а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је О</w:t>
      </w:r>
      <w:r w:rsidR="004B175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сек за буџет и трезор</w:t>
      </w:r>
      <w:r w:rsidR="0000555E" w:rsidRP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734C6F" w:rsidRPr="0000555E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8.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Регистар промена апропријација води </w:t>
      </w:r>
      <w:r w:rsidR="00FB1EF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који садржи: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број документа апропријације,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датум унете промене у апропријацији,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основ за промену,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раздео, позицију и економску класификацију,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укупан износ по апропријацији.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сачињава тромесечни извештај о одобреним променама апропријација, код директних и индиректних корисника, који је саставни део тромесечних извештаја о извршењу буџета.</w:t>
      </w:r>
    </w:p>
    <w:p w:rsidR="00CF3410" w:rsidRPr="00BB22B3" w:rsidRDefault="00CF3410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1.4. РАСПОЛОЖИВА АПРОПРИЈАЦИЈА</w:t>
      </w:r>
    </w:p>
    <w:p w:rsidR="00CF3410" w:rsidRPr="00BB22B3" w:rsidRDefault="00CF3410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9.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Обрачун расположиве апропријације врши се на Обрасцу ОРА (Обрачун расположиве апропријације) на следећи начин: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 = А ± ПА - НПО - Р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Словне ознаке имају следеће значење: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 - расположива апропријација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А - апропријација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ПА - промене у апропријацији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- НПО - неизмирене преузете обавезе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 - расходи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Обрачун расположиве апропријације врши се у Одсеку за буџет и </w:t>
      </w:r>
      <w:r w:rsidR="00CA3E3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FB1EF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 основу захтева који поднос</w:t>
      </w:r>
      <w:r w:rsidR="00FB1EF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FB1EF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директни и индиректни корисни</w:t>
      </w:r>
      <w:r w:rsidR="00FB1EF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ци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буџетских средстава.</w:t>
      </w:r>
    </w:p>
    <w:p w:rsidR="00CF3410" w:rsidRPr="00BB22B3" w:rsidRDefault="00CF3410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1.5. ЗАХТЕВ ЗА ПРОМЕНУ АПРОПРИЈАЦИЈЕ</w:t>
      </w:r>
    </w:p>
    <w:p w:rsidR="00CF3410" w:rsidRPr="009B61C5" w:rsidRDefault="00CF3410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10.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 за промену у апропријацији индиректан корисник буџетских средстава подноси директном кориснику</w:t>
      </w:r>
      <w:r w:rsidR="00467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-Одсеку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када се мења апропријација, која је евидентирана у буџету. Захтев се подноси на прописаном Обрасцу ПА (Промена апропријације), у 2 примерка.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Уз захтев за промену у апропријацији, буџетски корисник доставља и следеће податке: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износ захтева за промену,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шифру и назив разлога,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буџетску класификацију (економска, организациона, функционална, програмска и класификација по изворима финансирања),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образложење за промену апропријације,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на терет које апропријације.</w:t>
      </w:r>
    </w:p>
    <w:p w:rsidR="00D92FF8" w:rsidRPr="00BB22B3" w:rsidRDefault="004E2244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ни 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корисник 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буџетских средстава подноси на прописаном Обрасцу ПА (Промена апропријације) захтев за промену апропријације.</w:t>
      </w:r>
    </w:p>
    <w:p w:rsidR="002F3D13" w:rsidRDefault="004E2244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управа,</w:t>
      </w:r>
      <w:r w:rsidR="004B175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1929E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врши контролу достављеног захтева провером извршених расхода и преузетих обавеза по апропријацијама и својим потписом оверава, а 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начелник</w:t>
      </w:r>
      <w:r w:rsidR="0071582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CD3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Општинске управе одобрава захтев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E316D0" w:rsidRPr="00E316D0" w:rsidRDefault="00CD3E52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0641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 се достаља Општинском већу које даје одобрење за промену апропијације.</w:t>
      </w:r>
      <w:r w:rsidR="0071582A" w:rsidRPr="00306419">
        <w:rPr>
          <w:rFonts w:ascii="Times New Roman" w:hAnsi="Times New Roman" w:cs="Times New Roman"/>
          <w:color w:val="000000"/>
          <w:sz w:val="24"/>
          <w:szCs w:val="24"/>
        </w:rPr>
        <w:t xml:space="preserve"> Одлуку о промени апропријације, из општих прихода буџета, на захтев директног буџетског корисника или његовог индиректног корисника  и документованој насталој потреби, у складу са чланом 61. Закона о буџетском систему доноси Општинско  веће.</w:t>
      </w:r>
      <w:r w:rsidR="00306419" w:rsidRPr="0030641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Одлука опромени апроприајције се доставља подносиоцу захтева који је дужан да изрши промену Финансијског плана.</w:t>
      </w:r>
    </w:p>
    <w:p w:rsidR="0071582A" w:rsidRPr="00306419" w:rsidRDefault="00306419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Директи и индиректни буџетски корисници захтев за промену апропријација могу поднети два пута у току године,</w:t>
      </w:r>
      <w:r w:rsidR="00E316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најкасније до 01.октобра текуће године.</w:t>
      </w:r>
    </w:p>
    <w:p w:rsidR="00D92FF8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Одобрени захтев се заводи у евиденцију примљених захтева, посебно за сваког буџетског корисника и један примерак захтева враћа се подносиоцу захтева.</w:t>
      </w:r>
    </w:p>
    <w:p w:rsidR="00D92FF8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</w:t>
      </w:r>
      <w:r w:rsidR="004E2244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 буџетских средстава дужан је да води евиденцију поднетих захтева за промену апропријација и евиденцију одобрених захтева.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Шифре разлога: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409"/>
      </w:tblGrid>
      <w:tr w:rsidR="00CA584C" w:rsidRPr="00BB22B3" w:rsidTr="00CA584C">
        <w:tc>
          <w:tcPr>
            <w:tcW w:w="1101" w:type="dxa"/>
          </w:tcPr>
          <w:p w:rsidR="00CA584C" w:rsidRPr="00BB22B3" w:rsidRDefault="00CA584C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Шифра разлога</w:t>
            </w:r>
          </w:p>
        </w:tc>
        <w:tc>
          <w:tcPr>
            <w:tcW w:w="1701" w:type="dxa"/>
          </w:tcPr>
          <w:p w:rsidR="00CA584C" w:rsidRPr="00734C6F" w:rsidRDefault="00CA584C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Назив разлога</w:t>
            </w:r>
          </w:p>
        </w:tc>
        <w:tc>
          <w:tcPr>
            <w:tcW w:w="6409" w:type="dxa"/>
          </w:tcPr>
          <w:p w:rsidR="00CA584C" w:rsidRPr="00734C6F" w:rsidRDefault="00CA584C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Опис</w:t>
            </w:r>
          </w:p>
          <w:p w:rsidR="00CA584C" w:rsidRPr="00734C6F" w:rsidRDefault="00CA584C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3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01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Буџет</w:t>
            </w:r>
          </w:p>
        </w:tc>
        <w:tc>
          <w:tcPr>
            <w:tcW w:w="6409" w:type="dxa"/>
          </w:tcPr>
          <w:p w:rsidR="00295832" w:rsidRPr="00734C6F" w:rsidRDefault="006E4C3C" w:rsidP="00CF34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Попуњава: Одсек за буџет и 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трезор</w:t>
            </w:r>
          </w:p>
          <w:p w:rsidR="00295832" w:rsidRPr="00734C6F" w:rsidRDefault="006E4C3C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Одобрава: Скупштина општине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02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Привремено финансирање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Попуњава: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Одсек за буџет и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трезор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Одобрава: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Општинско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веће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03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Ребаланс буџета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Попуњава: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Одсек за буџет и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трезор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Одобрава: Скупштина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општине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04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Трансфер "у" и "из" буџетске резерве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1. Трансфер "у" текућу буџетску резерву користи се: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ако се смањи обим пословања или овлашћења корисника буџетских средстава;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ако корисник буџетских средстава престане да постоји;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- ако се од једног корисника буџетских средстава образује више корисника, неискоришћена средства тог корисника преносе се у текућу 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lastRenderedPageBreak/>
              <w:t>буџетску резерву и распоређују се новообразованим корисницима.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 Трансфер "из" текуће буџетске резерве користи се: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ако се обим пословања или овлашћења корисника буџетских средстава повећа;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ако се оснива нови корисник буџетских средстава у току фискалне године;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за непланиране сврхе за које нису утврђене апропријације буџетом;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за сврхе за које се у току фискалне године покаже да апропријације нису биле довољне;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3. Трансфер "из" сталне буџетске резерве користи се за: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отклањање последица ванредних околности као што су поплава, суша, земљотрес, пожар, клизишта, снежни наноси, град, животињске и биљне болести, 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Попуњава: Корисник буџета - подносилац захтева;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Одобрава: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Општинско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веће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05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Промена додатних осталих извора прихода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Користи се како би се евидентирале апропријације осталих извора прихода и одговарајуће апропријације расхода. Остали извори финансирања састоје се од свих шифара извора финансирања осим 01 (Приходи из буџета).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Користи се за промену апропријације осталих извора прихода када је одговарајући приход остварен у већем износу од оног планираног у текућим апропријацијама. Преусмеравање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 xml:space="preserve"> 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апропријације из осталих извора може се вршити без ограничења.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Примери када могу да се употребе захтеви за промену апропријација са овом шифром разлога: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када се приходи сакупљени од донација већи од текућих одговарајућих апропријација,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- када су више прикупљени сопствени приходи него што је предвиђено буџетом.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Попуњава: Корисник буџета - подносилац захтева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Одобрава: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Општинско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веће</w:t>
            </w:r>
          </w:p>
        </w:tc>
      </w:tr>
      <w:tr w:rsidR="00295832" w:rsidRPr="00BB22B3" w:rsidTr="00CA584C">
        <w:tc>
          <w:tcPr>
            <w:tcW w:w="1101" w:type="dxa"/>
          </w:tcPr>
          <w:p w:rsidR="00295832" w:rsidRPr="00BB22B3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06</w:t>
            </w:r>
          </w:p>
        </w:tc>
        <w:tc>
          <w:tcPr>
            <w:tcW w:w="1701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Преусмеравање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 xml:space="preserve"> 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апропријације до 10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% вредности економске класификације чији се износ умањује</w:t>
            </w:r>
          </w:p>
        </w:tc>
        <w:tc>
          <w:tcPr>
            <w:tcW w:w="6409" w:type="dxa"/>
          </w:tcPr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Користи се како би се вршило преусмеравање одобрених апропријација унутар корисника буџета, са једне економске класификације на другу. Износ промене у апропријацији ове врсте не сме да буде 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већи од кумулативног износа до 10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% смањене апропријације расхода током фискалне године.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Пошто се апропријације одређују на трећем, односно четвртом нивоу економске класи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фикације онда се и рачунање до 10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% врши на овом нивоу (четвртом).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Међутим, износ промене је увек ограничен износом расположиве апроприј</w:t>
            </w:r>
            <w:r w:rsidR="009B61C5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ације. Рачунање кумулативно до 10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% заснива се на евидентираним апропријацијама за: буџет, привремено финансирање и ребаланс буџета.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Попуњава: Корисник буџета - подносилац захтева</w:t>
            </w:r>
          </w:p>
          <w:p w:rsidR="00295832" w:rsidRPr="00734C6F" w:rsidRDefault="00295832" w:rsidP="00CF3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</w:pP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Одобрава: </w:t>
            </w:r>
            <w:r w:rsidR="006E4C3C"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Општинско</w:t>
            </w:r>
            <w:r w:rsidRPr="0073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веће</w:t>
            </w:r>
          </w:p>
        </w:tc>
      </w:tr>
    </w:tbl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</w:p>
    <w:p w:rsidR="00D92FF8" w:rsidRDefault="00663403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II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ИЗВРШЕЊЕ БУЏЕТА</w:t>
      </w:r>
    </w:p>
    <w:p w:rsidR="00734C6F" w:rsidRPr="00BB22B3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BB22B3" w:rsidRPr="009B61C5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E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2.1. СВРХА</w:t>
      </w: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11.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План извршења буџета и квоте имају за циљ: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1. Поштовање Закона о буџетском систему и Одлука које на основу закона доносе надлежни извршни органи </w:t>
      </w:r>
      <w:r w:rsidR="006E4C3C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Обезбеђивање основе за планирање и управљање готовинским средствима,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Контролу прекомерне потрошње путем резервисања износа у оквиру апропријација и квота пре куповине роба и услуга и пре доспећа рачуна.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Планови извршења буџета и квоте утврђују се за расходе и издатке који се финансирају приходима из буџета.</w:t>
      </w:r>
    </w:p>
    <w:p w:rsidR="00734C6F" w:rsidRPr="002F2C02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lastRenderedPageBreak/>
        <w:t>2.2. ПЛАН ИЗВРШЕЊА БУЏЕТА</w:t>
      </w:r>
      <w:r w:rsidR="00693B50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- </w:t>
      </w:r>
      <w:r w:rsidR="00693B50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ОДРЕЂИВАЊЕ ОБИМА РАСХОДА (КВОТА)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F051C8" w:rsidRPr="00F051C8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12.</w:t>
      </w:r>
    </w:p>
    <w:p w:rsidR="00D92FF8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и индиректни корисници подносе своје предлоге планова извршења буџета </w:t>
      </w:r>
      <w:r w:rsidR="006E4C3C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</w:t>
      </w:r>
      <w:r w:rsidR="006E4C3C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ској управи</w:t>
      </w:r>
      <w:r w:rsidR="006E4C3C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Одсеку за буџет и </w:t>
      </w:r>
      <w:r w:rsidR="006E4C3C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F051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 2 примерка.</w:t>
      </w:r>
      <w:r w:rsidR="009078C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F051C8" w:rsidRPr="00F051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Обр</w:t>
      </w:r>
      <w:r w:rsidR="00F051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азац се подноси најкасније до 05</w:t>
      </w:r>
      <w:r w:rsidR="00F051C8" w:rsidRPr="00F051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 у месецу који претходи тромесечју за које се предлажу планови извршења буџета.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 обрасцу ППИ (предлог плана извршења). Текстуални део који се прилаже уз план, а чини саставни део предлога плана извршења, ближе објашњава како су израђени тромесечни износи у плану, образложење за веће промене из квартала у квартал и образложење потребних износа.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13.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и индиректни корисници буџета </w:t>
      </w:r>
      <w:r w:rsidR="002D0B3A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општине Мало Црниће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могу да врше плаћања у складу са тромесечним плановима извршења буџета, одређеним од стране </w:t>
      </w:r>
      <w:r w:rsidR="00DC30C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Општинске управе, </w:t>
      </w:r>
      <w:r w:rsidR="002D0B3A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 складу са законом (у даљем тексту: квота), а по добијеној сагласности </w:t>
      </w:r>
      <w:r w:rsidR="002D0B3A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Председника 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3E53EA" w:rsidRPr="00B55B8E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Приликом одређивања квоте за директне кориснике, </w:t>
      </w:r>
      <w:r w:rsidR="00DC30C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управа, 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полази од средстава планираних у буџету за директног корисника, плана извршења буџета директног корисника и ликвидне могућности буџета.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14.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Тромесечни планови извршења буџета и одговарајуће квоте према економској класификацији израђују се само за издатке који се финансирају приходима из буџета и у складу са буџетом за текућу годину.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15.</w:t>
      </w:r>
    </w:p>
    <w:p w:rsidR="00F83F40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Тромесечни план извршења буџета по доношењу од стране </w:t>
      </w:r>
      <w:r w:rsidR="00DC30C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Општинске управе, Одсека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и добијеној сагласности од </w:t>
      </w:r>
      <w:r w:rsidR="00DC30C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Председника 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доставља се сваком директном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индиректном</w:t>
      </w:r>
      <w:r w:rsidR="00693B5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буџетском кориснику</w:t>
      </w:r>
      <w:r w:rsidR="00693B50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 року од 15.дана пре почетка периода на који се односи.</w:t>
      </w:r>
    </w:p>
    <w:p w:rsidR="00734C6F" w:rsidRPr="00B55B8E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92FF8" w:rsidRP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2.3. ИНТЕРНА КОНТРОЛА</w:t>
      </w: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16.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Ради спречавања прекорачења буџета, а у циљу осигурања потрошње у оквиру расположивих средстава, контролу процеса везаних за планове извршења буџета и квоте врше буџетски извршиоци трезора: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За припрему образаца за план извршења буџета и за промену квота надлежан је буџетски извршилац трезора индиректног и директног корисника буџетских средстава,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2. За одобравање планова извршења буџета и промене квоте надлежан је буџетски извршилац трезора директног корисника буџетских средстава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–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управа, 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на које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 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даје сагласност,</w:t>
      </w: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3. За унос планова извршења буџета и промена квота у трезору и чување званичних података о квотама надлежна је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9078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2.4. ПРОМЕНА КВОТЕ</w:t>
      </w:r>
    </w:p>
    <w:p w:rsidR="00734C6F" w:rsidRPr="00BB22B3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17.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 индиректни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корисни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ци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буџетских средстава мо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гу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да поднес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захтев за промену тромесечне квоте. Тромесечне квоте могу бити једнаке, односно мање од укупног износа буџетске апропријације.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18.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Захтев за промену квоте подноси се на прописаном Обрасцу ПК (Промена квота), </w:t>
      </w:r>
      <w:r w:rsidR="002732D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Општинској управи,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Одсеку за буџет и </w:t>
      </w:r>
      <w:r w:rsidR="004C05A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у 2 примерка. Одсек за буџет и финансије евидентира захтев по корисницима и један примерак враћа подносиоцу захтева.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19.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ци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заједно са захтевом за промену квоте на обрасцу ПК, доставља следеће податке: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износ захтева за промену квоте,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разлог зашто је промена неопходна,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обрачун како је израчунат износ промене.</w:t>
      </w:r>
    </w:p>
    <w:p w:rsidR="00D92FF8" w:rsidRPr="0000555E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Промену висине квоте одобрава </w:t>
      </w:r>
      <w:r w:rsidR="00D03E6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начелник Општинске управе на предлог Одсек</w:t>
      </w:r>
      <w:r w:rsidR="009078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 w:rsidR="00D03E6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по извршеној оцени оправданости захтева директног </w:t>
      </w:r>
      <w:r w:rsidR="005515C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или индиректног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корисника буџетских средстава.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Промена висине квоте одобрава се </w:t>
      </w:r>
      <w:r w:rsidR="002F2C0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основу</w:t>
      </w:r>
      <w:r w:rsidR="000055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Решења о квотама.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20.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Евиденцију о промени квота води Одсек за буџет и </w:t>
      </w:r>
      <w:r w:rsidR="00D03E6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21.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</w:t>
      </w:r>
      <w:r w:rsidR="00921B62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 индиректни </w:t>
      </w:r>
      <w:r w:rsidR="00921B62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корисни</w:t>
      </w:r>
      <w:r w:rsidR="00921B62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ци</w:t>
      </w:r>
      <w:r w:rsidR="006C354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буџетских средстава вод</w:t>
      </w:r>
      <w:r w:rsidR="006C354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евиденцију поднетих захтева за промену квота, као и евиденцију одобрених захтева.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22.</w:t>
      </w:r>
    </w:p>
    <w:p w:rsidR="00083AA5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Одређивање квоте врши се на основу средстава која су планирана у буџету за директног</w:t>
      </w:r>
      <w:r w:rsidR="006C354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индиректног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корисника буџетских средстава, плана извршења буџета директног </w:t>
      </w:r>
      <w:r w:rsidR="006C354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 индиректног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корисника и ликвидне могућности буџета.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00555E" w:rsidRDefault="00D03E69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III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ПРЕУЗИМАЊЕ ОБАВЕЗА</w:t>
      </w:r>
    </w:p>
    <w:p w:rsidR="00734C6F" w:rsidRPr="0000555E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3.1. СВРХА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23.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Спровођење поступка за преузимање обавеза служи у следеће сврхе: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Обезбеђивање поштовања Закона о јавним набавкама;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Увођење бољег планирања набавке;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Резервисање буџетских апропријација и квота у месецу у ком се очекује плаћање преузете обавезе;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 Контролисање превелике потрошње путем резервисања буџетских апропријација и квота пре куповина роба, услуга и извођења радова и пре доспећа рачуна;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5. Обезбеђивање основе за планирање и управљање готовинским средствима;</w:t>
      </w:r>
    </w:p>
    <w:p w:rsidR="00D92FF8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6. Пружање гаранције добављачима да ће средства за плаћање рачуна бити обезбеђена.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3.2. ИНТЕРНА КОНТРОЛА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24.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циљу контроле преузимања обавеза, утврђују се надлежности у поступку за проверу оправданости и резервисања буџетских апропријација и квота које ће бити ангажоване на извршењу, и то: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за припрему обрасца захтева за преузимање обавеза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и плаћање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надлежан је буџетски извршилац консолидованог рачуна буџета код индиректног корисника;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за прип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рему,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оверавање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и одобравање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захтева за 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трансфер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надлежан је буџетски извршилац консолидованог рачуна код директног корисника;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25.</w:t>
      </w:r>
    </w:p>
    <w:p w:rsidR="001C1139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 одобравања захтева за преузим</w:t>
      </w:r>
      <w:r w:rsidR="00111B0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ање обавеза (образац ПО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 мора</w:t>
      </w:r>
      <w:r w:rsidR="001C113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да се</w:t>
      </w:r>
      <w:r w:rsidR="001C113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прибави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мишљење </w:t>
      </w:r>
      <w:r w:rsidR="001C113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Општинске управе, </w:t>
      </w:r>
      <w:r w:rsidR="009078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услове плаћања утврђене нацртом уговора у поступку спровођења јавне набавке. 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Уколико </w:t>
      </w:r>
      <w:r w:rsidR="001C113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управа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1C113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9078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не прихвати податке, враћа образац подносиоцу захтева, са објашњењем зашто је захтев одбијен.</w:t>
      </w:r>
    </w:p>
    <w:p w:rsidR="00D92FF8" w:rsidRPr="00BB22B3" w:rsidRDefault="001C1139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воде евиденцију о одбијеним и враћеним захтевима.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26.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Уз захтев за преузимање обавеза подноси се следећа документација: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Доказ да је испоштован Закон о јавним набавкама;</w:t>
      </w:r>
    </w:p>
    <w:p w:rsidR="00083AA5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2. Мишљење </w:t>
      </w:r>
      <w:r w:rsidR="002A579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Општинске управе, Од</w:t>
      </w:r>
      <w:r w:rsidR="00467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сека за буџет и 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о нацрту уговора или документа о додељивању.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27.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</w:t>
      </w:r>
      <w:r w:rsidR="002A579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 индиректни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корисници буџетских средстава дужни су да захтев за преузимање обавеза поднесу пре почетка извршавања уговора, а најмање 5 радних дана пре подношења захтева за плаћање.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Захтеви за преузимање обавеза у буџетској години могу да се подносе до 01. децембра календарске године.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</w:t>
      </w:r>
      <w:r w:rsidR="002A579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 буџетских средстава води евиденцију поднетих захтева за преузимање обавеза, као и обавештења о одобравању или одбијању захтева.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28.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Обавезе које преузима директни, односно индиректни корисник буџетских средстава, морају одговарати апропријацији одобреној за ту намену том кориснику за текућу буџетску годину.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Преузете обавезе, чији је износ већи од износа средстава предвиђеног Одлуком о буџету </w:t>
      </w:r>
      <w:r w:rsidR="002A579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текућу буџетску годину, или које су настале у супротности са законом или другим прописом, не могу се извршавати на терет буџета </w:t>
      </w:r>
      <w:r w:rsidR="002A5795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2A5795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IV 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ПЛАЋАЊА И ТРАНСФЕР СРЕДСТАВА</w:t>
      </w:r>
    </w:p>
    <w:p w:rsidR="00734C6F" w:rsidRPr="00BB22B3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D92FF8" w:rsidRPr="00BB22B3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4.1. СВРХА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29.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Процес плаћања има за циљ: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Обезбеђивање бољег планирања готовинских средстава распоређивањем плаћања добављачима и примаоцима средстава,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Контролу преусмереног трошења,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Вођење тачне евиденције расхода у финансијским евиденцијама.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30.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Издатак из буџета заснива се на књиговодственој документацији.</w:t>
      </w:r>
    </w:p>
    <w:p w:rsidR="00D92FF8" w:rsidRDefault="008B079D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Правни основ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 износ преузетих обавеза, које проистичу из изворне књиговодствене документације, морају бити потврђени у писаној форми пре плаћања обавезе.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4.2. ИНТЕРНА КОНТРОЛА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31.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циљу контроле плаћања обавеза, утврђују се надлежности у поступку контроле плаћања обавеза: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За припрему образаца за плаћање надлежан је индиректни корисник.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За пр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ипрему и оверавање образаца за </w:t>
      </w:r>
      <w:r w:rsidR="008B079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трансфер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надлежан је директни корисник.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3. За одобравање свих образаца за плаћање надлежна је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трезор.</w:t>
      </w:r>
    </w:p>
    <w:p w:rsidR="00083AA5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4. Пријем одобрених захтева врши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Одсек за буџет 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32.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Захтев за плаћање, директни и индиректни корисник подноси у 2 примерка,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Општинској управи,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буџет 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са прописаном документацијом.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Након плаћања по захтеву, 1 примерак потписаног захтева се враћа подносиоцу, по поднетом доказу о утрошку средстава (извод).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 евиденцију реализованих захтева и извештавање, надлежна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8F47A9" w:rsidRPr="00BB22B3" w:rsidRDefault="008F47A9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33.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Плаћање се врши на основу подношења следећих захтева за плаћање у 2 примерка на прописаним обрасцима: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Захтев за плаћање (Образац ЗП),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2. Захтев за трансфер средстава </w:t>
      </w:r>
      <w:r w:rsidR="005655F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(Образац ЗТ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),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34.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</w:t>
      </w:r>
      <w:r w:rsidR="005655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-индиректни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 подноси захтев за плаћање на обрасцу прописаном овим упутством, уз пратећу оригиналну документацију за директне кориснике, односно копију документације за индиректне кориснике (уговор, фактура, рачун, решење или друго).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Уз захтев директни - индиректни корисник подноси обавезно, као доказ о спроведеном поступку јавне набавке у складу са одредбама Закона о јавним набавкама: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Одлуку наручиоца о расписивању јавне набавке (наруџбеница, набавка мале вредности и јавни оглас) са дефинисањем извора средстава (буџет, сопствена средства или остало);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Записник Комисије и Одлука о избору најповољнијег понуђача;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Уговор између наручиоца и добављача;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Испостављене ситуације или фактуре.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Уколико је због хитности, потребно извршити одмах плаћање, одобрење даје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 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или лице које он овласти.</w:t>
      </w:r>
    </w:p>
    <w:p w:rsidR="008F47A9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Када се у прилогу захтева за плаћање налази предрачун, уз образложење разлога за авансно плаћање, подносилац захтева у року од 15 дана по извршеном плаћању мора доставити рачун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Општинској управи,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буџет и </w:t>
      </w:r>
      <w:r w:rsidR="008F47A9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35.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Буџетски извршилац консолидованог рачуна трезора у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Одсеку за буџет и трезор,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по извршеном пријему захтева врши проверу захтева за плаћање и трансфер средстава и оверава захтев.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Уколико се у поступку провере, односно контроле поднетог захтева за плаћање и трансфер средстава утврди да створене обавезе нису у надлежности директног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индиректног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корисника буџетских средстава, као и да су изнад средстава одобрених тромесечним планом за извршење буџета, захтев неће бити одобрен, а директни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индиректни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корисник буџетских средстава биће обавештен о разлозима за неодобравање исплате.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У случају да директни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или индиректни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корисник не прихвати разлоге за одбијање захтева за плаћање и трансфер средстава, може обавестити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Председника општине.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индиректни</w:t>
      </w:r>
      <w:r w:rsidR="00EE1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корисн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ци</w:t>
      </w:r>
      <w:r w:rsidR="00DB6E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буџетских средстава у обавези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су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да вод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евиденцију поднетих захтева за плаћање, као и обавештења о одобравању или одбијању захтева.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36.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 подношења захтева корисник буџетских средстава који за одређене расходе или издатке остварује и приходе из других извора, обавезан је да измирење тих расхода врши прво из других извора. Након што утроши средства из других извора, за реализацију расхода и издатака врши се пренос средстава из буџета.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извршено плаћање из прихода из других извора не може се тражити рефундација средстава из буџета.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Индиректни корисник буџетских средстава је у обавези да месечно, а најкасније до 10. у месецу достави директном кориснику буџетских средстава извештај о оствареним сопственим приходима и извршеним расходима на терет сопствених прихода на обрасцу СП.</w:t>
      </w:r>
    </w:p>
    <w:p w:rsidR="00D92FF8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Директни корисник буџетских средстава у обавези је да месечно, а најкасније до 15. у месецу по истеку тромесечја достави </w:t>
      </w:r>
      <w:r w:rsidR="00DB6EF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Општинској управи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</w:t>
      </w:r>
      <w:r w:rsidR="00DB6E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у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буџет и </w:t>
      </w:r>
      <w:r w:rsidR="00586F7D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трезор,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извештај о оствареним сопственим приходима индиректног корисника буџетских средстава и извршеним расходима на терет сопствених прихода на обрасцу СП.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37.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поступку извршења буџета, по захтевима директних и индиректних буџетских корисника за промену апропријација, предлога планова извршења, промену квота, плаћање и исправку књижења, прописаним на обрасцима овог Упутства, попуњавају се уносом података у одговарајуће колоне које имају следеће значење: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раздео представља организациону ознаку - класификацију буџетског корисника у оквиру Одлуке о буџету 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текућу буџетску годину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позиција представља редни број ап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ропријације из Одлуке о буџету 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текућу буџетску годину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економска класификација исказује расходе и издатке појединачних добара и услуга и трансферних плаћања прописаних Правилником о стандардном класификационом оквиру и Контном плану за буџетски систем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функционална класификација исказује издатке по функционалној намени за одређену област прописаних Правилником о стандардном класификационом оквиру и Контном плану за буџетски систем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шифра директног, односно индиректног корисника је прописана Наредбом о списку директних и индиректних корисника буџетских средстава Републике, односно локалне власти и организација обавезног социјалног осигурања, који су укључени у систем консолидованог рачуна трезора Министарства финансија Републике Србије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шифра извора финансирања представља ознаку извора средстава из Одлуке о буџету 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текућу буџетску годину</w:t>
      </w:r>
    </w:p>
    <w:p w:rsidR="00083AA5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подшифра економске класификације (подекономска класификација) представља организационо место прописано у одговарајућој глави, припадајућег раздела Одлуке о буџету 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текућу буџетску годину.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734C6F" w:rsidRDefault="00B50403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V 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БУЏЕТСКО РАЧУНОВОДСТВО И ИЗВЕШТАВАЊЕ</w:t>
      </w:r>
    </w:p>
    <w:p w:rsidR="00734C6F" w:rsidRPr="00BB22B3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38.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Одсек за буџет и финансије сачињава најмање једном месечно извештај о примањима и извршеним плаћањима са рачуна извршења буџета и доставља га начелнику </w:t>
      </w:r>
      <w:r w:rsidR="000F4E6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Општинске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управе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39.</w:t>
      </w:r>
    </w:p>
    <w:p w:rsidR="00D92FF8" w:rsidRPr="00BB22B3" w:rsidRDefault="00B50403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у циљу израде извештаја за потребе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Општинског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већа и Скупштине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уколико је то потребно, може затражити додатне податке од директног и индиректног корисника буџетских средстава, који је дужан да у одређеном року исте достави.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40.</w:t>
      </w:r>
    </w:p>
    <w:p w:rsidR="00D92FF8" w:rsidRPr="00BB22B3" w:rsidRDefault="00B50403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припрема и доставља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председнику општине</w:t>
      </w:r>
      <w:r w:rsidR="00D92FF8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а по писменом захтеву и надлежном извршном органу, у складу са законом, следеће извештаје: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1. Предлог - нацрт Одлуке о буџету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2. Предлог - нацрт завршног рачуна буџета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</w:p>
    <w:p w:rsidR="00D92FF8" w:rsidRP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Кварталне извештаје о извршењу буџета</w:t>
      </w:r>
    </w:p>
    <w:p w:rsidR="00BB22B3" w:rsidRDefault="00D92FF8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 Остале финансијске извештаје у складу са важећим законским прописима.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B50403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VI 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ГЛАВНА КЊИГА ТРЕЗОРА</w:t>
      </w:r>
    </w:p>
    <w:p w:rsidR="00734C6F" w:rsidRPr="00BB22B3" w:rsidRDefault="00734C6F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41.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Главну књигу трезора води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42.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главној књизи трезора води се посебна евиденција за сваког директног и индиректног корисника буџетских средстава</w:t>
      </w:r>
      <w:r w:rsid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454904" w:rsidRPr="00BB22B3" w:rsidRDefault="00454904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43.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Главна књига трезора и главне књиге директних и индиректних корисника у оквиру главне књиге трезора воде се у складу са Правилником о стандардном класификационом оквиру и контном плану за буџетски систем.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44.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Рачуноводствене исправе књиже се истог дана, а најкасније наредног дана од дана добијања рачуноводствених исправа.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45.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Усаглашавање књижења у главној књизи трезора врши се у циљу исправке и промене стања рачуноводствених података које не утичу на стање средстава на консолидованом рачуну трезора.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46.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Захтев за исправку књижења подноси индиректни корисник буџетских средстава, уз сагласност директног буџетског корисника,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="0045490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прописаном обрасцу ИК (исправка књижења) у 2 примерка.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Захтев из става 1. овог члана се подноси пре састављања тромесечног извештаја о извршењу буџета, најкасније у року од 5 дана по истеку претходног тромесечја.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По извршеном усаглашавању, Одсек за буџет и </w:t>
      </w:r>
      <w:r w:rsidR="00B5040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одобрава захтев и доставља Образац ИК кориснику.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47.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Извештај о извршењу буџета (Образац бр. 5) се доставља квартално до 15 у текућем месецу за претходни квартал.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48.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Директни и индиректни корисници буџетских средстава сачињавају годишњи преглед свих неизмирених обавеза које ће се измирити у следећој фискалној години.</w:t>
      </w:r>
    </w:p>
    <w:p w:rsid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Преглед неизмирених обавеза доставља се најкасније до 20. децембра текуће године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Општинској управи,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буџет и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трезор,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ради евидентирања према функционалној и економској класификацији.</w:t>
      </w:r>
    </w:p>
    <w:p w:rsidR="00734C6F" w:rsidRPr="00BB22B3" w:rsidRDefault="00734C6F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4D7D2B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VII  </w:t>
      </w:r>
      <w:r w:rsidR="00D92FF8"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ЗАВРШНЕ ОДРЕДБЕ</w:t>
      </w:r>
    </w:p>
    <w:p w:rsidR="00734C6F" w:rsidRPr="00BB22B3" w:rsidRDefault="00734C6F" w:rsidP="00CF3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49.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Прописани обрасци: Захтев за плаћање (Образац ЗП), Захтев за трансфер средстава </w:t>
      </w:r>
      <w:r w:rsidR="00F654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(Образац ЗТ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), Захтев за исправку књижења (Образац ИК), Обавештење о додели квоте (ОДК), Обрачун расположиве апропријације (Образац ОРА), Захтев за промену у апропријацији (Образац ПА), Захтев за промену квоте (Образац ПК), Захтев за</w:t>
      </w:r>
      <w:r w:rsidR="00011C6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преузимање обавеза (Образац ПО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), Предлог плана извршења (Образац ППИ), и Образац СП дати у прилогу упутства, су саставни део овог упутства.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50.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Уколико директни и индиректни корисник буџетских средстава не достави извештаје и акте прописане овим Упутством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Општинска управа,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Одсек за буџет и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 могу се привремено обуставити плаћања и пренос средстава из буџета, до момента достављања тражених извештаја и аката.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51.</w:t>
      </w:r>
    </w:p>
    <w:p w:rsidR="00D92FF8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Ступањем на снагу овог Упутства престаје да важи Упутство о раду трезора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o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пштине Мало Црниће</w:t>
      </w:r>
      <w:r w:rsidR="009936E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број: 400-3/2015</w:t>
      </w:r>
      <w:r w:rsidR="009936E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од</w:t>
      </w:r>
      <w:r w:rsidR="00F654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9936E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13.03.2015.године</w:t>
      </w:r>
      <w:r w:rsidR="009936E6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734C6F" w:rsidRDefault="00734C6F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D92FF8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 52.</w:t>
      </w:r>
    </w:p>
    <w:p w:rsidR="005D6007" w:rsidRPr="00BB22B3" w:rsidRDefault="00D92FF8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Ово Упутство ступа на снагу осмог дана од дана објављивања у "Службеном гласнику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".</w:t>
      </w:r>
    </w:p>
    <w:p w:rsidR="00083AA5" w:rsidRPr="00BB22B3" w:rsidRDefault="00083AA5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Default="004D7D2B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ОПШТИНСКО ВЕЋЕ ОПШТИНЕ МАЛО ЦРНИЋЕ</w:t>
      </w:r>
    </w:p>
    <w:p w:rsidR="00BB22B3" w:rsidRPr="00BB22B3" w:rsidRDefault="00BB22B3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D92FF8" w:rsidRPr="0015662C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Број: </w:t>
      </w:r>
      <w:r w:rsidR="0015662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06-39/2019-7</w:t>
      </w:r>
    </w:p>
    <w:p w:rsidR="00D92FF8" w:rsidRDefault="00D92FF8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Дана: </w:t>
      </w:r>
      <w:r w:rsidR="001566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11.07.2019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. </w:t>
      </w:r>
      <w:r w:rsidR="001566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г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одине</w:t>
      </w:r>
    </w:p>
    <w:p w:rsidR="00BB22B3" w:rsidRPr="00BB22B3" w:rsidRDefault="00BB22B3" w:rsidP="00CF34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92FF8" w:rsidRPr="00BB22B3" w:rsidRDefault="004D7D2B" w:rsidP="00CF34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ПРЕДСЕДНИК ОПШТИНЕ</w:t>
      </w:r>
    </w:p>
    <w:p w:rsidR="00D92FF8" w:rsidRPr="00BB22B3" w:rsidRDefault="00F65462" w:rsidP="00CF3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</w:t>
      </w:r>
      <w:r w:rsidR="004D7D2B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Малиша Антонијевић  </w:t>
      </w:r>
    </w:p>
    <w:p w:rsidR="00D25639" w:rsidRPr="00BB22B3" w:rsidRDefault="00D25639" w:rsidP="00CF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B3" w:rsidRPr="00BB22B3" w:rsidRDefault="00BB22B3" w:rsidP="00CF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B3" w:rsidRPr="00BB22B3" w:rsidRDefault="00BB22B3" w:rsidP="00CF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3EA" w:rsidRDefault="003E53EA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C6F" w:rsidRDefault="00734C6F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A3D" w:rsidRDefault="00C84A3D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854" w:rsidRDefault="00BB22B3" w:rsidP="00CF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3D7ECC" w:rsidRDefault="003D7ECC" w:rsidP="00CF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B3" w:rsidRPr="00C84A3D" w:rsidRDefault="00BB22B3" w:rsidP="00CF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Правни основ за доношење </w:t>
      </w:r>
      <w:r w:rsidR="00C84A3D">
        <w:rPr>
          <w:rFonts w:ascii="Times New Roman" w:hAnsi="Times New Roman" w:cs="Times New Roman"/>
          <w:b/>
          <w:sz w:val="24"/>
          <w:szCs w:val="24"/>
          <w:lang w:val="sr-Cyrl-RS"/>
        </w:rPr>
        <w:t>Упутства</w:t>
      </w:r>
    </w:p>
    <w:p w:rsidR="00BB22B3" w:rsidRDefault="00BB22B3" w:rsidP="00CF3410">
      <w:pPr>
        <w:spacing w:after="0" w:line="240" w:lineRule="auto"/>
        <w:jc w:val="both"/>
      </w:pPr>
      <w:r>
        <w:tab/>
      </w:r>
    </w:p>
    <w:p w:rsidR="00BB22B3" w:rsidRDefault="00BB22B3" w:rsidP="00CF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08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авни основ за доношење </w:t>
      </w:r>
      <w:r w:rsidR="00C84A3D">
        <w:rPr>
          <w:rFonts w:ascii="Times New Roman" w:hAnsi="Times New Roman" w:cs="Times New Roman"/>
          <w:sz w:val="24"/>
          <w:szCs w:val="24"/>
          <w:lang w:val="sr-Cyrl-RS"/>
        </w:rPr>
        <w:t>Упутства</w:t>
      </w:r>
      <w:r>
        <w:rPr>
          <w:rFonts w:ascii="Times New Roman" w:hAnsi="Times New Roman" w:cs="Times New Roman"/>
          <w:sz w:val="24"/>
          <w:szCs w:val="24"/>
        </w:rPr>
        <w:t xml:space="preserve"> садржан је у  члану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16. став 9. Уредбе о буџетском рачуноводству који прописује к</w:t>
      </w:r>
      <w:r>
        <w:rPr>
          <w:rFonts w:ascii="Times New Roman" w:hAnsi="Times New Roman" w:cs="Times New Roman"/>
          <w:sz w:val="24"/>
          <w:szCs w:val="24"/>
        </w:rPr>
        <w:t>орисници буџетских средстава, интерним општим актом дефинишу: организацију рачуноводственог система; интерне рачуноводствене контролне поступке; лица која су одговорна за законитост, исправност и састављање исправа о пословној промени и другом догађају; кретање рачуноводствених исправа као и рокове за њихово достављање.</w:t>
      </w:r>
    </w:p>
    <w:p w:rsidR="00BB22B3" w:rsidRPr="00C84A3D" w:rsidRDefault="003D7ECC" w:rsidP="00CF3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основу члана 76</w:t>
      </w:r>
      <w:r w:rsidR="00BB22B3">
        <w:rPr>
          <w:rFonts w:ascii="Times New Roman" w:hAnsi="Times New Roman" w:cs="Times New Roman"/>
          <w:sz w:val="24"/>
          <w:szCs w:val="24"/>
        </w:rPr>
        <w:t>.став</w:t>
      </w:r>
      <w:r w:rsidR="00BB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22B3">
        <w:rPr>
          <w:rFonts w:ascii="Times New Roman" w:hAnsi="Times New Roman" w:cs="Times New Roman"/>
          <w:sz w:val="24"/>
          <w:szCs w:val="24"/>
        </w:rPr>
        <w:t>1.</w:t>
      </w:r>
      <w:r w:rsidR="00BB22B3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</w:t>
      </w:r>
      <w:r w:rsidR="00BB22B3">
        <w:rPr>
          <w:rFonts w:ascii="Times New Roman" w:hAnsi="Times New Roman" w:cs="Times New Roman"/>
          <w:sz w:val="24"/>
          <w:szCs w:val="24"/>
        </w:rPr>
        <w:t>M</w:t>
      </w:r>
      <w:r w:rsidR="00BB22B3">
        <w:rPr>
          <w:rFonts w:ascii="Times New Roman" w:hAnsi="Times New Roman" w:cs="Times New Roman"/>
          <w:sz w:val="24"/>
          <w:szCs w:val="24"/>
          <w:lang w:val="sr-Cyrl-CS"/>
        </w:rPr>
        <w:t xml:space="preserve">ало Црниће („Службени гласник општине Мало Црниће“, број </w:t>
      </w:r>
      <w:r w:rsidR="005A6607">
        <w:rPr>
          <w:rFonts w:ascii="Times New Roman" w:hAnsi="Times New Roman" w:cs="Times New Roman"/>
          <w:sz w:val="24"/>
          <w:szCs w:val="24"/>
          <w:lang w:val="sr-Cyrl-RS"/>
        </w:rPr>
        <w:t>3/19</w:t>
      </w:r>
      <w:r w:rsidR="00BB22B3">
        <w:rPr>
          <w:rFonts w:ascii="Times New Roman" w:hAnsi="Times New Roman" w:cs="Times New Roman"/>
          <w:sz w:val="24"/>
          <w:szCs w:val="24"/>
        </w:rPr>
        <w:t>)</w:t>
      </w:r>
    </w:p>
    <w:p w:rsidR="00980854" w:rsidRDefault="00980854" w:rsidP="00CF341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980854" w:rsidRPr="00C84A3D" w:rsidRDefault="00BB22B3" w:rsidP="00CF3410">
      <w:pPr>
        <w:tabs>
          <w:tab w:val="left" w:pos="915"/>
        </w:tabs>
        <w:spacing w:after="0" w:line="240" w:lineRule="auto"/>
        <w:jc w:val="center"/>
        <w:rPr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доношење </w:t>
      </w:r>
      <w:r w:rsidR="00C84A3D">
        <w:rPr>
          <w:rFonts w:ascii="Times New Roman" w:hAnsi="Times New Roman" w:cs="Times New Roman"/>
          <w:b/>
          <w:sz w:val="24"/>
          <w:szCs w:val="24"/>
          <w:lang w:val="sr-Cyrl-RS"/>
        </w:rPr>
        <w:t>Упутства</w:t>
      </w:r>
    </w:p>
    <w:p w:rsidR="00BB22B3" w:rsidRDefault="00BB22B3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Упутством о раду трезора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ближе се регулише начин и поступак извршења буџета, контрола финансијских трансакција трезора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Општине Мало Црниће</w:t>
      </w:r>
      <w:r w:rsidR="003E53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 садржина и форма образаца за главну књигу трезора, у складу са Уредбом о буџетском рачуноводству.</w:t>
      </w:r>
    </w:p>
    <w:p w:rsidR="00BB22B3" w:rsidRDefault="00C84A3D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Упутством</w:t>
      </w:r>
      <w:r w:rsid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су дефинисани </w:t>
      </w:r>
      <w:r w:rsidR="00BB22B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Буџетски извршиоци </w:t>
      </w:r>
      <w:r w:rsid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консолидованог рачуна трезора и б</w:t>
      </w:r>
      <w:r w:rsidR="00BB22B3" w:rsidRP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уџетски извршиоци консолидованог рачуна трезора код директног и индиректног корисника</w:t>
      </w:r>
      <w:r w:rsidR="00BB22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453471" w:rsidRPr="00980854" w:rsidRDefault="00C84A3D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Упутством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је дефинисано</w:t>
      </w:r>
      <w:r w:rsidR="00453471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: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стварање обавеза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од стране директних и индиректних корисника буџета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евидентирање и промена апропријација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расположива апропријација,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извршење буџета, 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</w:t>
      </w:r>
      <w:r w:rsidR="00BB22B3"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план извршења буџета односно одређивање квоте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које представља висину тромесечног издатка до којег, по одобрењу </w:t>
      </w:r>
      <w:r w:rsidR="00C84A3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Одсека за буџет и трезор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, директан корисник буџетских средстава може да врши плаћања, </w:t>
      </w:r>
    </w:p>
    <w:p w:rsidR="00BB22B3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-интерна контрола која се врши ради спречавања прекорачења буџета, а у циљу осигурања потрошње у оквиру расположивих средстава, контролу процеса везаних за планове извршења буџета и квоте врше буџетски извршиоци трезора,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-преузимање обавеза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-плаћање и трансфер средстава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-прописани су обрасци на основу којих се вршу плаћање: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Захтев за плаћање (Образац ЗП),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Захтев за трансфер средстава (О</w:t>
      </w:r>
      <w:r w:rsidR="00CF341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бразац З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Т),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-буџетско рачуноводство и извештавање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 главна књига трезора у којој се води посебна евиденција за сваког директног и индиректног корисника буџетских средстава. Главну књигу трезора води 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Општинска упра</w:t>
      </w:r>
      <w:r w:rsidR="003E53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ва, 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Одсек за буџет и 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трезор</w:t>
      </w:r>
    </w:p>
    <w:p w:rsid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453471" w:rsidRPr="00980854" w:rsidRDefault="00453471" w:rsidP="00CF3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основу наведеног а у циљу дефи</w:t>
      </w:r>
      <w:r w:rsid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нисања поступака</w:t>
      </w:r>
      <w:r w:rsidR="003E53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раду трезора О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пштинска управа</w:t>
      </w:r>
      <w:r w:rsidR="003E53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предлаже Општинском већу доношење</w:t>
      </w:r>
      <w:r w:rsidR="003E53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Упутства о раду трезора.</w:t>
      </w:r>
    </w:p>
    <w:p w:rsidR="00453471" w:rsidRPr="00980854" w:rsidRDefault="00453471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980854" w:rsidRDefault="00980854" w:rsidP="00CF3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453471" w:rsidRPr="00CF3410" w:rsidRDefault="00453471" w:rsidP="00CF341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Обрадио</w:t>
      </w:r>
      <w:r w:rsidR="00CF341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                                                                     </w:t>
      </w:r>
      <w:r w:rsidR="00CF3410" w:rsidRPr="00CF3410">
        <w:rPr>
          <w:rFonts w:ascii="Times New Roman" w:hAnsi="Times New Roman" w:cs="Times New Roman"/>
          <w:sz w:val="24"/>
          <w:szCs w:val="24"/>
        </w:rPr>
        <w:t xml:space="preserve"> </w:t>
      </w:r>
      <w:r w:rsidR="00CF3410" w:rsidRPr="00980854">
        <w:rPr>
          <w:rFonts w:ascii="Times New Roman" w:hAnsi="Times New Roman" w:cs="Times New Roman"/>
          <w:sz w:val="24"/>
          <w:szCs w:val="24"/>
        </w:rPr>
        <w:t>Начелник Општинске управе</w:t>
      </w:r>
    </w:p>
    <w:p w:rsidR="00CF3410" w:rsidRPr="00980854" w:rsidRDefault="00453471" w:rsidP="00CF3410">
      <w:pPr>
        <w:tabs>
          <w:tab w:val="left" w:pos="69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Одсек</w:t>
      </w:r>
      <w:r w:rsidR="00980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буџет и трезор</w:t>
      </w:r>
      <w:r w:rsidR="00CF3410" w:rsidRPr="00CF3410">
        <w:rPr>
          <w:rFonts w:ascii="Times New Roman" w:hAnsi="Times New Roman" w:cs="Times New Roman"/>
          <w:sz w:val="24"/>
          <w:szCs w:val="24"/>
        </w:rPr>
        <w:t xml:space="preserve"> </w:t>
      </w:r>
      <w:r w:rsidR="00CF341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CF3410" w:rsidRPr="00980854">
        <w:rPr>
          <w:rFonts w:ascii="Times New Roman" w:hAnsi="Times New Roman" w:cs="Times New Roman"/>
          <w:sz w:val="24"/>
          <w:szCs w:val="24"/>
        </w:rPr>
        <w:t>Мирјана Станојевић Јовић</w:t>
      </w:r>
    </w:p>
    <w:p w:rsidR="00BB22B3" w:rsidRPr="00980854" w:rsidRDefault="00BB22B3" w:rsidP="00CF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2B3" w:rsidRPr="00980854" w:rsidSect="00980854">
      <w:footerReference w:type="default" r:id="rId7"/>
      <w:pgSz w:w="11906" w:h="16838"/>
      <w:pgMar w:top="709" w:right="113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AE" w:rsidRDefault="007507AE" w:rsidP="00BB22B3">
      <w:pPr>
        <w:spacing w:after="0" w:line="240" w:lineRule="auto"/>
      </w:pPr>
      <w:r>
        <w:separator/>
      </w:r>
    </w:p>
  </w:endnote>
  <w:endnote w:type="continuationSeparator" w:id="0">
    <w:p w:rsidR="007507AE" w:rsidRDefault="007507AE" w:rsidP="00BB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2814"/>
      <w:docPartObj>
        <w:docPartGallery w:val="Page Numbers (Bottom of Page)"/>
        <w:docPartUnique/>
      </w:docPartObj>
    </w:sdtPr>
    <w:sdtEndPr/>
    <w:sdtContent>
      <w:p w:rsidR="002F3D13" w:rsidRDefault="003D5187">
        <w:pPr>
          <w:pStyle w:val="Footer"/>
          <w:jc w:val="center"/>
        </w:pPr>
        <w:r>
          <w:fldChar w:fldCharType="begin"/>
        </w:r>
        <w:r w:rsidR="002F3D13">
          <w:instrText xml:space="preserve"> PAGE   \* MERGEFORMAT </w:instrText>
        </w:r>
        <w:r>
          <w:fldChar w:fldCharType="separate"/>
        </w:r>
        <w:r w:rsidR="00647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D13" w:rsidRDefault="002F3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AE" w:rsidRDefault="007507AE" w:rsidP="00BB22B3">
      <w:pPr>
        <w:spacing w:after="0" w:line="240" w:lineRule="auto"/>
      </w:pPr>
      <w:r>
        <w:separator/>
      </w:r>
    </w:p>
  </w:footnote>
  <w:footnote w:type="continuationSeparator" w:id="0">
    <w:p w:rsidR="007507AE" w:rsidRDefault="007507AE" w:rsidP="00BB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35F"/>
    <w:rsid w:val="0000555E"/>
    <w:rsid w:val="00011C63"/>
    <w:rsid w:val="00083AA5"/>
    <w:rsid w:val="000B5ECE"/>
    <w:rsid w:val="000F4E6B"/>
    <w:rsid w:val="00111B09"/>
    <w:rsid w:val="001210EC"/>
    <w:rsid w:val="00151CBC"/>
    <w:rsid w:val="0015662C"/>
    <w:rsid w:val="0018681F"/>
    <w:rsid w:val="001929E5"/>
    <w:rsid w:val="001C1139"/>
    <w:rsid w:val="0023585D"/>
    <w:rsid w:val="002732DB"/>
    <w:rsid w:val="002746D2"/>
    <w:rsid w:val="00295832"/>
    <w:rsid w:val="002A5795"/>
    <w:rsid w:val="002A6DC6"/>
    <w:rsid w:val="002A7913"/>
    <w:rsid w:val="002D0B3A"/>
    <w:rsid w:val="002F1C9A"/>
    <w:rsid w:val="002F2C02"/>
    <w:rsid w:val="002F3D13"/>
    <w:rsid w:val="00306419"/>
    <w:rsid w:val="00324017"/>
    <w:rsid w:val="003B035F"/>
    <w:rsid w:val="003D5187"/>
    <w:rsid w:val="003D7ECC"/>
    <w:rsid w:val="003E53EA"/>
    <w:rsid w:val="00453471"/>
    <w:rsid w:val="00454904"/>
    <w:rsid w:val="00467126"/>
    <w:rsid w:val="004B1753"/>
    <w:rsid w:val="004C05A6"/>
    <w:rsid w:val="004D7D2B"/>
    <w:rsid w:val="004E2244"/>
    <w:rsid w:val="00500327"/>
    <w:rsid w:val="005515C9"/>
    <w:rsid w:val="005655FD"/>
    <w:rsid w:val="00586F7D"/>
    <w:rsid w:val="00597D12"/>
    <w:rsid w:val="005A6607"/>
    <w:rsid w:val="005B4B28"/>
    <w:rsid w:val="005B6EB8"/>
    <w:rsid w:val="005D6007"/>
    <w:rsid w:val="006476EE"/>
    <w:rsid w:val="00663403"/>
    <w:rsid w:val="00693B50"/>
    <w:rsid w:val="006B027A"/>
    <w:rsid w:val="006C2AC1"/>
    <w:rsid w:val="006C3546"/>
    <w:rsid w:val="006E4C3C"/>
    <w:rsid w:val="0071582A"/>
    <w:rsid w:val="00734C6F"/>
    <w:rsid w:val="007507AE"/>
    <w:rsid w:val="00876044"/>
    <w:rsid w:val="00895983"/>
    <w:rsid w:val="008B079D"/>
    <w:rsid w:val="008F4720"/>
    <w:rsid w:val="008F47A9"/>
    <w:rsid w:val="009078C8"/>
    <w:rsid w:val="00921B62"/>
    <w:rsid w:val="0092238D"/>
    <w:rsid w:val="0092504A"/>
    <w:rsid w:val="00933769"/>
    <w:rsid w:val="00942A86"/>
    <w:rsid w:val="00980854"/>
    <w:rsid w:val="009936E6"/>
    <w:rsid w:val="00993D76"/>
    <w:rsid w:val="009B61C5"/>
    <w:rsid w:val="009D12A2"/>
    <w:rsid w:val="00AB5BAB"/>
    <w:rsid w:val="00B50403"/>
    <w:rsid w:val="00B55B8E"/>
    <w:rsid w:val="00B634FA"/>
    <w:rsid w:val="00B750F9"/>
    <w:rsid w:val="00B855AF"/>
    <w:rsid w:val="00BB22B3"/>
    <w:rsid w:val="00C0177C"/>
    <w:rsid w:val="00C3414A"/>
    <w:rsid w:val="00C37656"/>
    <w:rsid w:val="00C84A3D"/>
    <w:rsid w:val="00CA3E34"/>
    <w:rsid w:val="00CA584C"/>
    <w:rsid w:val="00CD3E52"/>
    <w:rsid w:val="00CF3410"/>
    <w:rsid w:val="00D03E69"/>
    <w:rsid w:val="00D0634F"/>
    <w:rsid w:val="00D25639"/>
    <w:rsid w:val="00D92FF8"/>
    <w:rsid w:val="00D942B6"/>
    <w:rsid w:val="00DB6EFF"/>
    <w:rsid w:val="00DC30C0"/>
    <w:rsid w:val="00E316D0"/>
    <w:rsid w:val="00E32BEF"/>
    <w:rsid w:val="00EA1B9F"/>
    <w:rsid w:val="00ED0138"/>
    <w:rsid w:val="00EE18B4"/>
    <w:rsid w:val="00F051C8"/>
    <w:rsid w:val="00F06817"/>
    <w:rsid w:val="00F40F15"/>
    <w:rsid w:val="00F567E0"/>
    <w:rsid w:val="00F62CA0"/>
    <w:rsid w:val="00F65462"/>
    <w:rsid w:val="00F83F40"/>
    <w:rsid w:val="00F96F5D"/>
    <w:rsid w:val="00FB1EFD"/>
    <w:rsid w:val="00FB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2ADD"/>
  <w15:docId w15:val="{0872A4FF-C65A-41E0-BFE0-5C0B4C3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22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2B3"/>
  </w:style>
  <w:style w:type="paragraph" w:styleId="Footer">
    <w:name w:val="footer"/>
    <w:basedOn w:val="Normal"/>
    <w:link w:val="FooterChar"/>
    <w:uiPriority w:val="99"/>
    <w:unhideWhenUsed/>
    <w:rsid w:val="00BB22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B3"/>
  </w:style>
  <w:style w:type="paragraph" w:styleId="BalloonText">
    <w:name w:val="Balloon Text"/>
    <w:basedOn w:val="Normal"/>
    <w:link w:val="BalloonTextChar"/>
    <w:uiPriority w:val="99"/>
    <w:semiHidden/>
    <w:unhideWhenUsed/>
    <w:rsid w:val="00F0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4683-9193-4290-B56F-78765517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13</Pages>
  <Words>4908</Words>
  <Characters>27978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maticari</Company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maticar</dc:creator>
  <cp:keywords/>
  <dc:description/>
  <cp:lastModifiedBy>Sima</cp:lastModifiedBy>
  <cp:revision>40</cp:revision>
  <cp:lastPrinted>2019-07-05T10:19:00Z</cp:lastPrinted>
  <dcterms:created xsi:type="dcterms:W3CDTF">2017-03-14T08:00:00Z</dcterms:created>
  <dcterms:modified xsi:type="dcterms:W3CDTF">2019-08-23T08:56:00Z</dcterms:modified>
</cp:coreProperties>
</file>