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E5E6E" w:rsidRPr="00892A36" w:rsidRDefault="00892A36" w:rsidP="00892A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A36">
        <w:rPr>
          <w:rFonts w:ascii="Times New Roman" w:hAnsi="Times New Roman" w:cs="Times New Roman"/>
          <w:b/>
          <w:sz w:val="40"/>
          <w:szCs w:val="40"/>
        </w:rPr>
        <w:t>ПРОГРАМ РАДА СЛУЖБЕ ЗА БУЏЕТСКУ ИНСПЕКЦИЈУ ЗА 2018. ГОДИНУ</w:t>
      </w: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Pr="00892A36" w:rsidRDefault="00AC40FE" w:rsidP="00892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2A36" w:rsidRPr="00892A3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92A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2A36" w:rsidRPr="00892A36">
        <w:rPr>
          <w:rFonts w:ascii="Times New Roman" w:hAnsi="Times New Roman" w:cs="Times New Roman"/>
          <w:sz w:val="28"/>
          <w:szCs w:val="28"/>
        </w:rPr>
        <w:t>Мало Црниће</w:t>
      </w:r>
      <w:r w:rsidR="008E0BE6">
        <w:rPr>
          <w:rFonts w:ascii="Times New Roman" w:hAnsi="Times New Roman" w:cs="Times New Roman"/>
          <w:sz w:val="28"/>
          <w:szCs w:val="28"/>
        </w:rPr>
        <w:t>, 23</w:t>
      </w:r>
      <w:r w:rsidR="00892A36">
        <w:rPr>
          <w:rFonts w:ascii="Times New Roman" w:hAnsi="Times New Roman" w:cs="Times New Roman"/>
          <w:sz w:val="28"/>
          <w:szCs w:val="28"/>
        </w:rPr>
        <w:t>.01.2018.године</w:t>
      </w: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Default="00892A36" w:rsidP="00892A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92A36" w:rsidRPr="003A7C45" w:rsidRDefault="00892A36" w:rsidP="00E4070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C45">
        <w:rPr>
          <w:rFonts w:ascii="Times New Roman" w:hAnsi="Times New Roman" w:cs="Times New Roman"/>
          <w:b/>
        </w:rPr>
        <w:lastRenderedPageBreak/>
        <w:t>-</w:t>
      </w:r>
      <w:r w:rsidRPr="003A7C45">
        <w:rPr>
          <w:rFonts w:ascii="Times New Roman" w:hAnsi="Times New Roman" w:cs="Times New Roman"/>
          <w:b/>
          <w:sz w:val="24"/>
          <w:szCs w:val="24"/>
        </w:rPr>
        <w:t>Предлог програма</w:t>
      </w:r>
      <w:r w:rsidR="00E40705" w:rsidRPr="003A7C45">
        <w:rPr>
          <w:rFonts w:ascii="Times New Roman" w:hAnsi="Times New Roman" w:cs="Times New Roman"/>
          <w:b/>
          <w:sz w:val="24"/>
          <w:szCs w:val="24"/>
        </w:rPr>
        <w:t xml:space="preserve"> рада службе за буџетску инспекцију за 2018. годину</w:t>
      </w:r>
      <w:r w:rsidRPr="003A7C45">
        <w:rPr>
          <w:rFonts w:ascii="Times New Roman" w:hAnsi="Times New Roman" w:cs="Times New Roman"/>
          <w:b/>
          <w:sz w:val="24"/>
          <w:szCs w:val="24"/>
        </w:rPr>
        <w:t>-</w:t>
      </w:r>
    </w:p>
    <w:p w:rsidR="00E3449F" w:rsidRPr="007A1BE3" w:rsidRDefault="005C0489" w:rsidP="00E344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73E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члана 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</w:rPr>
        <w:t>2. Одлуке о Општинском већу општине Мало Црниће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(„Службени гласник општине Мало Црниће“, бр. 1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73ED" w:rsidRPr="001173ED">
        <w:rPr>
          <w:rFonts w:ascii="Times New Roman" w:hAnsi="Times New Roman" w:cs="Times New Roman"/>
          <w:sz w:val="24"/>
          <w:szCs w:val="24"/>
          <w:lang w:val="sr-Latn-CS"/>
        </w:rPr>
        <w:t>/08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  <w:lang w:val="sr-Latn-CS"/>
        </w:rPr>
        <w:t>/201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173ED" w:rsidRPr="001173ED">
        <w:rPr>
          <w:rFonts w:ascii="Times New Roman" w:eastAsia="Times New Roman" w:hAnsi="Times New Roman" w:cs="Times New Roman"/>
          <w:sz w:val="24"/>
          <w:szCs w:val="24"/>
          <w:lang w:val="sr-Latn-CS"/>
        </w:rPr>
        <w:t>),</w:t>
      </w:r>
      <w:r w:rsidR="001173ED" w:rsidRPr="001173ED">
        <w:rPr>
          <w:rFonts w:ascii="Times New Roman" w:hAnsi="Times New Roman" w:cs="Times New Roman"/>
          <w:sz w:val="24"/>
          <w:szCs w:val="24"/>
        </w:rPr>
        <w:t xml:space="preserve"> </w:t>
      </w:r>
      <w:r w:rsidRPr="001173ED">
        <w:rPr>
          <w:rFonts w:ascii="Times New Roman" w:hAnsi="Times New Roman" w:cs="Times New Roman"/>
          <w:sz w:val="24"/>
          <w:szCs w:val="24"/>
          <w:lang w:val="sr-Cyrl-CS"/>
        </w:rPr>
        <w:t>члана 90</w:t>
      </w:r>
      <w:r w:rsidRPr="001173ED">
        <w:rPr>
          <w:rFonts w:ascii="Times New Roman" w:hAnsi="Times New Roman" w:cs="Times New Roman"/>
          <w:sz w:val="24"/>
          <w:szCs w:val="24"/>
        </w:rPr>
        <w:t>.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буџетском систему </w:t>
      </w:r>
      <w:r w:rsidRPr="001173ED">
        <w:rPr>
          <w:rFonts w:ascii="Times New Roman" w:hAnsi="Times New Roman" w:cs="Times New Roman"/>
          <w:sz w:val="24"/>
          <w:szCs w:val="24"/>
        </w:rPr>
        <w:t>(„Службени гласник РС“, бр.54/2009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173ED">
        <w:rPr>
          <w:rFonts w:ascii="Times New Roman" w:hAnsi="Times New Roman" w:cs="Times New Roman"/>
          <w:sz w:val="24"/>
          <w:szCs w:val="24"/>
          <w:lang w:val="sr-Cyrl-CS"/>
        </w:rPr>
        <w:t xml:space="preserve"> 73/2010, 101/2010, 101/2011, 93/2012, 62/2013, 63/2013,-испр.,108/2013, 142/2014, 68/2015 – др.закон, 103/201</w:t>
      </w:r>
      <w:r w:rsidR="008051FB" w:rsidRPr="001173ED">
        <w:rPr>
          <w:rFonts w:ascii="Times New Roman" w:hAnsi="Times New Roman" w:cs="Times New Roman"/>
          <w:sz w:val="24"/>
          <w:szCs w:val="24"/>
          <w:lang w:val="sr-Cyrl-CS"/>
        </w:rPr>
        <w:t>5, 99/2016, и 113/2017), члана 5</w:t>
      </w:r>
      <w:r w:rsidR="000C6DDD">
        <w:rPr>
          <w:rFonts w:ascii="Times New Roman" w:hAnsi="Times New Roman" w:cs="Times New Roman"/>
          <w:sz w:val="24"/>
          <w:szCs w:val="24"/>
          <w:lang w:val="sr-Cyrl-CS"/>
        </w:rPr>
        <w:t xml:space="preserve"> Уредбе о раду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C6D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>овлашћењима и обележјима буџетске инспекције</w:t>
      </w:r>
      <w:r w:rsidR="003A7C45" w:rsidRPr="0011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73ED">
        <w:rPr>
          <w:rFonts w:ascii="Times New Roman" w:eastAsia="Times New Roman" w:hAnsi="Times New Roman" w:cs="Times New Roman"/>
          <w:iCs/>
          <w:sz w:val="24"/>
          <w:szCs w:val="24"/>
        </w:rPr>
        <w:t>(„</w:t>
      </w:r>
      <w:r w:rsidR="002D121A" w:rsidRPr="001173ED">
        <w:rPr>
          <w:rFonts w:ascii="Times New Roman" w:eastAsia="Times New Roman" w:hAnsi="Times New Roman" w:cs="Times New Roman"/>
          <w:iCs/>
          <w:sz w:val="24"/>
          <w:szCs w:val="24"/>
        </w:rPr>
        <w:t>Сл</w:t>
      </w:r>
      <w:r w:rsidRPr="001173ED">
        <w:rPr>
          <w:rFonts w:ascii="Times New Roman" w:eastAsia="Times New Roman" w:hAnsi="Times New Roman" w:cs="Times New Roman"/>
          <w:iCs/>
          <w:sz w:val="24"/>
          <w:szCs w:val="24"/>
        </w:rPr>
        <w:t xml:space="preserve">ужбени гласник </w:t>
      </w:r>
      <w:r w:rsidR="002D121A" w:rsidRPr="001173ED">
        <w:rPr>
          <w:rFonts w:ascii="Times New Roman" w:eastAsia="Times New Roman" w:hAnsi="Times New Roman" w:cs="Times New Roman"/>
          <w:iCs/>
          <w:sz w:val="24"/>
          <w:szCs w:val="24"/>
        </w:rPr>
        <w:t>РС", бр</w:t>
      </w:r>
      <w:r w:rsidRPr="001173ED">
        <w:rPr>
          <w:rFonts w:ascii="Times New Roman" w:eastAsia="Times New Roman" w:hAnsi="Times New Roman" w:cs="Times New Roman"/>
          <w:iCs/>
          <w:sz w:val="24"/>
          <w:szCs w:val="24"/>
        </w:rPr>
        <w:t>. 93/2017</w:t>
      </w:r>
      <w:r w:rsidR="002D121A" w:rsidRPr="001173ED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A1A94">
        <w:rPr>
          <w:rFonts w:ascii="Times New Roman" w:hAnsi="Times New Roman" w:cs="Times New Roman"/>
          <w:sz w:val="24"/>
          <w:szCs w:val="24"/>
        </w:rPr>
        <w:t xml:space="preserve">члана 4. став 4. и 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>члана 10</w:t>
      </w:r>
      <w:r w:rsidR="003A7C45" w:rsidRPr="001173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инспекцијском надзору </w:t>
      </w:r>
      <w:r w:rsidRPr="001173ED">
        <w:rPr>
          <w:rFonts w:ascii="Times New Roman" w:hAnsi="Times New Roman" w:cs="Times New Roman"/>
          <w:sz w:val="24"/>
          <w:szCs w:val="24"/>
        </w:rPr>
        <w:t>(„Службени г</w:t>
      </w:r>
      <w:r w:rsidR="002D121A" w:rsidRPr="001173ED">
        <w:rPr>
          <w:rFonts w:ascii="Times New Roman" w:hAnsi="Times New Roman" w:cs="Times New Roman"/>
          <w:sz w:val="24"/>
          <w:szCs w:val="24"/>
        </w:rPr>
        <w:t>ласник РС“</w:t>
      </w:r>
      <w:r w:rsidRPr="001173ED">
        <w:rPr>
          <w:rFonts w:ascii="Times New Roman" w:hAnsi="Times New Roman" w:cs="Times New Roman"/>
          <w:sz w:val="24"/>
          <w:szCs w:val="24"/>
        </w:rPr>
        <w:t xml:space="preserve">, број </w:t>
      </w:r>
      <w:r w:rsidR="002D121A" w:rsidRPr="001173ED">
        <w:rPr>
          <w:rFonts w:ascii="Times New Roman" w:hAnsi="Times New Roman" w:cs="Times New Roman"/>
          <w:sz w:val="24"/>
          <w:szCs w:val="24"/>
        </w:rPr>
        <w:t>36/2015),</w:t>
      </w:r>
      <w:r w:rsidR="001173ED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3A7C45" w:rsidRPr="001173ED">
        <w:rPr>
          <w:rFonts w:ascii="Times New Roman" w:hAnsi="Times New Roman" w:cs="Times New Roman"/>
          <w:sz w:val="24"/>
          <w:szCs w:val="24"/>
          <w:lang w:val="sr-Cyrl-CS"/>
        </w:rPr>
        <w:t xml:space="preserve">14. 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>Одлуке о општинској упр</w:t>
      </w:r>
      <w:r w:rsidR="003A7C45" w:rsidRPr="001173ED">
        <w:rPr>
          <w:rFonts w:ascii="Times New Roman" w:hAnsi="Times New Roman" w:cs="Times New Roman"/>
          <w:sz w:val="24"/>
          <w:szCs w:val="24"/>
          <w:lang w:val="sr-Cyrl-CS"/>
        </w:rPr>
        <w:t>ави Општине Мало Црниће („Службени гласник Општине Мало Црниће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="003A7C45" w:rsidRPr="001173ED">
        <w:rPr>
          <w:rFonts w:ascii="Times New Roman" w:hAnsi="Times New Roman" w:cs="Times New Roman"/>
          <w:sz w:val="24"/>
          <w:szCs w:val="24"/>
          <w:lang w:val="sr-Cyrl-CS"/>
        </w:rPr>
        <w:t xml:space="preserve"> број 9/2017</w:t>
      </w:r>
      <w:r w:rsidR="002D121A" w:rsidRPr="001173E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A7C45" w:rsidRPr="00117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1BE3">
        <w:rPr>
          <w:rFonts w:ascii="Times New Roman" w:hAnsi="Times New Roman" w:cs="Times New Roman"/>
          <w:sz w:val="24"/>
          <w:szCs w:val="24"/>
        </w:rPr>
        <w:t>и сагласности Министарства финансија-Сектора за контролу јавних средстава, Одељења за буџетску инспекцију број 401-00-00366/2018-26 од 06. фебруара 2018. године</w:t>
      </w:r>
    </w:p>
    <w:p w:rsidR="003A7C45" w:rsidRPr="00E3449F" w:rsidRDefault="003A7C45" w:rsidP="00E344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A7C45">
        <w:rPr>
          <w:rFonts w:ascii="Times New Roman" w:hAnsi="Times New Roman" w:cs="Times New Roman"/>
          <w:sz w:val="24"/>
          <w:szCs w:val="24"/>
        </w:rPr>
        <w:t xml:space="preserve">Општинско веће општине Мало Црниће </w:t>
      </w:r>
      <w:r w:rsidRPr="003A7C45">
        <w:rPr>
          <w:rFonts w:ascii="Times New Roman" w:hAnsi="Times New Roman" w:cs="Times New Roman"/>
          <w:sz w:val="24"/>
          <w:szCs w:val="24"/>
          <w:lang w:val="sr-Cyrl-CS"/>
        </w:rPr>
        <w:t>на седни</w:t>
      </w:r>
      <w:r w:rsidR="00882B54">
        <w:rPr>
          <w:rFonts w:ascii="Times New Roman" w:hAnsi="Times New Roman" w:cs="Times New Roman"/>
          <w:sz w:val="24"/>
          <w:szCs w:val="24"/>
          <w:lang w:val="sr-Cyrl-CS"/>
        </w:rPr>
        <w:t>ци одржаној дана 06.03.</w:t>
      </w:r>
      <w:r w:rsidRPr="003A7C45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A7C45">
        <w:rPr>
          <w:rFonts w:ascii="Times New Roman" w:hAnsi="Times New Roman" w:cs="Times New Roman"/>
          <w:sz w:val="24"/>
          <w:szCs w:val="24"/>
          <w:lang w:val="sr-Cyrl-CS"/>
        </w:rPr>
        <w:t xml:space="preserve">.године, </w:t>
      </w:r>
      <w:r w:rsidRPr="003A7C45">
        <w:rPr>
          <w:rFonts w:ascii="Times New Roman" w:hAnsi="Times New Roman" w:cs="Times New Roman"/>
          <w:sz w:val="24"/>
          <w:szCs w:val="24"/>
          <w:lang w:val="sr-Latn-CS"/>
        </w:rPr>
        <w:t xml:space="preserve"> дон</w:t>
      </w:r>
      <w:r w:rsidRPr="003A7C45">
        <w:rPr>
          <w:rFonts w:ascii="Times New Roman" w:hAnsi="Times New Roman" w:cs="Times New Roman"/>
          <w:sz w:val="24"/>
          <w:szCs w:val="24"/>
          <w:lang w:val="sr-Cyrl-CS"/>
        </w:rPr>
        <w:t xml:space="preserve">ело је </w:t>
      </w:r>
    </w:p>
    <w:p w:rsidR="00570880" w:rsidRDefault="00570880" w:rsidP="00E344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7C45" w:rsidRDefault="003A7C45" w:rsidP="003A7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45">
        <w:rPr>
          <w:rFonts w:ascii="Times New Roman" w:hAnsi="Times New Roman" w:cs="Times New Roman"/>
          <w:b/>
          <w:sz w:val="28"/>
          <w:szCs w:val="28"/>
        </w:rPr>
        <w:t>ПРОГРАМ РАДА СЛУЖБЕ ЗА БУЏЕТСКУ ИНСПЕКЦИЈУ ЗА 2018. ГОДИНУ</w:t>
      </w:r>
    </w:p>
    <w:p w:rsidR="00AB5731" w:rsidRPr="00AB5731" w:rsidRDefault="00AB5731" w:rsidP="003A7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B5731">
        <w:rPr>
          <w:rFonts w:ascii="Times New Roman" w:hAnsi="Times New Roman" w:cs="Times New Roman"/>
          <w:sz w:val="28"/>
          <w:szCs w:val="28"/>
        </w:rPr>
        <w:t>I</w:t>
      </w:r>
    </w:p>
    <w:p w:rsidR="009C48D7" w:rsidRDefault="009C48D7" w:rsidP="00AB5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Годишњим програмом рада </w:t>
      </w:r>
      <w:r w:rsidR="00EA1A94">
        <w:rPr>
          <w:rFonts w:ascii="Times New Roman" w:hAnsi="Times New Roman" w:cs="Times New Roman"/>
          <w:sz w:val="24"/>
          <w:szCs w:val="24"/>
        </w:rPr>
        <w:t>службе за буџетску инспекцију</w:t>
      </w:r>
      <w:r>
        <w:rPr>
          <w:rFonts w:ascii="Times New Roman" w:hAnsi="Times New Roman" w:cs="Times New Roman"/>
          <w:sz w:val="24"/>
          <w:szCs w:val="24"/>
        </w:rPr>
        <w:t xml:space="preserve"> за 2018. годину ( у даљем тексту Програм ), утврђују се послови контроле везани за наменско и законито коришћење средст</w:t>
      </w:r>
      <w:r w:rsidR="00DF1C51">
        <w:rPr>
          <w:rFonts w:ascii="Times New Roman" w:hAnsi="Times New Roman" w:cs="Times New Roman"/>
          <w:sz w:val="24"/>
          <w:szCs w:val="24"/>
        </w:rPr>
        <w:t xml:space="preserve">ава буџета општине Мало Црниће </w:t>
      </w:r>
      <w:r>
        <w:rPr>
          <w:rFonts w:ascii="Times New Roman" w:hAnsi="Times New Roman" w:cs="Times New Roman"/>
          <w:sz w:val="24"/>
          <w:szCs w:val="24"/>
        </w:rPr>
        <w:t xml:space="preserve"> ( у даљем тексту: контрола ),</w:t>
      </w:r>
      <w:r w:rsidR="00DF1C51">
        <w:rPr>
          <w:rFonts w:ascii="Times New Roman" w:hAnsi="Times New Roman" w:cs="Times New Roman"/>
          <w:sz w:val="24"/>
          <w:szCs w:val="24"/>
        </w:rPr>
        <w:t xml:space="preserve"> одређује надлежност за обављање послова контроле</w:t>
      </w:r>
      <w:r w:rsidR="00AB5731">
        <w:rPr>
          <w:rFonts w:ascii="Times New Roman" w:hAnsi="Times New Roman" w:cs="Times New Roman"/>
          <w:sz w:val="24"/>
          <w:szCs w:val="24"/>
        </w:rPr>
        <w:t xml:space="preserve">, начин и поступак рада надлежног органа приликом обављања контроле, </w:t>
      </w:r>
      <w:r w:rsidR="00626995">
        <w:rPr>
          <w:rFonts w:ascii="Times New Roman" w:hAnsi="Times New Roman" w:cs="Times New Roman"/>
          <w:sz w:val="24"/>
          <w:szCs w:val="24"/>
        </w:rPr>
        <w:t xml:space="preserve">субјекте инспекцијског надзора, </w:t>
      </w:r>
      <w:r w:rsidR="00AB5731">
        <w:rPr>
          <w:rFonts w:ascii="Times New Roman" w:hAnsi="Times New Roman" w:cs="Times New Roman"/>
          <w:sz w:val="24"/>
          <w:szCs w:val="24"/>
        </w:rPr>
        <w:t>као и временски распоред обављања послова контроле.</w:t>
      </w:r>
    </w:p>
    <w:p w:rsidR="00AB5731" w:rsidRDefault="00AB5731" w:rsidP="00AB57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AB5731" w:rsidRDefault="00AB5731" w:rsidP="00AB5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 пословима контроле у смислу одредаба овог Програма подразумева се контрола примене закона у области материјално-финансијског пословања и наменског и законитог коришћења средстава буџета Општине Мало Црниће од стране организација, предузе</w:t>
      </w:r>
      <w:r w:rsidR="002D7231">
        <w:rPr>
          <w:rFonts w:ascii="Times New Roman" w:hAnsi="Times New Roman" w:cs="Times New Roman"/>
          <w:sz w:val="24"/>
          <w:szCs w:val="24"/>
        </w:rPr>
        <w:t>ћа, правних лица и других субјеката над којима се врши контрола.</w:t>
      </w:r>
    </w:p>
    <w:p w:rsidR="002D7231" w:rsidRDefault="002D7231" w:rsidP="002D7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EA1A94" w:rsidRDefault="00EA1A94" w:rsidP="00EA1A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2870">
        <w:rPr>
          <w:rFonts w:ascii="Times New Roman" w:hAnsi="Times New Roman" w:cs="Times New Roman"/>
          <w:sz w:val="24"/>
          <w:szCs w:val="24"/>
        </w:rPr>
        <w:t>Службом за буџетску инспекцију руководи председник општине.</w:t>
      </w:r>
    </w:p>
    <w:p w:rsidR="003C2870" w:rsidRPr="003C2870" w:rsidRDefault="003C2870" w:rsidP="003C2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:rsidR="007D035B" w:rsidRDefault="003156EC" w:rsidP="007D03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035B">
        <w:rPr>
          <w:rFonts w:ascii="Times New Roman" w:hAnsi="Times New Roman" w:cs="Times New Roman"/>
          <w:sz w:val="24"/>
          <w:szCs w:val="24"/>
        </w:rPr>
        <w:t>Служба за буџетску инспекцију општине Мало Црниће надлежна је за спровођење инспекцијске контроле над:</w:t>
      </w:r>
    </w:p>
    <w:p w:rsidR="007D035B" w:rsidRDefault="007D035B" w:rsidP="007D03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Директним и индиректним корисницима средстава буџета општине Мало Црниће</w:t>
      </w:r>
    </w:p>
    <w:p w:rsidR="007D035B" w:rsidRDefault="007D035B" w:rsidP="007D03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Јавним предузећима основаним од стране јединице локалне самоуправе</w:t>
      </w:r>
      <w:r w:rsidR="003156EC">
        <w:rPr>
          <w:rFonts w:ascii="Times New Roman" w:hAnsi="Times New Roman" w:cs="Times New Roman"/>
          <w:sz w:val="24"/>
          <w:szCs w:val="24"/>
        </w:rPr>
        <w:t>, правним лицима основаним од стране тих предузећа, правним лицима над којима јединица локалне самоуправе има директну или индиректну контролу над више од 50% капитала или више од 50% гласова у управном одбору, као и над другим правним лицима у којима јавна средства чине више од 50%  укупног прихода.</w:t>
      </w:r>
    </w:p>
    <w:p w:rsidR="003156EC" w:rsidRDefault="003156EC" w:rsidP="007D03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Правним лицима и другим субјектима којима су директно и индиректно дозначена средства буџета јединице локалне самоуправе за одређену намену, правним лицима и другим субјектима који су учесници у послу који је предмет контроле и субјектима који користе средства буџета јединице локалне самоуправе по основу задужења, субвенција, остале државне помоћи у било ком облику</w:t>
      </w:r>
      <w:r w:rsidR="00EB0985">
        <w:rPr>
          <w:rFonts w:ascii="Times New Roman" w:hAnsi="Times New Roman" w:cs="Times New Roman"/>
          <w:sz w:val="24"/>
          <w:szCs w:val="24"/>
        </w:rPr>
        <w:t>, донација, дотација и др.</w:t>
      </w:r>
    </w:p>
    <w:p w:rsidR="00BD7C71" w:rsidRDefault="003D32EA" w:rsidP="00BD7C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Избор субјеката контроле врши се на основу анализе и процене ризика и то на основу: </w:t>
      </w:r>
    </w:p>
    <w:p w:rsidR="003D32EA" w:rsidRDefault="003D32EA" w:rsidP="003D32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нивоа извесности да је учињена повреда закона, односно кажњиво дело;</w:t>
      </w:r>
    </w:p>
    <w:p w:rsidR="003D32EA" w:rsidRDefault="003D32EA" w:rsidP="003D32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незаконитости, односно неправилности на које се указује;</w:t>
      </w:r>
    </w:p>
    <w:p w:rsidR="003D32EA" w:rsidRDefault="003D32EA" w:rsidP="003D32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оствареног промета новчаних средстава преко пословних рачуна субјеката инспекцијске контроле,</w:t>
      </w:r>
    </w:p>
    <w:p w:rsidR="003D32EA" w:rsidRDefault="003D32EA" w:rsidP="003D32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равномерне заступњености субјеката инспекцијске контроле по нивоима финансирања, делатностима и територијалној припадности;</w:t>
      </w:r>
    </w:p>
    <w:p w:rsidR="003D32EA" w:rsidRDefault="003D32EA" w:rsidP="003D32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фактора</w:t>
      </w:r>
    </w:p>
    <w:p w:rsidR="00BD7C71" w:rsidRPr="00DB5851" w:rsidRDefault="00626995" w:rsidP="00DB585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у</w:t>
      </w:r>
      <w:r w:rsidR="003C2870">
        <w:rPr>
          <w:rFonts w:ascii="Times New Roman" w:hAnsi="Times New Roman" w:cs="Times New Roman"/>
          <w:sz w:val="24"/>
          <w:szCs w:val="24"/>
        </w:rPr>
        <w:t>тврђеног стања служба за буџ</w:t>
      </w:r>
      <w:r w:rsidR="00C5509C">
        <w:rPr>
          <w:rFonts w:ascii="Times New Roman" w:hAnsi="Times New Roman" w:cs="Times New Roman"/>
          <w:sz w:val="24"/>
          <w:szCs w:val="24"/>
        </w:rPr>
        <w:t>е</w:t>
      </w:r>
      <w:r w:rsidR="003C2870">
        <w:rPr>
          <w:rFonts w:ascii="Times New Roman" w:hAnsi="Times New Roman" w:cs="Times New Roman"/>
          <w:sz w:val="24"/>
          <w:szCs w:val="24"/>
        </w:rPr>
        <w:t>тску инспекцију општине Мало Црниће</w:t>
      </w:r>
      <w:r>
        <w:rPr>
          <w:rFonts w:ascii="Times New Roman" w:hAnsi="Times New Roman" w:cs="Times New Roman"/>
          <w:sz w:val="24"/>
          <w:szCs w:val="24"/>
        </w:rPr>
        <w:t xml:space="preserve"> – буџе</w:t>
      </w:r>
      <w:r w:rsidR="003C2870">
        <w:rPr>
          <w:rFonts w:ascii="Times New Roman" w:hAnsi="Times New Roman" w:cs="Times New Roman"/>
          <w:sz w:val="24"/>
          <w:szCs w:val="24"/>
        </w:rPr>
        <w:t>тски инспектор и</w:t>
      </w:r>
      <w:r>
        <w:rPr>
          <w:rFonts w:ascii="Times New Roman" w:hAnsi="Times New Roman" w:cs="Times New Roman"/>
          <w:sz w:val="24"/>
          <w:szCs w:val="24"/>
        </w:rPr>
        <w:t xml:space="preserve">звршиће контролу наменског и законитог коришћења средстава буџета Општине Мало Црниће и </w:t>
      </w:r>
      <w:r w:rsidR="00DB5851">
        <w:rPr>
          <w:rFonts w:ascii="Times New Roman" w:hAnsi="Times New Roman" w:cs="Times New Roman"/>
          <w:sz w:val="24"/>
          <w:szCs w:val="24"/>
        </w:rPr>
        <w:t xml:space="preserve">материјално-финансијског пословања у 2018. </w:t>
      </w:r>
      <w:r w:rsidR="0024751C">
        <w:rPr>
          <w:rFonts w:ascii="Times New Roman" w:hAnsi="Times New Roman" w:cs="Times New Roman"/>
          <w:sz w:val="24"/>
          <w:szCs w:val="24"/>
        </w:rPr>
        <w:t>г</w:t>
      </w:r>
      <w:r w:rsidR="00DB5851">
        <w:rPr>
          <w:rFonts w:ascii="Times New Roman" w:hAnsi="Times New Roman" w:cs="Times New Roman"/>
          <w:sz w:val="24"/>
          <w:szCs w:val="24"/>
        </w:rPr>
        <w:t>одини код следећих корисника буџетских средстава:</w:t>
      </w:r>
    </w:p>
    <w:p w:rsidR="00BD7C71" w:rsidRPr="009F3C7C" w:rsidRDefault="00BD7C71" w:rsidP="00BD7C7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C7C">
        <w:rPr>
          <w:rFonts w:ascii="Times New Roman" w:hAnsi="Times New Roman" w:cs="Times New Roman"/>
          <w:b/>
          <w:sz w:val="24"/>
          <w:szCs w:val="24"/>
        </w:rPr>
        <w:t>Директни корисници средстава буџета општине Мало Црниће (у даљем тексту: директни корисници):</w:t>
      </w:r>
    </w:p>
    <w:p w:rsidR="00BD7C71" w:rsidRPr="008E0BE6" w:rsidRDefault="00BD7C71" w:rsidP="00BD7C7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0BE6">
        <w:rPr>
          <w:rFonts w:ascii="Times New Roman" w:hAnsi="Times New Roman" w:cs="Times New Roman"/>
          <w:sz w:val="24"/>
          <w:szCs w:val="24"/>
        </w:rPr>
        <w:t xml:space="preserve"> Председник општине</w:t>
      </w:r>
    </w:p>
    <w:p w:rsidR="00BD7C71" w:rsidRPr="008E0BE6" w:rsidRDefault="00BD7C71" w:rsidP="00BD7C7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0BE6">
        <w:rPr>
          <w:rFonts w:ascii="Times New Roman" w:hAnsi="Times New Roman" w:cs="Times New Roman"/>
          <w:sz w:val="24"/>
          <w:szCs w:val="24"/>
        </w:rPr>
        <w:t xml:space="preserve"> Скупштина општине</w:t>
      </w:r>
    </w:p>
    <w:p w:rsidR="00BD7C71" w:rsidRPr="008E0BE6" w:rsidRDefault="00BD7C71" w:rsidP="00BD7C7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0BE6">
        <w:rPr>
          <w:rFonts w:ascii="Times New Roman" w:hAnsi="Times New Roman" w:cs="Times New Roman"/>
          <w:sz w:val="24"/>
          <w:szCs w:val="24"/>
        </w:rPr>
        <w:t xml:space="preserve"> Општинско веће</w:t>
      </w:r>
    </w:p>
    <w:p w:rsidR="00BD7C71" w:rsidRDefault="00BD7C71" w:rsidP="00BD7C7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0BE6">
        <w:rPr>
          <w:rFonts w:ascii="Times New Roman" w:hAnsi="Times New Roman" w:cs="Times New Roman"/>
          <w:sz w:val="24"/>
          <w:szCs w:val="24"/>
        </w:rPr>
        <w:t xml:space="preserve"> Правобранилаштво</w:t>
      </w:r>
    </w:p>
    <w:p w:rsidR="008E0BE6" w:rsidRPr="008E0BE6" w:rsidRDefault="008E0BE6" w:rsidP="00BD7C7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Општинска управа</w:t>
      </w:r>
    </w:p>
    <w:p w:rsidR="00001798" w:rsidRDefault="00BD7C71" w:rsidP="00BD7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C7C">
        <w:rPr>
          <w:rFonts w:ascii="Times New Roman" w:hAnsi="Times New Roman" w:cs="Times New Roman"/>
          <w:b/>
          <w:sz w:val="24"/>
          <w:szCs w:val="24"/>
        </w:rPr>
        <w:t xml:space="preserve">           2. </w:t>
      </w:r>
      <w:r w:rsidR="00237733" w:rsidRPr="009F3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C7C">
        <w:rPr>
          <w:rFonts w:ascii="Times New Roman" w:hAnsi="Times New Roman" w:cs="Times New Roman"/>
          <w:b/>
          <w:sz w:val="24"/>
          <w:szCs w:val="24"/>
        </w:rPr>
        <w:t>Индиректни корисници средстава б</w:t>
      </w:r>
      <w:r w:rsidR="00E51E55" w:rsidRPr="009F3C7C">
        <w:rPr>
          <w:rFonts w:ascii="Times New Roman" w:hAnsi="Times New Roman" w:cs="Times New Roman"/>
          <w:b/>
          <w:sz w:val="24"/>
          <w:szCs w:val="24"/>
        </w:rPr>
        <w:t>уџета општине Мало Црниће (у даљ</w:t>
      </w:r>
      <w:r w:rsidRPr="009F3C7C">
        <w:rPr>
          <w:rFonts w:ascii="Times New Roman" w:hAnsi="Times New Roman" w:cs="Times New Roman"/>
          <w:b/>
          <w:sz w:val="24"/>
          <w:szCs w:val="24"/>
        </w:rPr>
        <w:t xml:space="preserve">ем </w:t>
      </w:r>
      <w:r w:rsidR="000017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D7C71" w:rsidRPr="00001798" w:rsidRDefault="00001798" w:rsidP="00BD7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тексту: индиректни корисници):                                                                                                                                                </w:t>
      </w:r>
    </w:p>
    <w:p w:rsidR="008E0BE6" w:rsidRPr="008E0BE6" w:rsidRDefault="00BD7C71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8E0BE6">
        <w:rPr>
          <w:rFonts w:ascii="Times New Roman" w:hAnsi="Times New Roman" w:cs="Times New Roman"/>
          <w:sz w:val="24"/>
          <w:szCs w:val="24"/>
        </w:rPr>
        <w:t xml:space="preserve"> О.Ш. „Моша Пијаде“ Мало Црниће</w:t>
      </w:r>
    </w:p>
    <w:p w:rsidR="00BD7C71" w:rsidRPr="008E0BE6" w:rsidRDefault="00BD7C71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8E0BE6">
        <w:rPr>
          <w:rFonts w:ascii="Times New Roman" w:hAnsi="Times New Roman" w:cs="Times New Roman"/>
          <w:sz w:val="24"/>
          <w:szCs w:val="24"/>
        </w:rPr>
        <w:t xml:space="preserve"> О.Ш. „Милисав Николић“ Божевац</w:t>
      </w:r>
    </w:p>
    <w:p w:rsidR="00BD7C71" w:rsidRPr="008E0BE6" w:rsidRDefault="00BD7C71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8E0BE6" w:rsidRPr="008E0BE6">
        <w:rPr>
          <w:rFonts w:ascii="Times New Roman" w:hAnsi="Times New Roman" w:cs="Times New Roman"/>
          <w:sz w:val="24"/>
          <w:szCs w:val="24"/>
        </w:rPr>
        <w:t xml:space="preserve"> </w:t>
      </w:r>
      <w:r w:rsidR="008E0BE6">
        <w:rPr>
          <w:rFonts w:ascii="Times New Roman" w:hAnsi="Times New Roman" w:cs="Times New Roman"/>
          <w:sz w:val="24"/>
          <w:szCs w:val="24"/>
        </w:rPr>
        <w:t>О.Ш. „Дража Марковић“ Смољинац</w:t>
      </w:r>
    </w:p>
    <w:p w:rsidR="00BD7C71" w:rsidRPr="008E0BE6" w:rsidRDefault="00BD7C71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8E0BE6">
        <w:rPr>
          <w:rFonts w:ascii="Times New Roman" w:hAnsi="Times New Roman" w:cs="Times New Roman"/>
          <w:sz w:val="24"/>
          <w:szCs w:val="24"/>
        </w:rPr>
        <w:t xml:space="preserve"> О.Ш. „Ђура Јакшић“ Топоница</w:t>
      </w:r>
    </w:p>
    <w:p w:rsidR="00E51E55" w:rsidRPr="00E51E55" w:rsidRDefault="00BD7C71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E51E55">
        <w:rPr>
          <w:rFonts w:ascii="Times New Roman" w:hAnsi="Times New Roman" w:cs="Times New Roman"/>
          <w:sz w:val="24"/>
          <w:szCs w:val="24"/>
        </w:rPr>
        <w:t xml:space="preserve"> П.У. „ 14. Октобар“ Мало Црниће</w:t>
      </w:r>
    </w:p>
    <w:p w:rsidR="00BD7C71" w:rsidRPr="00E51E55" w:rsidRDefault="00E51E55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7C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Црвени Крст</w:t>
      </w:r>
      <w:r w:rsidR="0061237E">
        <w:rPr>
          <w:rFonts w:ascii="Times New Roman" w:hAnsi="Times New Roman" w:cs="Times New Roman"/>
          <w:sz w:val="24"/>
          <w:szCs w:val="24"/>
        </w:rPr>
        <w:t xml:space="preserve"> Мало Црниће</w:t>
      </w:r>
    </w:p>
    <w:p w:rsidR="00BD7C71" w:rsidRDefault="00BD7C71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701A07">
        <w:rPr>
          <w:rFonts w:ascii="Times New Roman" w:hAnsi="Times New Roman" w:cs="Times New Roman"/>
          <w:sz w:val="24"/>
          <w:szCs w:val="24"/>
        </w:rPr>
        <w:t xml:space="preserve">   </w:t>
      </w:r>
      <w:r w:rsidR="00E51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1E55">
        <w:rPr>
          <w:rFonts w:ascii="Times New Roman" w:hAnsi="Times New Roman" w:cs="Times New Roman"/>
          <w:sz w:val="24"/>
          <w:szCs w:val="24"/>
        </w:rPr>
        <w:t xml:space="preserve"> Дом Здравља Мало Црниће</w:t>
      </w:r>
    </w:p>
    <w:p w:rsidR="00E51E55" w:rsidRDefault="00701A07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1E55">
        <w:rPr>
          <w:rFonts w:ascii="Times New Roman" w:hAnsi="Times New Roman" w:cs="Times New Roman"/>
          <w:sz w:val="24"/>
          <w:szCs w:val="24"/>
        </w:rPr>
        <w:t xml:space="preserve"> - Центар за социјални рад</w:t>
      </w:r>
      <w:r w:rsidR="0061237E">
        <w:rPr>
          <w:rFonts w:ascii="Times New Roman" w:hAnsi="Times New Roman" w:cs="Times New Roman"/>
          <w:sz w:val="24"/>
          <w:szCs w:val="24"/>
        </w:rPr>
        <w:t xml:space="preserve"> Мало Црниће</w:t>
      </w:r>
    </w:p>
    <w:p w:rsidR="00E51E55" w:rsidRDefault="00E51E55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Центар за културу општине Мало Црниће</w:t>
      </w:r>
    </w:p>
    <w:p w:rsidR="00E51E55" w:rsidRDefault="00E51E55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Туристичка организација општине Мало Црниће</w:t>
      </w:r>
    </w:p>
    <w:p w:rsidR="00E51E55" w:rsidRDefault="00E51E55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Библиотека „Србољуб Митић“ Мало Црниће</w:t>
      </w:r>
    </w:p>
    <w:p w:rsidR="00E51E55" w:rsidRDefault="00E51E55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Месне Заједнице</w:t>
      </w:r>
    </w:p>
    <w:p w:rsidR="009F3C7C" w:rsidRDefault="009F3C7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3C7C" w:rsidRPr="009F3C7C" w:rsidRDefault="009F3C7C" w:rsidP="009F3C7C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C7C">
        <w:rPr>
          <w:rFonts w:ascii="Times New Roman" w:hAnsi="Times New Roman" w:cs="Times New Roman"/>
          <w:b/>
          <w:sz w:val="24"/>
          <w:szCs w:val="24"/>
        </w:rPr>
        <w:t>3.Јавна предузећа</w:t>
      </w:r>
    </w:p>
    <w:p w:rsidR="009F3C7C" w:rsidRPr="009F3C7C" w:rsidRDefault="009F3C7C" w:rsidP="009F3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7D2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ЈКП „ ЧИСТОЋА“ Мало Црниће</w:t>
      </w:r>
    </w:p>
    <w:p w:rsidR="009F3C7C" w:rsidRDefault="009F3C7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733" w:rsidRPr="008F370B" w:rsidRDefault="008F370B" w:rsidP="00BD7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3C7C" w:rsidRPr="009F3C7C">
        <w:rPr>
          <w:rFonts w:ascii="Times New Roman" w:hAnsi="Times New Roman" w:cs="Times New Roman"/>
          <w:b/>
          <w:sz w:val="24"/>
          <w:szCs w:val="24"/>
        </w:rPr>
        <w:t>4.</w:t>
      </w:r>
      <w:r w:rsidR="00237733" w:rsidRPr="009F3C7C">
        <w:rPr>
          <w:rFonts w:ascii="Times New Roman" w:hAnsi="Times New Roman" w:cs="Times New Roman"/>
          <w:b/>
          <w:sz w:val="24"/>
          <w:szCs w:val="24"/>
        </w:rPr>
        <w:t xml:space="preserve"> Остали корисници </w:t>
      </w:r>
      <w:r>
        <w:rPr>
          <w:rFonts w:ascii="Times New Roman" w:hAnsi="Times New Roman" w:cs="Times New Roman"/>
          <w:b/>
          <w:sz w:val="24"/>
          <w:szCs w:val="24"/>
        </w:rPr>
        <w:t>буџетских средстава:</w:t>
      </w:r>
    </w:p>
    <w:p w:rsidR="009873EE" w:rsidRPr="008F370B" w:rsidRDefault="009873EE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8F370B">
        <w:rPr>
          <w:rFonts w:ascii="Times New Roman" w:hAnsi="Times New Roman" w:cs="Times New Roman"/>
          <w:sz w:val="24"/>
          <w:szCs w:val="24"/>
        </w:rPr>
        <w:t xml:space="preserve"> НВО и друга удружења грађања</w:t>
      </w:r>
    </w:p>
    <w:p w:rsidR="009873EE" w:rsidRPr="008F370B" w:rsidRDefault="009873EE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8F370B">
        <w:rPr>
          <w:rFonts w:ascii="Times New Roman" w:hAnsi="Times New Roman" w:cs="Times New Roman"/>
          <w:sz w:val="24"/>
          <w:szCs w:val="24"/>
        </w:rPr>
        <w:t xml:space="preserve"> Удружења из области културе</w:t>
      </w:r>
    </w:p>
    <w:p w:rsidR="009873EE" w:rsidRDefault="009873EE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 w:rsidR="008F370B">
        <w:rPr>
          <w:rFonts w:ascii="Times New Roman" w:hAnsi="Times New Roman" w:cs="Times New Roman"/>
          <w:sz w:val="24"/>
          <w:szCs w:val="24"/>
        </w:rPr>
        <w:t xml:space="preserve"> Удружења из области спорта и рекреације</w:t>
      </w:r>
    </w:p>
    <w:p w:rsidR="008F370B" w:rsidRDefault="008F370B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Црквене општине</w:t>
      </w:r>
    </w:p>
    <w:p w:rsidR="008F370B" w:rsidRDefault="008F370B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Ветеринарска станица Мало Црниће</w:t>
      </w:r>
      <w:r w:rsidR="0061237E">
        <w:rPr>
          <w:rFonts w:ascii="Times New Roman" w:hAnsi="Times New Roman" w:cs="Times New Roman"/>
          <w:sz w:val="24"/>
          <w:szCs w:val="24"/>
        </w:rPr>
        <w:t xml:space="preserve"> Д.О.О.</w:t>
      </w:r>
    </w:p>
    <w:p w:rsidR="008F370B" w:rsidRPr="008F370B" w:rsidRDefault="008F370B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BBB" w:rsidRDefault="00504BBB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6E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контрола за 2018. годину приказана је у табели:</w:t>
      </w:r>
    </w:p>
    <w:p w:rsidR="006E68EC" w:rsidRDefault="006E68EC" w:rsidP="006E6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68EC" w:rsidRDefault="006E68EC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9" w:type="dxa"/>
        <w:tblInd w:w="93" w:type="dxa"/>
        <w:tblLook w:val="04A0"/>
      </w:tblPr>
      <w:tblGrid>
        <w:gridCol w:w="497"/>
        <w:gridCol w:w="2493"/>
        <w:gridCol w:w="436"/>
        <w:gridCol w:w="516"/>
        <w:gridCol w:w="476"/>
        <w:gridCol w:w="457"/>
        <w:gridCol w:w="575"/>
        <w:gridCol w:w="516"/>
        <w:gridCol w:w="536"/>
        <w:gridCol w:w="601"/>
        <w:gridCol w:w="600"/>
        <w:gridCol w:w="593"/>
        <w:gridCol w:w="621"/>
        <w:gridCol w:w="612"/>
      </w:tblGrid>
      <w:tr w:rsidR="00523633" w:rsidRPr="006E68EC" w:rsidTr="00523633">
        <w:trPr>
          <w:trHeight w:val="600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Динамика контрола у 2018.години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II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III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IV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VII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VIII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IX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XI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523633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XII</w:t>
            </w:r>
          </w:p>
        </w:tc>
      </w:tr>
      <w:tr w:rsidR="00523633" w:rsidRPr="006E68EC" w:rsidTr="00523633">
        <w:trPr>
          <w:trHeight w:val="7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1.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EC" w:rsidRPr="00DD7057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НВО и друга удружења грађана Удружења из области </w:t>
            </w:r>
            <w:r w:rsidR="00DD70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спорта и рекреац.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70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2.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Удруж</w:t>
            </w:r>
            <w:r w:rsidR="00DD70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ења из области културе</w:t>
            </w: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Црквене општине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70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3.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Председник општине, Скупштина општине,Општинско веће и Правобранилаштво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124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4.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О.Ш. „Моша Пијаде“ Мало Црниће  O.Ш. „Милисав Николић" Божевац О.Ш. „Дража Марковић" Смољинац  О.Ш.„Ђура Јакшић" Топоница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7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5.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Tуристичка организација Мало Црниће;                                   Библиотека „Србољуб Митић"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75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6.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Центар за културу општине Мало Црниће; Црвени крст Мало Црниће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7.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ЈКП  „Чистоћа" Мало Црниће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8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8.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П.У. „14.Октобар" Мало Црниће  Центар за социјални рад Мало Црниће    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9.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Месне заједнице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10.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Дом здравља Мало Црниће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23633" w:rsidRPr="006E68EC" w:rsidTr="00523633">
        <w:trPr>
          <w:trHeight w:val="6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Општинска управа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EC" w:rsidRPr="006E68EC" w:rsidRDefault="006E68EC" w:rsidP="006E68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EC" w:rsidRPr="006E68EC" w:rsidRDefault="006E68EC" w:rsidP="006E6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E68EC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</w:tbl>
    <w:p w:rsidR="00504BBB" w:rsidRDefault="00504BBB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BBB" w:rsidRDefault="00504BBB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BBB" w:rsidRDefault="00504BBB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BBB" w:rsidRDefault="00477B94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4BBB">
        <w:rPr>
          <w:rFonts w:ascii="Times New Roman" w:hAnsi="Times New Roman" w:cs="Times New Roman"/>
          <w:sz w:val="24"/>
          <w:szCs w:val="24"/>
        </w:rPr>
        <w:t>Овако утврђена динамика извршења контроле буџетских корисника подложна је сразмерним изменама, ако се за то укаже потреба</w:t>
      </w:r>
      <w:r w:rsidR="00D15E81">
        <w:rPr>
          <w:rFonts w:ascii="Times New Roman" w:hAnsi="Times New Roman" w:cs="Times New Roman"/>
          <w:sz w:val="24"/>
          <w:szCs w:val="24"/>
        </w:rPr>
        <w:t xml:space="preserve"> у зависносги од времена коришћења годишњег одмора, одласка на семинаре, ванредних контрола</w:t>
      </w:r>
      <w:r w:rsidR="001D7EA2">
        <w:rPr>
          <w:rFonts w:ascii="Times New Roman" w:hAnsi="Times New Roman" w:cs="Times New Roman"/>
          <w:sz w:val="24"/>
          <w:szCs w:val="24"/>
        </w:rPr>
        <w:t xml:space="preserve"> </w:t>
      </w:r>
      <w:r w:rsidR="00D15E81">
        <w:rPr>
          <w:rFonts w:ascii="Times New Roman" w:hAnsi="Times New Roman" w:cs="Times New Roman"/>
          <w:sz w:val="24"/>
          <w:szCs w:val="24"/>
        </w:rPr>
        <w:t>и других непредвиђених дешавања.</w:t>
      </w:r>
    </w:p>
    <w:p w:rsidR="009873EE" w:rsidRDefault="00504BBB" w:rsidP="00BD7C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2D000C" w:rsidRDefault="002D000C" w:rsidP="009873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3EE" w:rsidRDefault="009873EE" w:rsidP="009873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:rsidR="00D00D3E" w:rsidRDefault="00D00D3E" w:rsidP="009873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0D3E" w:rsidRDefault="009873EE" w:rsidP="0098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Послове кон</w:t>
      </w:r>
      <w:r w:rsidR="00B01623">
        <w:rPr>
          <w:rFonts w:ascii="Times New Roman" w:hAnsi="Times New Roman" w:cs="Times New Roman"/>
          <w:sz w:val="24"/>
          <w:szCs w:val="24"/>
        </w:rPr>
        <w:t xml:space="preserve">троле обављаће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623">
        <w:rPr>
          <w:rFonts w:ascii="Times New Roman" w:hAnsi="Times New Roman" w:cs="Times New Roman"/>
          <w:b/>
          <w:sz w:val="24"/>
          <w:szCs w:val="24"/>
        </w:rPr>
        <w:t xml:space="preserve">Буџетски </w:t>
      </w:r>
      <w:r w:rsidR="00D00D3E" w:rsidRPr="00B01623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D00D3E">
        <w:rPr>
          <w:rFonts w:ascii="Times New Roman" w:hAnsi="Times New Roman" w:cs="Times New Roman"/>
          <w:sz w:val="24"/>
          <w:szCs w:val="24"/>
        </w:rPr>
        <w:t xml:space="preserve"> ( у даљем тексту: надлежни орган ). </w:t>
      </w:r>
    </w:p>
    <w:p w:rsidR="00D00D3E" w:rsidRPr="003C2870" w:rsidRDefault="00D00D3E" w:rsidP="00D00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C2870">
        <w:rPr>
          <w:rFonts w:ascii="Times New Roman" w:hAnsi="Times New Roman" w:cs="Times New Roman"/>
          <w:sz w:val="24"/>
          <w:szCs w:val="24"/>
        </w:rPr>
        <w:t>I</w:t>
      </w:r>
    </w:p>
    <w:p w:rsidR="00D00D3E" w:rsidRPr="00D00D3E" w:rsidRDefault="00D00D3E" w:rsidP="00D00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3EE" w:rsidRDefault="00D00D3E" w:rsidP="0098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Надлежни орган ће послове контроле обављати прегледом пословних књига, помоћних књига, евиденција, рачуноводствених исправа и извештаја, извештаја о евиденцији програма и друге документације којом корисници буџетских средстава располажу са циљем да утврди да ли су средства коришћена законито и наменски.</w:t>
      </w:r>
    </w:p>
    <w:p w:rsidR="001173ED" w:rsidRDefault="001173ED" w:rsidP="00117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0D3E" w:rsidRDefault="00D00D3E" w:rsidP="001173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3C2870">
        <w:rPr>
          <w:rFonts w:ascii="Times New Roman" w:hAnsi="Times New Roman" w:cs="Times New Roman"/>
          <w:sz w:val="24"/>
          <w:szCs w:val="24"/>
        </w:rPr>
        <w:t>I</w:t>
      </w:r>
    </w:p>
    <w:p w:rsidR="00D00D3E" w:rsidRDefault="00D00D3E" w:rsidP="00D0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4124A" w:rsidRDefault="00C4124A" w:rsidP="00D0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Kонтрола се може вршити као </w:t>
      </w:r>
      <w:r w:rsidR="00F52483">
        <w:rPr>
          <w:rFonts w:ascii="Times New Roman" w:hAnsi="Times New Roman" w:cs="Times New Roman"/>
          <w:sz w:val="24"/>
          <w:szCs w:val="24"/>
        </w:rPr>
        <w:t>редовна и ванредна контрола.</w:t>
      </w:r>
    </w:p>
    <w:p w:rsidR="00F52483" w:rsidRPr="00C4124A" w:rsidRDefault="00F52483" w:rsidP="00D00D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Редовна контрола ће се вршити у складу са програмом. Ванредна конт</w:t>
      </w:r>
      <w:r w:rsidR="00F80FE5">
        <w:rPr>
          <w:rFonts w:ascii="Times New Roman" w:hAnsi="Times New Roman" w:cs="Times New Roman"/>
          <w:sz w:val="24"/>
          <w:szCs w:val="24"/>
        </w:rPr>
        <w:t>рола се може вршити на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FE5">
        <w:rPr>
          <w:rFonts w:ascii="Times New Roman" w:hAnsi="Times New Roman" w:cs="Times New Roman"/>
          <w:sz w:val="24"/>
          <w:szCs w:val="24"/>
        </w:rPr>
        <w:t>пријава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0FE5">
        <w:rPr>
          <w:rFonts w:ascii="Times New Roman" w:hAnsi="Times New Roman" w:cs="Times New Roman"/>
          <w:sz w:val="24"/>
          <w:szCs w:val="24"/>
        </w:rPr>
        <w:t>представки, приговора и захтева за вршење инспекцијске контроле пристиглих од органа, организација, правних и физичких лица</w:t>
      </w:r>
      <w:r w:rsidR="00DB5851">
        <w:rPr>
          <w:rFonts w:ascii="Times New Roman" w:hAnsi="Times New Roman" w:cs="Times New Roman"/>
          <w:sz w:val="24"/>
          <w:szCs w:val="24"/>
        </w:rPr>
        <w:t xml:space="preserve">; када је на основу </w:t>
      </w:r>
      <w:r w:rsidR="00F80FE5">
        <w:rPr>
          <w:rFonts w:ascii="Times New Roman" w:hAnsi="Times New Roman" w:cs="Times New Roman"/>
          <w:sz w:val="24"/>
          <w:szCs w:val="24"/>
        </w:rPr>
        <w:t xml:space="preserve"> процене ризика</w:t>
      </w:r>
      <w:r w:rsidR="00DB5851">
        <w:rPr>
          <w:rFonts w:ascii="Times New Roman" w:hAnsi="Times New Roman" w:cs="Times New Roman"/>
          <w:sz w:val="24"/>
          <w:szCs w:val="24"/>
        </w:rPr>
        <w:t xml:space="preserve"> потребно да се предузму хитне мере ради спречавања и отклањања непосредне опасности по буџетска/јавна средства</w:t>
      </w:r>
      <w:r w:rsidR="0024751C">
        <w:rPr>
          <w:rFonts w:ascii="Times New Roman" w:hAnsi="Times New Roman" w:cs="Times New Roman"/>
          <w:sz w:val="24"/>
          <w:szCs w:val="24"/>
        </w:rPr>
        <w:t>; када се после доношења годишњег програма инспекцијског надзора процени да је ризик висок или критичан или промене околности; када такав надзор захтева председник Општине или надзирани субјект у потврђујућем инспекцијском надзору.</w:t>
      </w:r>
      <w:r w:rsidR="00F80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C71" w:rsidRDefault="006A7261" w:rsidP="006A7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3C2870">
        <w:rPr>
          <w:rFonts w:ascii="Times New Roman" w:hAnsi="Times New Roman" w:cs="Times New Roman"/>
          <w:sz w:val="24"/>
          <w:szCs w:val="24"/>
        </w:rPr>
        <w:t>I</w:t>
      </w:r>
    </w:p>
    <w:p w:rsidR="006A7261" w:rsidRDefault="006A7261" w:rsidP="006A7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6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Буџетска инспекција ће своје превентивно деловање , у складу са чланом 13.Закона о инспекцијском надзору („Службени гласник РС“, број 36/2015) остварити јавношћу рада тако што ће: објављивати важеће прописе, програм инспекцијског надзора и контролне листе; обавештавати јавност о променама прописа и правима и обавезама за надзи</w:t>
      </w:r>
      <w:r w:rsidR="00CD5341">
        <w:rPr>
          <w:rFonts w:ascii="Times New Roman" w:hAnsi="Times New Roman" w:cs="Times New Roman"/>
          <w:sz w:val="24"/>
          <w:szCs w:val="24"/>
        </w:rPr>
        <w:t>ране субјекте који из њих произ</w:t>
      </w:r>
      <w:r>
        <w:rPr>
          <w:rFonts w:ascii="Times New Roman" w:hAnsi="Times New Roman" w:cs="Times New Roman"/>
          <w:sz w:val="24"/>
          <w:szCs w:val="24"/>
        </w:rPr>
        <w:t>лазе</w:t>
      </w:r>
      <w:r w:rsidR="00CD5341">
        <w:rPr>
          <w:rFonts w:ascii="Times New Roman" w:hAnsi="Times New Roman" w:cs="Times New Roman"/>
          <w:sz w:val="24"/>
          <w:szCs w:val="24"/>
        </w:rPr>
        <w:t>; обавештавати јавност о сазнањима инспекције о постојању озбиљног ризика по имовину веће вредности и предузетим мерама и радњама како би се тај ризик отклонио или умањио; пружити стручну и саветодавну подршку надзираном субјекту или лицу које остварује одређена права у надзираном субјекту или у вези са надзираним субјектом, укључујући и издавање аката о промени прописа и службене саветодавне посете; предузимати превентивне</w:t>
      </w:r>
      <w:r w:rsidR="001173ED">
        <w:rPr>
          <w:rFonts w:ascii="Times New Roman" w:hAnsi="Times New Roman" w:cs="Times New Roman"/>
          <w:sz w:val="24"/>
          <w:szCs w:val="24"/>
        </w:rPr>
        <w:t xml:space="preserve"> инспекцијске надзоре</w:t>
      </w:r>
      <w:r w:rsidR="00CD5341">
        <w:rPr>
          <w:rFonts w:ascii="Times New Roman" w:hAnsi="Times New Roman" w:cs="Times New Roman"/>
          <w:sz w:val="24"/>
          <w:szCs w:val="24"/>
        </w:rPr>
        <w:t xml:space="preserve"> и друге активности усмерене ка подстицању и подржавању законитости и безбедности пословања и поступања</w:t>
      </w:r>
      <w:r w:rsidR="001173ED">
        <w:rPr>
          <w:rFonts w:ascii="Times New Roman" w:hAnsi="Times New Roman" w:cs="Times New Roman"/>
          <w:sz w:val="24"/>
          <w:szCs w:val="24"/>
        </w:rPr>
        <w:t xml:space="preserve"> и спречавању настанка штетних последица по законом  и другим прописом заштићена добра, права и интересе, нарочито када се утврди да постоје рани знаци вероватноће њиховог настанка.</w:t>
      </w:r>
      <w:r w:rsidR="00CD53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A07" w:rsidRDefault="00683A07" w:rsidP="003C2870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683A07" w:rsidRDefault="00683A07" w:rsidP="003C2870">
      <w:pPr>
        <w:spacing w:after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2D7231" w:rsidRDefault="003C2870" w:rsidP="003C2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IX</w:t>
      </w:r>
    </w:p>
    <w:p w:rsidR="001173ED" w:rsidRDefault="001173ED" w:rsidP="00117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6EFA">
        <w:rPr>
          <w:rFonts w:ascii="Times New Roman" w:hAnsi="Times New Roman" w:cs="Times New Roman"/>
          <w:sz w:val="24"/>
          <w:szCs w:val="24"/>
        </w:rPr>
        <w:t xml:space="preserve">Надлежни орган ће након извршене редовне, односно ванредне </w:t>
      </w:r>
      <w:r w:rsidR="00FD6AA9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="00B76EFA">
        <w:rPr>
          <w:rFonts w:ascii="Times New Roman" w:hAnsi="Times New Roman" w:cs="Times New Roman"/>
          <w:sz w:val="24"/>
          <w:szCs w:val="24"/>
        </w:rPr>
        <w:t xml:space="preserve">поднети извештај Председнику општине са налазима и мерама, а </w:t>
      </w:r>
      <w:r w:rsidR="00FD6AA9">
        <w:rPr>
          <w:rFonts w:ascii="Times New Roman" w:hAnsi="Times New Roman" w:cs="Times New Roman"/>
          <w:sz w:val="24"/>
          <w:szCs w:val="24"/>
        </w:rPr>
        <w:t xml:space="preserve">Скупштини општине </w:t>
      </w:r>
      <w:r w:rsidR="00B76EFA">
        <w:rPr>
          <w:rFonts w:ascii="Times New Roman" w:hAnsi="Times New Roman" w:cs="Times New Roman"/>
          <w:sz w:val="24"/>
          <w:szCs w:val="24"/>
        </w:rPr>
        <w:t xml:space="preserve"> </w:t>
      </w:r>
      <w:r w:rsidR="00FD6AA9">
        <w:rPr>
          <w:rFonts w:ascii="Times New Roman" w:hAnsi="Times New Roman" w:cs="Times New Roman"/>
          <w:sz w:val="24"/>
          <w:szCs w:val="24"/>
        </w:rPr>
        <w:t>доставити записник о спроведеној инспекцијској контроли корисника из члана 3. Овог Програма, ради упознавања и предузимања одговарајућих мера из њене надлежности.</w:t>
      </w:r>
    </w:p>
    <w:p w:rsidR="004009FD" w:rsidRDefault="004009FD" w:rsidP="00117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B94" w:rsidRDefault="00477B94" w:rsidP="00477B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:rsidR="00477B94" w:rsidRDefault="00477B94" w:rsidP="00477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Oвим програмом предвиђа се континуирано едуковање и професионално усавршавање буџетског инспектора </w:t>
      </w:r>
      <w:r w:rsidR="00322371">
        <w:rPr>
          <w:rFonts w:ascii="Times New Roman" w:hAnsi="Times New Roman" w:cs="Times New Roman"/>
          <w:sz w:val="24"/>
          <w:szCs w:val="24"/>
        </w:rPr>
        <w:t>кроз присуство семинарима и стручним састанцима са темама везаним за обављање буџетске инспекције на нивоу локалне самоуправе.</w:t>
      </w:r>
    </w:p>
    <w:p w:rsidR="0070277F" w:rsidRPr="00477B94" w:rsidRDefault="0070277F" w:rsidP="00477B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9FD" w:rsidRDefault="004009FD" w:rsidP="00400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3C2870">
        <w:rPr>
          <w:rFonts w:ascii="Times New Roman" w:hAnsi="Times New Roman" w:cs="Times New Roman"/>
          <w:sz w:val="24"/>
          <w:szCs w:val="24"/>
        </w:rPr>
        <w:t>I</w:t>
      </w:r>
    </w:p>
    <w:p w:rsidR="004009FD" w:rsidRDefault="0070277F" w:rsidP="00400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09FD">
        <w:rPr>
          <w:rFonts w:ascii="Times New Roman" w:hAnsi="Times New Roman" w:cs="Times New Roman"/>
          <w:sz w:val="24"/>
          <w:szCs w:val="24"/>
          <w:lang w:val="sr-Cyrl-CS"/>
        </w:rPr>
        <w:t>Овај Програм</w:t>
      </w:r>
      <w:r w:rsidR="004009FD" w:rsidRPr="004009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97746">
        <w:rPr>
          <w:rFonts w:ascii="Times New Roman" w:hAnsi="Times New Roman" w:cs="Times New Roman"/>
          <w:sz w:val="24"/>
          <w:szCs w:val="24"/>
          <w:lang w:val="sr-Cyrl-CS"/>
        </w:rPr>
        <w:t>ступа на с</w:t>
      </w:r>
      <w:r w:rsidR="00FA3CC1">
        <w:rPr>
          <w:rFonts w:ascii="Times New Roman" w:hAnsi="Times New Roman" w:cs="Times New Roman"/>
          <w:sz w:val="24"/>
          <w:szCs w:val="24"/>
          <w:lang w:val="sr-Cyrl-CS"/>
        </w:rPr>
        <w:t>нагу даном доношења</w:t>
      </w:r>
      <w:r w:rsidR="0059774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009FD" w:rsidRDefault="0070277F" w:rsidP="00597746">
      <w:pPr>
        <w:tabs>
          <w:tab w:val="left" w:pos="1020"/>
          <w:tab w:val="center" w:pos="47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7746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 </w:t>
      </w:r>
      <w:r w:rsidR="00597746" w:rsidRPr="004009FD">
        <w:rPr>
          <w:rFonts w:ascii="Times New Roman" w:hAnsi="Times New Roman" w:cs="Times New Roman"/>
          <w:sz w:val="24"/>
          <w:szCs w:val="24"/>
          <w:lang w:val="sr-Cyrl-CS"/>
        </w:rPr>
        <w:t xml:space="preserve">објавити у Службеном гласнику општине </w:t>
      </w:r>
      <w:r w:rsidR="00597746" w:rsidRPr="004009FD">
        <w:rPr>
          <w:rFonts w:ascii="Times New Roman" w:hAnsi="Times New Roman" w:cs="Times New Roman"/>
          <w:sz w:val="24"/>
          <w:szCs w:val="24"/>
        </w:rPr>
        <w:t>M</w:t>
      </w:r>
      <w:r w:rsidR="00597746" w:rsidRPr="004009FD">
        <w:rPr>
          <w:rFonts w:ascii="Times New Roman" w:hAnsi="Times New Roman" w:cs="Times New Roman"/>
          <w:sz w:val="24"/>
          <w:szCs w:val="24"/>
          <w:lang w:val="sr-Cyrl-CS"/>
        </w:rPr>
        <w:t xml:space="preserve">ало Црниће и на интернет страни општине </w:t>
      </w:r>
      <w:r w:rsidR="00597746" w:rsidRPr="004009FD">
        <w:rPr>
          <w:rFonts w:ascii="Times New Roman" w:hAnsi="Times New Roman" w:cs="Times New Roman"/>
          <w:sz w:val="24"/>
          <w:szCs w:val="24"/>
          <w:u w:val="single"/>
          <w:lang w:val="sr-Cyrl-CS"/>
        </w:rPr>
        <w:t>www.opstinamalocrnice.</w:t>
      </w:r>
      <w:r w:rsidR="00597746" w:rsidRPr="004009FD">
        <w:rPr>
          <w:rFonts w:ascii="Times New Roman" w:hAnsi="Times New Roman" w:cs="Times New Roman"/>
          <w:sz w:val="24"/>
          <w:szCs w:val="24"/>
          <w:u w:val="single"/>
        </w:rPr>
        <w:t>rs</w:t>
      </w:r>
      <w:r w:rsidR="0059774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09FD" w:rsidRPr="004009FD" w:rsidRDefault="00597746" w:rsidP="00400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009FD" w:rsidRDefault="004009FD" w:rsidP="00400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9FD" w:rsidRPr="004009FD" w:rsidRDefault="004009FD" w:rsidP="00400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9FD" w:rsidRPr="00930F49" w:rsidRDefault="001E7B47" w:rsidP="004009FD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Број: </w:t>
      </w:r>
      <w:r w:rsidR="00930F49">
        <w:rPr>
          <w:rFonts w:ascii="Times New Roman" w:hAnsi="Times New Roman" w:cs="Times New Roman"/>
          <w:sz w:val="24"/>
          <w:szCs w:val="24"/>
          <w:lang/>
        </w:rPr>
        <w:t>06-13/2018-5</w:t>
      </w:r>
    </w:p>
    <w:p w:rsidR="004009FD" w:rsidRPr="004009FD" w:rsidRDefault="00930F49" w:rsidP="004009FD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У Малом Црнићу , </w:t>
      </w:r>
      <w:r>
        <w:rPr>
          <w:rFonts w:ascii="Times New Roman" w:hAnsi="Times New Roman" w:cs="Times New Roman"/>
          <w:sz w:val="24"/>
          <w:szCs w:val="24"/>
          <w:lang/>
        </w:rPr>
        <w:t>06.март 2018.године</w:t>
      </w:r>
      <w:r w:rsidR="004009FD" w:rsidRPr="004009F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009FD" w:rsidRPr="004009FD" w:rsidRDefault="004009FD" w:rsidP="00400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009FD" w:rsidRPr="004009FD" w:rsidRDefault="004009FD" w:rsidP="004009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9FD" w:rsidRPr="004009FD" w:rsidRDefault="004009FD" w:rsidP="004009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9FD">
        <w:rPr>
          <w:rFonts w:ascii="Times New Roman" w:hAnsi="Times New Roman" w:cs="Times New Roman"/>
          <w:b/>
          <w:sz w:val="24"/>
          <w:szCs w:val="24"/>
        </w:rPr>
        <w:t>ОПШТИНСКО ВЕЋЕ ОПШТИНЕ МАЛО ЦРНИЋЕ</w:t>
      </w:r>
    </w:p>
    <w:p w:rsidR="004009FD" w:rsidRPr="004009FD" w:rsidRDefault="004009FD" w:rsidP="004009F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9FD" w:rsidRPr="004009FD" w:rsidRDefault="004009FD" w:rsidP="004009FD">
      <w:pPr>
        <w:tabs>
          <w:tab w:val="center" w:pos="5063"/>
          <w:tab w:val="right" w:pos="9406"/>
        </w:tabs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ПРЕДСЕДНИК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4009F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  <w:r w:rsidRPr="004009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009FD" w:rsidRPr="004009FD" w:rsidRDefault="004009FD" w:rsidP="004009FD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4009FD">
        <w:rPr>
          <w:rFonts w:ascii="Times New Roman" w:hAnsi="Times New Roman" w:cs="Times New Roman"/>
          <w:b/>
          <w:sz w:val="24"/>
          <w:szCs w:val="24"/>
        </w:rPr>
        <w:t>Малиша Антонијевић</w:t>
      </w:r>
    </w:p>
    <w:p w:rsidR="007D035B" w:rsidRPr="007D035B" w:rsidRDefault="007D035B" w:rsidP="004009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731" w:rsidRPr="009C48D7" w:rsidRDefault="00AB5731" w:rsidP="009C48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C45" w:rsidRPr="003A7C45" w:rsidRDefault="003A7C45" w:rsidP="003A7C4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120B" w:rsidRPr="00892A36" w:rsidRDefault="0008120B" w:rsidP="003A7C4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92A36" w:rsidRDefault="00892A36" w:rsidP="00892A36">
      <w:pPr>
        <w:ind w:firstLine="720"/>
        <w:rPr>
          <w:lang w:val="sr-Latn-CS"/>
        </w:rPr>
      </w:pPr>
    </w:p>
    <w:p w:rsidR="00892A36" w:rsidRDefault="00892A36" w:rsidP="00892A36">
      <w:pPr>
        <w:ind w:firstLine="720"/>
        <w:rPr>
          <w:lang w:val="sr-Latn-CS"/>
        </w:rPr>
      </w:pPr>
    </w:p>
    <w:p w:rsidR="00892A36" w:rsidRDefault="00892A36" w:rsidP="00892A36">
      <w:pPr>
        <w:ind w:left="720"/>
        <w:jc w:val="both"/>
      </w:pPr>
    </w:p>
    <w:p w:rsidR="0008120B" w:rsidRDefault="0008120B" w:rsidP="00892A36">
      <w:pPr>
        <w:ind w:left="720"/>
        <w:jc w:val="both"/>
      </w:pPr>
    </w:p>
    <w:p w:rsidR="00892A36" w:rsidRPr="00FA3CC1" w:rsidRDefault="00FA3CC1" w:rsidP="002D000C">
      <w:pPr>
        <w:rPr>
          <w:b/>
        </w:rPr>
      </w:pPr>
      <w:r>
        <w:rPr>
          <w:b/>
        </w:rPr>
        <w:t xml:space="preserve">   </w:t>
      </w:r>
    </w:p>
    <w:sectPr w:rsidR="00892A36" w:rsidRPr="00FA3CC1" w:rsidSect="006E5E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2C3" w:rsidRDefault="004E52C3" w:rsidP="00892A36">
      <w:pPr>
        <w:spacing w:after="0" w:line="240" w:lineRule="auto"/>
      </w:pPr>
      <w:r>
        <w:separator/>
      </w:r>
    </w:p>
  </w:endnote>
  <w:endnote w:type="continuationSeparator" w:id="1">
    <w:p w:rsidR="004E52C3" w:rsidRDefault="004E52C3" w:rsidP="0089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2C3" w:rsidRDefault="004E52C3" w:rsidP="00892A36">
      <w:pPr>
        <w:spacing w:after="0" w:line="240" w:lineRule="auto"/>
      </w:pPr>
      <w:r>
        <w:separator/>
      </w:r>
    </w:p>
  </w:footnote>
  <w:footnote w:type="continuationSeparator" w:id="1">
    <w:p w:rsidR="004E52C3" w:rsidRDefault="004E52C3" w:rsidP="0089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C2A"/>
    <w:multiLevelType w:val="hybridMultilevel"/>
    <w:tmpl w:val="9138B128"/>
    <w:lvl w:ilvl="0" w:tplc="303270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D3A60"/>
    <w:multiLevelType w:val="hybridMultilevel"/>
    <w:tmpl w:val="2084CB22"/>
    <w:lvl w:ilvl="0" w:tplc="25DE2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95666"/>
    <w:multiLevelType w:val="hybridMultilevel"/>
    <w:tmpl w:val="122EE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D0F83"/>
    <w:multiLevelType w:val="hybridMultilevel"/>
    <w:tmpl w:val="D6E6BD92"/>
    <w:lvl w:ilvl="0" w:tplc="FC5E3E3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A36"/>
    <w:rsid w:val="00001798"/>
    <w:rsid w:val="0008120B"/>
    <w:rsid w:val="00083C22"/>
    <w:rsid w:val="000C6DDD"/>
    <w:rsid w:val="001173ED"/>
    <w:rsid w:val="001D7EA2"/>
    <w:rsid w:val="001E7B47"/>
    <w:rsid w:val="00237733"/>
    <w:rsid w:val="0024751C"/>
    <w:rsid w:val="002A4DC5"/>
    <w:rsid w:val="002A6FE5"/>
    <w:rsid w:val="002C7E4F"/>
    <w:rsid w:val="002D000C"/>
    <w:rsid w:val="002D121A"/>
    <w:rsid w:val="002D7231"/>
    <w:rsid w:val="002F775D"/>
    <w:rsid w:val="003156EC"/>
    <w:rsid w:val="00322371"/>
    <w:rsid w:val="0033511A"/>
    <w:rsid w:val="00380DCB"/>
    <w:rsid w:val="003A7C45"/>
    <w:rsid w:val="003C2870"/>
    <w:rsid w:val="003D32EA"/>
    <w:rsid w:val="004009FD"/>
    <w:rsid w:val="00462A48"/>
    <w:rsid w:val="00477B94"/>
    <w:rsid w:val="004E52C3"/>
    <w:rsid w:val="0050144E"/>
    <w:rsid w:val="00504BBB"/>
    <w:rsid w:val="00523633"/>
    <w:rsid w:val="00570880"/>
    <w:rsid w:val="00597746"/>
    <w:rsid w:val="005C0489"/>
    <w:rsid w:val="005D0C72"/>
    <w:rsid w:val="006057C1"/>
    <w:rsid w:val="0061237E"/>
    <w:rsid w:val="00626995"/>
    <w:rsid w:val="00683A07"/>
    <w:rsid w:val="006A24AB"/>
    <w:rsid w:val="006A7261"/>
    <w:rsid w:val="006E5E6E"/>
    <w:rsid w:val="006E68EC"/>
    <w:rsid w:val="006F07DE"/>
    <w:rsid w:val="00701A07"/>
    <w:rsid w:val="0070277F"/>
    <w:rsid w:val="0072026C"/>
    <w:rsid w:val="00725704"/>
    <w:rsid w:val="0073022F"/>
    <w:rsid w:val="007539FB"/>
    <w:rsid w:val="0076743C"/>
    <w:rsid w:val="007A1BE3"/>
    <w:rsid w:val="007D035B"/>
    <w:rsid w:val="008051FB"/>
    <w:rsid w:val="0085543C"/>
    <w:rsid w:val="00882B54"/>
    <w:rsid w:val="00892A36"/>
    <w:rsid w:val="008B1620"/>
    <w:rsid w:val="008E0BE6"/>
    <w:rsid w:val="008F370B"/>
    <w:rsid w:val="00930F49"/>
    <w:rsid w:val="009873EE"/>
    <w:rsid w:val="009A224E"/>
    <w:rsid w:val="009C48D7"/>
    <w:rsid w:val="009F3C7C"/>
    <w:rsid w:val="00AB5731"/>
    <w:rsid w:val="00AC40FE"/>
    <w:rsid w:val="00B01623"/>
    <w:rsid w:val="00B76EFA"/>
    <w:rsid w:val="00BB3829"/>
    <w:rsid w:val="00BC46BA"/>
    <w:rsid w:val="00BD7C71"/>
    <w:rsid w:val="00C4124A"/>
    <w:rsid w:val="00C5509C"/>
    <w:rsid w:val="00C67857"/>
    <w:rsid w:val="00C7227C"/>
    <w:rsid w:val="00CD5341"/>
    <w:rsid w:val="00D00D3E"/>
    <w:rsid w:val="00D020F4"/>
    <w:rsid w:val="00D15E81"/>
    <w:rsid w:val="00DB5851"/>
    <w:rsid w:val="00DD7057"/>
    <w:rsid w:val="00DF1C51"/>
    <w:rsid w:val="00E21646"/>
    <w:rsid w:val="00E3449F"/>
    <w:rsid w:val="00E4018B"/>
    <w:rsid w:val="00E40705"/>
    <w:rsid w:val="00E51E55"/>
    <w:rsid w:val="00E97D27"/>
    <w:rsid w:val="00EA1A94"/>
    <w:rsid w:val="00EB0985"/>
    <w:rsid w:val="00F2363F"/>
    <w:rsid w:val="00F52483"/>
    <w:rsid w:val="00F80FE5"/>
    <w:rsid w:val="00FA3CC1"/>
    <w:rsid w:val="00FC60EA"/>
    <w:rsid w:val="00FD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2A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A36"/>
  </w:style>
  <w:style w:type="paragraph" w:styleId="Footer">
    <w:name w:val="footer"/>
    <w:basedOn w:val="Normal"/>
    <w:link w:val="FooterChar"/>
    <w:uiPriority w:val="99"/>
    <w:semiHidden/>
    <w:unhideWhenUsed/>
    <w:rsid w:val="00892A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A36"/>
  </w:style>
  <w:style w:type="paragraph" w:styleId="ListParagraph">
    <w:name w:val="List Paragraph"/>
    <w:basedOn w:val="Normal"/>
    <w:uiPriority w:val="34"/>
    <w:qFormat/>
    <w:rsid w:val="007D035B"/>
    <w:pPr>
      <w:ind w:left="720"/>
      <w:contextualSpacing/>
    </w:pPr>
  </w:style>
  <w:style w:type="table" w:styleId="TableGrid">
    <w:name w:val="Table Grid"/>
    <w:basedOn w:val="TableNormal"/>
    <w:uiPriority w:val="59"/>
    <w:rsid w:val="006E6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A7C3-8B5C-4630-955C-F51C9E19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8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Revizor</cp:lastModifiedBy>
  <cp:revision>60</cp:revision>
  <cp:lastPrinted>2018-01-19T06:31:00Z</cp:lastPrinted>
  <dcterms:created xsi:type="dcterms:W3CDTF">2018-01-15T11:29:00Z</dcterms:created>
  <dcterms:modified xsi:type="dcterms:W3CDTF">2018-03-08T08:07:00Z</dcterms:modified>
</cp:coreProperties>
</file>